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C1EC" w14:textId="742AE036" w:rsidR="006F6B7B" w:rsidRDefault="00863B0F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</w:t>
      </w:r>
      <w:r w:rsidR="006F6B7B">
        <w:rPr>
          <w:color w:val="000000"/>
          <w:spacing w:val="-2"/>
        </w:rPr>
        <w:t>ежгосударственное образовательное учреждение высшего образования</w:t>
      </w:r>
    </w:p>
    <w:p w14:paraId="6379C1ED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379C1E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6379C1F0" w14:textId="77777777" w:rsidTr="006F6B7B">
        <w:tc>
          <w:tcPr>
            <w:tcW w:w="3728" w:type="dxa"/>
            <w:hideMark/>
          </w:tcPr>
          <w:p w14:paraId="6379C1EF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6379C1F2" w14:textId="77777777" w:rsidTr="006F6B7B">
        <w:tc>
          <w:tcPr>
            <w:tcW w:w="3728" w:type="dxa"/>
            <w:hideMark/>
          </w:tcPr>
          <w:p w14:paraId="6379C1F1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6379C1F5" w14:textId="77777777" w:rsidTr="006F6B7B">
        <w:tc>
          <w:tcPr>
            <w:tcW w:w="3728" w:type="dxa"/>
          </w:tcPr>
          <w:p w14:paraId="6379C1F3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6379C1F4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6379C1F7" w14:textId="77777777" w:rsidTr="006F6B7B">
        <w:tc>
          <w:tcPr>
            <w:tcW w:w="3728" w:type="dxa"/>
            <w:hideMark/>
          </w:tcPr>
          <w:p w14:paraId="6379C1F6" w14:textId="09250D53" w:rsidR="006F6B7B" w:rsidRDefault="002B5FCC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2021</w:t>
            </w:r>
            <w:r w:rsidR="006F6B7B">
              <w:rPr>
                <w:spacing w:val="-13"/>
              </w:rPr>
              <w:t xml:space="preserve"> г.</w:t>
            </w:r>
          </w:p>
        </w:tc>
      </w:tr>
      <w:tr w:rsidR="006F6B7B" w14:paraId="6379C1F9" w14:textId="77777777" w:rsidTr="006F6B7B">
        <w:tc>
          <w:tcPr>
            <w:tcW w:w="3728" w:type="dxa"/>
            <w:hideMark/>
          </w:tcPr>
          <w:p w14:paraId="6379C1F8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_________/р</w:t>
            </w:r>
          </w:p>
        </w:tc>
      </w:tr>
    </w:tbl>
    <w:p w14:paraId="6379C1FA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379C1FB" w14:textId="4D5962DA" w:rsidR="00FC29AA" w:rsidRPr="002A0A76" w:rsidRDefault="00E444B3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2A0A76">
        <w:rPr>
          <w:b/>
          <w:bCs/>
          <w:caps/>
          <w:color w:val="000000"/>
          <w:spacing w:val="-18"/>
          <w:u w:val="single"/>
        </w:rPr>
        <w:t>Исследование операций и теория игр</w:t>
      </w:r>
    </w:p>
    <w:p w14:paraId="7102662B" w14:textId="77777777" w:rsidR="002A0A76" w:rsidRDefault="002A0A76" w:rsidP="002A0A7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1FC" w14:textId="6705549C" w:rsidR="00FC29AA" w:rsidRDefault="00FC29AA" w:rsidP="0081232B">
      <w:pPr>
        <w:rPr>
          <w:sz w:val="20"/>
          <w:szCs w:val="20"/>
        </w:rPr>
      </w:pPr>
    </w:p>
    <w:p w14:paraId="6379C1F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6379C1FE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379C1FF" w14:textId="77777777" w:rsidR="005247C8" w:rsidRDefault="005247C8" w:rsidP="005247C8">
      <w:pPr>
        <w:outlineLvl w:val="0"/>
        <w:rPr>
          <w:b/>
        </w:rPr>
      </w:pPr>
    </w:p>
    <w:p w14:paraId="6379C200" w14:textId="0CF7FB4B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 w:rsidRPr="00816862">
        <w:rPr>
          <w:b/>
        </w:rPr>
        <w:t xml:space="preserve"> </w:t>
      </w:r>
      <w:r w:rsidR="00F01694">
        <w:t>01.03.04 Прикладная математика</w:t>
      </w:r>
    </w:p>
    <w:p w14:paraId="6379C201" w14:textId="53B18082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202" w14:textId="77777777" w:rsidR="004F1DCB" w:rsidRDefault="004F1DCB" w:rsidP="005247C8">
      <w:pPr>
        <w:outlineLvl w:val="0"/>
        <w:rPr>
          <w:b/>
        </w:rPr>
      </w:pPr>
    </w:p>
    <w:p w14:paraId="6379C203" w14:textId="77777777"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14:paraId="6379C204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6379C205" w14:textId="77777777"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6379C208" w14:textId="77777777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6379C20B" w14:textId="77777777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77777777"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6379C20E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C" w14:textId="77777777"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0D" w14:textId="5816C0E0" w:rsidR="005247C8" w:rsidRPr="0081232B" w:rsidRDefault="0081232B" w:rsidP="0081232B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 </w:t>
            </w:r>
            <w:r w:rsidRPr="0081232B">
              <w:rPr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5247C8" w:rsidRPr="008363B0" w14:paraId="6379C211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10D80539" w:rsidR="005247C8" w:rsidRPr="008363B0" w:rsidRDefault="00E444B3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247C8" w:rsidRPr="008363B0" w14:paraId="6379C214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7BF246B6" w:rsidR="005247C8" w:rsidRPr="008363B0" w:rsidRDefault="0081232B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17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5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6" w14:textId="2DD1A969" w:rsidR="005247C8" w:rsidRPr="008363B0" w:rsidRDefault="00E444B3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14:paraId="6379C226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4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5" w14:textId="0946F310" w:rsidR="005247C8" w:rsidRPr="008363B0" w:rsidRDefault="00E444B3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247C8" w14:paraId="6379C229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1ABB6859" w:rsidR="005247C8" w:rsidRDefault="00E444B3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247C8" w14:paraId="6379C22F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3EC68880" w:rsidR="005247C8" w:rsidRDefault="002B5FCC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5247C8" w14:paraId="6379C232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230F2C25" w:rsidR="005247C8" w:rsidRDefault="002B5FCC" w:rsidP="0081232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81232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6379C233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6379C234" w14:textId="77777777" w:rsidR="005247C8" w:rsidRDefault="005247C8" w:rsidP="005247C8">
      <w:pPr>
        <w:shd w:val="clear" w:color="auto" w:fill="FFFFFF"/>
      </w:pPr>
    </w:p>
    <w:p w14:paraId="397B0B25" w14:textId="77777777" w:rsidR="0081232B" w:rsidRDefault="0081232B" w:rsidP="005247C8">
      <w:pPr>
        <w:shd w:val="clear" w:color="auto" w:fill="FFFFFF"/>
      </w:pPr>
    </w:p>
    <w:p w14:paraId="406759F1" w14:textId="77777777" w:rsidR="0081232B" w:rsidRDefault="0081232B" w:rsidP="005247C8">
      <w:pPr>
        <w:shd w:val="clear" w:color="auto" w:fill="FFFFFF"/>
      </w:pPr>
    </w:p>
    <w:p w14:paraId="57F241AD" w14:textId="77777777" w:rsidR="0081232B" w:rsidRDefault="0081232B" w:rsidP="005247C8">
      <w:pPr>
        <w:shd w:val="clear" w:color="auto" w:fill="FFFFFF"/>
      </w:pPr>
    </w:p>
    <w:p w14:paraId="28620C8F" w14:textId="77777777" w:rsidR="0081232B" w:rsidRDefault="0081232B" w:rsidP="005247C8">
      <w:pPr>
        <w:shd w:val="clear" w:color="auto" w:fill="FFFFFF"/>
      </w:pPr>
    </w:p>
    <w:p w14:paraId="33ECD4CD" w14:textId="77777777" w:rsidR="00426E8B" w:rsidRDefault="00426E8B" w:rsidP="005247C8">
      <w:pPr>
        <w:shd w:val="clear" w:color="auto" w:fill="FFFFFF"/>
      </w:pPr>
    </w:p>
    <w:p w14:paraId="54889A92" w14:textId="77777777" w:rsidR="0081232B" w:rsidRDefault="0081232B" w:rsidP="005247C8">
      <w:pPr>
        <w:shd w:val="clear" w:color="auto" w:fill="FFFFFF"/>
      </w:pPr>
    </w:p>
    <w:p w14:paraId="179EBDF7" w14:textId="77777777" w:rsidR="0081232B" w:rsidRDefault="0081232B" w:rsidP="005247C8">
      <w:pPr>
        <w:shd w:val="clear" w:color="auto" w:fill="FFFFFF"/>
      </w:pPr>
    </w:p>
    <w:p w14:paraId="6379C236" w14:textId="778B9EFE" w:rsidR="005247C8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1EA1B59C" w14:textId="77777777" w:rsidR="0081232B" w:rsidRPr="00F01694" w:rsidRDefault="0081232B" w:rsidP="005247C8"/>
    <w:p w14:paraId="6379C238" w14:textId="5F38D3F9" w:rsidR="005247C8" w:rsidRDefault="0081232B" w:rsidP="005247C8">
      <w:pPr>
        <w:shd w:val="clear" w:color="auto" w:fill="FFFFFF"/>
        <w:jc w:val="both"/>
      </w:pPr>
      <w:r>
        <w:t xml:space="preserve">Составители:  Л.И. </w:t>
      </w:r>
      <w:proofErr w:type="spellStart"/>
      <w:r>
        <w:t>Сотская</w:t>
      </w:r>
      <w:proofErr w:type="spellEnd"/>
      <w:r>
        <w:t xml:space="preserve">, </w:t>
      </w:r>
      <w:proofErr w:type="spellStart"/>
      <w:r>
        <w:t>канд</w:t>
      </w:r>
      <w:proofErr w:type="gramStart"/>
      <w:r>
        <w:t>.ф</w:t>
      </w:r>
      <w:proofErr w:type="gramEnd"/>
      <w:r>
        <w:t>из</w:t>
      </w:r>
      <w:proofErr w:type="spellEnd"/>
      <w:r>
        <w:t>.-мат. наук, доцент,</w:t>
      </w:r>
    </w:p>
    <w:p w14:paraId="7533B458" w14:textId="63D33A93" w:rsidR="0081232B" w:rsidRDefault="0081232B" w:rsidP="005247C8">
      <w:pPr>
        <w:shd w:val="clear" w:color="auto" w:fill="FFFFFF"/>
        <w:jc w:val="both"/>
      </w:pPr>
      <w:r>
        <w:tab/>
      </w:r>
      <w:r>
        <w:tab/>
        <w:t xml:space="preserve"> А.М. </w:t>
      </w:r>
      <w:proofErr w:type="spellStart"/>
      <w:r>
        <w:t>Бутома</w:t>
      </w:r>
      <w:proofErr w:type="spellEnd"/>
      <w:r>
        <w:t>, старший преподаватель</w:t>
      </w:r>
    </w:p>
    <w:p w14:paraId="6379C23B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C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D" w14:textId="43F0E56D"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2B5FCC">
        <w:t>2021</w:t>
      </w:r>
    </w:p>
    <w:p w14:paraId="6379C23E" w14:textId="403BC2C1" w:rsidR="005247C8" w:rsidRPr="0081232B" w:rsidRDefault="006C4C6F" w:rsidP="005247C8">
      <w:pPr>
        <w:shd w:val="clear" w:color="auto" w:fill="FFFFFF"/>
        <w:ind w:firstLine="709"/>
        <w:jc w:val="both"/>
        <w:rPr>
          <w:bCs/>
          <w:color w:val="FFFFFF" w:themeColor="background1"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F01694" w:rsidRPr="00F01694">
        <w:t xml:space="preserve"> 01.03.04  Прикладная математика № 11 от 10.01.2018 г.</w:t>
      </w:r>
      <w:r w:rsidR="000A569D" w:rsidRPr="00F01694">
        <w:t xml:space="preserve">, </w:t>
      </w:r>
      <w:r w:rsidR="002B5FCC">
        <w:t>учебным планом рег. № 010304-2 от 26.03.2021</w:t>
      </w:r>
      <w:r w:rsidR="0081232B">
        <w:t xml:space="preserve"> г.</w:t>
      </w:r>
    </w:p>
    <w:p w14:paraId="6379C23F" w14:textId="77777777" w:rsidR="005247C8" w:rsidRDefault="005247C8" w:rsidP="0081232B">
      <w:pPr>
        <w:pStyle w:val="2"/>
        <w:spacing w:after="0" w:line="240" w:lineRule="auto"/>
        <w:ind w:firstLine="720"/>
        <w:jc w:val="right"/>
      </w:pPr>
    </w:p>
    <w:p w14:paraId="6379C240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1" w14:textId="77777777" w:rsidR="00CA2434" w:rsidRDefault="00CA2434" w:rsidP="005C4309"/>
    <w:p w14:paraId="6379C242" w14:textId="07444346" w:rsidR="006C4C6F" w:rsidRDefault="006C4C6F" w:rsidP="005C4309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F01694" w:rsidRPr="00F01694">
        <w:t>«Высшая математика»</w:t>
      </w:r>
    </w:p>
    <w:p w14:paraId="6379C244" w14:textId="30049D7F" w:rsidR="006C4C6F" w:rsidRDefault="002B5FCC" w:rsidP="006C4C6F">
      <w:r>
        <w:t>27.05</w:t>
      </w:r>
      <w:r w:rsidR="00F01694">
        <w:t>.</w:t>
      </w:r>
      <w:r w:rsidR="006F6B7B">
        <w:t>2</w:t>
      </w:r>
      <w:r>
        <w:t>021</w:t>
      </w:r>
      <w:r w:rsidR="0061672E">
        <w:t xml:space="preserve"> </w:t>
      </w:r>
      <w:r>
        <w:t>г., протокол № 9</w:t>
      </w:r>
      <w:r w:rsidR="006C4C6F">
        <w:t>.</w:t>
      </w:r>
    </w:p>
    <w:p w14:paraId="6379C245" w14:textId="77777777" w:rsidR="006C4C6F" w:rsidRDefault="006C4C6F" w:rsidP="006C4C6F"/>
    <w:p w14:paraId="6379C246" w14:textId="77777777" w:rsidR="006C4C6F" w:rsidRDefault="006C4C6F" w:rsidP="006C4C6F"/>
    <w:p w14:paraId="6379C247" w14:textId="159CB96B" w:rsidR="006C4C6F" w:rsidRDefault="00F01694" w:rsidP="006C4C6F">
      <w:r>
        <w:t xml:space="preserve">Зав. </w:t>
      </w:r>
      <w:r w:rsidR="002B5FCC">
        <w:t>к</w:t>
      </w:r>
      <w:r>
        <w:t>афедрой</w:t>
      </w:r>
      <w:r w:rsidR="002B5FCC">
        <w:t xml:space="preserve">                                                         </w:t>
      </w:r>
      <w:r>
        <w:t xml:space="preserve"> ______________</w:t>
      </w:r>
      <w:r w:rsidR="002B5FCC">
        <w:softHyphen/>
      </w:r>
      <w:r w:rsidR="002B5FCC">
        <w:softHyphen/>
      </w:r>
      <w:r w:rsidR="002B5FCC">
        <w:softHyphen/>
      </w:r>
      <w:r w:rsidR="002B5FCC">
        <w:softHyphen/>
      </w:r>
      <w:r w:rsidR="002B5FCC">
        <w:softHyphen/>
      </w:r>
      <w:r w:rsidR="002B5FCC">
        <w:softHyphen/>
      </w:r>
      <w:r w:rsidR="002B5FCC">
        <w:softHyphen/>
        <w:t>___</w:t>
      </w:r>
      <w:r>
        <w:t xml:space="preserve"> В.Г. </w:t>
      </w:r>
      <w:proofErr w:type="spellStart"/>
      <w:r>
        <w:t>Замураев</w:t>
      </w:r>
      <w:proofErr w:type="spellEnd"/>
    </w:p>
    <w:p w14:paraId="6379C248" w14:textId="77777777" w:rsidR="006C4C6F" w:rsidRDefault="006C4C6F" w:rsidP="006C4C6F"/>
    <w:p w14:paraId="6379C249" w14:textId="77777777" w:rsidR="006C4C6F" w:rsidRDefault="006C4C6F" w:rsidP="006C4C6F"/>
    <w:p w14:paraId="6379C24A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proofErr w:type="gramStart"/>
      <w:r w:rsidRPr="00D31434">
        <w:rPr>
          <w:sz w:val="24"/>
          <w:szCs w:val="24"/>
        </w:rPr>
        <w:t>Одобрена</w:t>
      </w:r>
      <w:proofErr w:type="gramEnd"/>
      <w:r w:rsidRPr="00D31434">
        <w:rPr>
          <w:sz w:val="24"/>
          <w:szCs w:val="24"/>
        </w:rPr>
        <w:t xml:space="preserve">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6379C24B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6379C24C" w14:textId="77777777" w:rsidR="009907A3" w:rsidRDefault="009907A3" w:rsidP="006C4C6F">
      <w:pPr>
        <w:pStyle w:val="a5"/>
        <w:rPr>
          <w:sz w:val="24"/>
          <w:szCs w:val="24"/>
        </w:rPr>
      </w:pPr>
    </w:p>
    <w:p w14:paraId="6379C24D" w14:textId="21CF05C9" w:rsidR="006C4C6F" w:rsidRPr="00D31434" w:rsidRDefault="006C4C6F" w:rsidP="006C4C6F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2B5FCC">
        <w:rPr>
          <w:sz w:val="24"/>
          <w:szCs w:val="24"/>
        </w:rPr>
        <w:t>16</w:t>
      </w:r>
      <w:r w:rsidR="000D1DA0">
        <w:rPr>
          <w:sz w:val="24"/>
          <w:szCs w:val="24"/>
        </w:rPr>
        <w:t xml:space="preserve">» </w:t>
      </w:r>
      <w:r w:rsidR="002B5FCC">
        <w:rPr>
          <w:sz w:val="24"/>
          <w:szCs w:val="24"/>
        </w:rPr>
        <w:t>июня</w:t>
      </w:r>
      <w:r w:rsidR="000D1DA0">
        <w:rPr>
          <w:sz w:val="24"/>
          <w:szCs w:val="24"/>
        </w:rPr>
        <w:t xml:space="preserve"> </w:t>
      </w:r>
      <w:r w:rsidR="002B5FCC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 xml:space="preserve">г., протокол № </w:t>
      </w:r>
      <w:r w:rsidR="002B5FCC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6379C24E" w14:textId="77777777" w:rsidR="006C4C6F" w:rsidRDefault="006C4C6F" w:rsidP="006C4C6F"/>
    <w:p w14:paraId="6379C24F" w14:textId="77777777" w:rsidR="00DF2FFB" w:rsidRDefault="00DF2FFB" w:rsidP="00DF2FFB">
      <w:r>
        <w:t xml:space="preserve">Зам. председателя </w:t>
      </w:r>
    </w:p>
    <w:p w14:paraId="6379C250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6379C251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79C252" w14:textId="77777777" w:rsidR="006C4C6F" w:rsidRPr="00CB02DC" w:rsidRDefault="006C4C6F" w:rsidP="006C4C6F"/>
    <w:p w14:paraId="7436F4DA" w14:textId="77777777" w:rsidR="00426E8B" w:rsidRPr="00FC198D" w:rsidRDefault="00426E8B" w:rsidP="00426E8B">
      <w:r w:rsidRPr="00FC198D">
        <w:t>Рецензент:</w:t>
      </w:r>
    </w:p>
    <w:p w14:paraId="7B5C45CE" w14:textId="77777777" w:rsidR="00426E8B" w:rsidRDefault="00426E8B" w:rsidP="00426E8B">
      <w:r>
        <w:t>И.Н. Сидоренко, доцент кафедры программного обеспечения информационных технологий УО «МГУ имени А.А. Кулешова», кандидат физико-математических наук</w:t>
      </w:r>
    </w:p>
    <w:p w14:paraId="6379C256" w14:textId="77777777" w:rsidR="00C27FD6" w:rsidRDefault="00C27FD6" w:rsidP="00C27FD6"/>
    <w:p w14:paraId="6379C257" w14:textId="77777777" w:rsidR="005C4309" w:rsidRDefault="005C4309" w:rsidP="006C4C6F"/>
    <w:p w14:paraId="6379C258" w14:textId="77777777" w:rsidR="006C4C6F" w:rsidRDefault="005247C8" w:rsidP="006C4C6F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14:paraId="174512C2" w14:textId="77777777" w:rsidR="0081232B" w:rsidRDefault="0081232B" w:rsidP="006C4C6F"/>
    <w:p w14:paraId="6379C259" w14:textId="77777777" w:rsidR="006C4C6F" w:rsidRDefault="006C4C6F" w:rsidP="006C4C6F"/>
    <w:p w14:paraId="6379C261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6379C262" w14:textId="77777777" w:rsidR="006C4C6F" w:rsidRDefault="006C4C6F" w:rsidP="006C4C6F"/>
    <w:p w14:paraId="6379C263" w14:textId="77777777" w:rsidR="00E05609" w:rsidRDefault="00E05609" w:rsidP="006C4C6F"/>
    <w:p w14:paraId="6379C264" w14:textId="77777777" w:rsidR="006C4C6F" w:rsidRDefault="006C4C6F" w:rsidP="006C4C6F">
      <w:pPr>
        <w:outlineLvl w:val="0"/>
      </w:pPr>
      <w:r>
        <w:t xml:space="preserve">Начальник </w:t>
      </w:r>
      <w:proofErr w:type="gramStart"/>
      <w:r>
        <w:t>учебно-методического</w:t>
      </w:r>
      <w:proofErr w:type="gramEnd"/>
    </w:p>
    <w:p w14:paraId="6379C265" w14:textId="1DEEDE5C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426E8B">
        <w:t xml:space="preserve"> В.А. </w:t>
      </w:r>
      <w:proofErr w:type="spellStart"/>
      <w:r w:rsidR="00426E8B">
        <w:t>Кемова</w:t>
      </w:r>
      <w:proofErr w:type="spellEnd"/>
    </w:p>
    <w:p w14:paraId="6379C266" w14:textId="77777777" w:rsidR="006C4C6F" w:rsidRPr="008874CC" w:rsidRDefault="006C4C6F" w:rsidP="006C4C6F"/>
    <w:p w14:paraId="6379C267" w14:textId="77777777" w:rsidR="000B56CF" w:rsidRDefault="000B56CF" w:rsidP="006C4C6F">
      <w:pPr>
        <w:spacing w:line="360" w:lineRule="auto"/>
        <w:jc w:val="center"/>
      </w:pPr>
    </w:p>
    <w:p w14:paraId="6379C268" w14:textId="77777777" w:rsidR="00317ABB" w:rsidRDefault="00317ABB" w:rsidP="006C4C6F">
      <w:pPr>
        <w:spacing w:line="360" w:lineRule="auto"/>
        <w:jc w:val="center"/>
      </w:pPr>
    </w:p>
    <w:p w14:paraId="6379C269" w14:textId="77777777" w:rsidR="00E05609" w:rsidRDefault="00E05609" w:rsidP="006C4C6F">
      <w:pPr>
        <w:spacing w:line="360" w:lineRule="auto"/>
        <w:jc w:val="center"/>
      </w:pPr>
    </w:p>
    <w:p w14:paraId="6379C26A" w14:textId="77777777" w:rsidR="00A05B7E" w:rsidRDefault="00A05B7E" w:rsidP="006C4C6F">
      <w:pPr>
        <w:spacing w:line="360" w:lineRule="auto"/>
        <w:jc w:val="center"/>
      </w:pPr>
    </w:p>
    <w:p w14:paraId="6379C26B" w14:textId="77777777" w:rsidR="000B56CF" w:rsidRDefault="000B56CF" w:rsidP="006C4C6F">
      <w:pPr>
        <w:spacing w:line="360" w:lineRule="auto"/>
        <w:jc w:val="center"/>
      </w:pPr>
    </w:p>
    <w:p w14:paraId="7C9D2367" w14:textId="77777777" w:rsidR="00F01694" w:rsidRDefault="00F01694" w:rsidP="006C4C6F">
      <w:pPr>
        <w:spacing w:line="360" w:lineRule="auto"/>
        <w:jc w:val="center"/>
      </w:pPr>
    </w:p>
    <w:p w14:paraId="33642858" w14:textId="77777777" w:rsidR="00F01694" w:rsidRDefault="00F01694" w:rsidP="006C4C6F">
      <w:pPr>
        <w:spacing w:line="360" w:lineRule="auto"/>
        <w:jc w:val="center"/>
      </w:pPr>
    </w:p>
    <w:p w14:paraId="246C9076" w14:textId="77777777" w:rsidR="00F01694" w:rsidRDefault="00F01694" w:rsidP="006C4C6F">
      <w:pPr>
        <w:spacing w:line="360" w:lineRule="auto"/>
        <w:jc w:val="center"/>
      </w:pPr>
    </w:p>
    <w:p w14:paraId="73EEC632" w14:textId="77777777" w:rsidR="00F01694" w:rsidRDefault="00F01694" w:rsidP="006C4C6F">
      <w:pPr>
        <w:spacing w:line="360" w:lineRule="auto"/>
        <w:jc w:val="center"/>
      </w:pPr>
    </w:p>
    <w:p w14:paraId="2A36695F" w14:textId="77777777" w:rsidR="00F01694" w:rsidRDefault="00F01694" w:rsidP="006C4C6F">
      <w:pPr>
        <w:spacing w:line="360" w:lineRule="auto"/>
        <w:jc w:val="center"/>
      </w:pPr>
    </w:p>
    <w:p w14:paraId="04752912" w14:textId="77777777" w:rsidR="00F01694" w:rsidRDefault="00F01694" w:rsidP="006C4C6F">
      <w:pPr>
        <w:spacing w:line="360" w:lineRule="auto"/>
        <w:jc w:val="center"/>
      </w:pPr>
    </w:p>
    <w:p w14:paraId="6379C26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6379C26F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49E2CF7D" w14:textId="59530D88" w:rsidR="00EE465E" w:rsidRDefault="00EE465E" w:rsidP="00E310A0">
      <w:pPr>
        <w:ind w:firstLine="567"/>
        <w:jc w:val="both"/>
      </w:pPr>
      <w:r w:rsidRPr="00EE465E">
        <w:t xml:space="preserve">Развитие логического и алгоритмического мышления; повышение общей математической культуры; формирование навыков формализации </w:t>
      </w:r>
      <w:r>
        <w:t xml:space="preserve">игровых </w:t>
      </w:r>
      <w:r w:rsidRPr="00EE465E">
        <w:t>моделей реальных процессов; анализ систем, процессов и явлений при поиске оптимальных решений в антагонистических и неантагонистических конфликтах, а также в неопределенных ситуациях и выборе наилучших способов реализации эти</w:t>
      </w:r>
      <w:r>
        <w:t>х решений.</w:t>
      </w:r>
    </w:p>
    <w:p w14:paraId="57F98207" w14:textId="77777777" w:rsidR="00EE465E" w:rsidRPr="00EE465E" w:rsidRDefault="00EE465E" w:rsidP="00E310A0">
      <w:pPr>
        <w:ind w:firstLine="567"/>
        <w:jc w:val="both"/>
      </w:pPr>
    </w:p>
    <w:p w14:paraId="6379C272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379C273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6379C274" w14:textId="77777777"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73B3FBA6" w14:textId="599952E0" w:rsidR="00243F00" w:rsidRDefault="000F282F" w:rsidP="005403DD">
      <w:pPr>
        <w:jc w:val="both"/>
      </w:pPr>
      <w:r>
        <w:t xml:space="preserve">- </w:t>
      </w:r>
      <w:r w:rsidR="00BB4FFF">
        <w:t>основные</w:t>
      </w:r>
      <w:r w:rsidR="00EC5F2B">
        <w:t xml:space="preserve"> понятия </w:t>
      </w:r>
      <w:r w:rsidR="00D51576">
        <w:t>исследования операций и теории игр</w:t>
      </w:r>
      <w:r w:rsidR="00EC5F2B">
        <w:t>;</w:t>
      </w:r>
    </w:p>
    <w:p w14:paraId="6379C276" w14:textId="54D1C00C" w:rsidR="000F282F" w:rsidRDefault="000F282F" w:rsidP="005403DD">
      <w:pPr>
        <w:jc w:val="both"/>
      </w:pPr>
      <w:r>
        <w:t>-</w:t>
      </w:r>
      <w:r w:rsidR="00EC5F2B">
        <w:t xml:space="preserve"> основные</w:t>
      </w:r>
      <w:r>
        <w:t xml:space="preserve"> </w:t>
      </w:r>
      <w:r w:rsidR="00B10CAA">
        <w:t>этапы решения задач исследования операций</w:t>
      </w:r>
      <w:r w:rsidR="00BB4FFF">
        <w:t>;</w:t>
      </w:r>
    </w:p>
    <w:p w14:paraId="123D4D78" w14:textId="6A0D3AC2" w:rsidR="00BB4FFF" w:rsidRDefault="00BB4FFF" w:rsidP="005403DD">
      <w:pPr>
        <w:jc w:val="both"/>
      </w:pPr>
      <w:r>
        <w:t>- направления использования теории игр в ее современном состоянии в научно-теоретических и прикладных исследованиях.</w:t>
      </w:r>
    </w:p>
    <w:p w14:paraId="6379C277" w14:textId="77777777"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379C278" w14:textId="5F7F4EF1" w:rsidR="000F282F" w:rsidRDefault="00B10CAA" w:rsidP="005403DD">
      <w:pPr>
        <w:jc w:val="both"/>
      </w:pPr>
      <w:r>
        <w:t>- решать задачи теории игр, выбирая соответствующие критерии принятия решений</w:t>
      </w:r>
      <w:r w:rsidR="000F282F">
        <w:t>;</w:t>
      </w:r>
    </w:p>
    <w:p w14:paraId="6379C279" w14:textId="500C2880" w:rsidR="000F282F" w:rsidRDefault="00BB4FFF" w:rsidP="005403DD">
      <w:pPr>
        <w:jc w:val="both"/>
      </w:pPr>
      <w:r>
        <w:t>- корректно идентифицировать ситуации, допускающие формализованное представление в виде стандартных теоретико-игровых моделей, строить математические модели данных ситуаций</w:t>
      </w:r>
      <w:r w:rsidR="00EC5F2B">
        <w:t>;</w:t>
      </w:r>
    </w:p>
    <w:p w14:paraId="5AECA284" w14:textId="24BFD8D2" w:rsidR="00EC5F2B" w:rsidRDefault="00EC5F2B" w:rsidP="005403DD">
      <w:pPr>
        <w:jc w:val="both"/>
      </w:pPr>
      <w:r>
        <w:t>- анализировать полученные результаты, делать выводы по поставленной задаче.</w:t>
      </w:r>
    </w:p>
    <w:p w14:paraId="6379C27A" w14:textId="77777777"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6379C27B" w14:textId="164BED6E" w:rsidR="000F282F" w:rsidRDefault="00EC5F2B" w:rsidP="005403DD">
      <w:pPr>
        <w:jc w:val="both"/>
      </w:pPr>
      <w:r>
        <w:t>-</w:t>
      </w:r>
      <w:r w:rsidR="00B10CAA">
        <w:t xml:space="preserve"> понятийным аппаратом исследования операций и теории игр</w:t>
      </w:r>
      <w:r w:rsidR="000F282F">
        <w:t>;</w:t>
      </w:r>
    </w:p>
    <w:p w14:paraId="6379C27C" w14:textId="0C4F4057" w:rsidR="000F282F" w:rsidRDefault="00B10CAA" w:rsidP="005403DD">
      <w:pPr>
        <w:jc w:val="both"/>
      </w:pPr>
      <w:r>
        <w:t>- математическим аппаратом теории игр</w:t>
      </w:r>
      <w:r w:rsidR="00BB4FFF">
        <w:t>;</w:t>
      </w:r>
    </w:p>
    <w:p w14:paraId="61C98DBC" w14:textId="375B652D" w:rsidR="00BB4FFF" w:rsidRDefault="00BB4FFF" w:rsidP="005403DD">
      <w:pPr>
        <w:jc w:val="both"/>
      </w:pPr>
      <w:r>
        <w:t>- методами анализа стандартных теоретико-игровых ситуаций;</w:t>
      </w:r>
    </w:p>
    <w:p w14:paraId="5763F151" w14:textId="48454AE9" w:rsidR="00BB4FFF" w:rsidRDefault="00BB4FFF" w:rsidP="005403DD">
      <w:pPr>
        <w:jc w:val="both"/>
      </w:pPr>
      <w:r>
        <w:t>- навыками содержательной интерпретации полученных результатов.</w:t>
      </w:r>
    </w:p>
    <w:p w14:paraId="6379C27D" w14:textId="77777777" w:rsidR="00C01FE6" w:rsidRDefault="00C01FE6" w:rsidP="00E310A0">
      <w:pPr>
        <w:ind w:firstLine="567"/>
        <w:jc w:val="both"/>
        <w:rPr>
          <w:b/>
        </w:rPr>
      </w:pPr>
    </w:p>
    <w:p w14:paraId="6379C27E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379C27F" w14:textId="6554DA09" w:rsidR="00C27FD6" w:rsidRPr="00463286" w:rsidRDefault="00C27FD6" w:rsidP="00C27FD6">
      <w:pPr>
        <w:tabs>
          <w:tab w:val="right" w:leader="underscore" w:pos="9639"/>
        </w:tabs>
        <w:spacing w:before="40"/>
        <w:ind w:firstLine="567"/>
      </w:pPr>
      <w:r>
        <w:t xml:space="preserve">Дисциплина 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BF0AF6">
        <w:t xml:space="preserve">Обязательная </w:t>
      </w:r>
      <w:r w:rsidRPr="00463286">
        <w:t xml:space="preserve">часть).  </w:t>
      </w:r>
    </w:p>
    <w:p w14:paraId="6379C280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108BE864" w14:textId="3755AB51" w:rsidR="00694E44" w:rsidRDefault="00694E44" w:rsidP="00694E44">
      <w:pPr>
        <w:jc w:val="both"/>
      </w:pPr>
      <w:r>
        <w:t>- дискретная математика;</w:t>
      </w:r>
    </w:p>
    <w:p w14:paraId="625EF33B" w14:textId="77777777" w:rsidR="00694E44" w:rsidRDefault="00694E44" w:rsidP="00694E44">
      <w:pPr>
        <w:jc w:val="both"/>
      </w:pPr>
      <w:r>
        <w:t xml:space="preserve">- линейная алгебра; </w:t>
      </w:r>
    </w:p>
    <w:p w14:paraId="6FA61365" w14:textId="77777777" w:rsidR="00694E44" w:rsidRDefault="00694E44" w:rsidP="00694E44">
      <w:pPr>
        <w:jc w:val="both"/>
      </w:pPr>
      <w:r>
        <w:t>- математический анализ;</w:t>
      </w:r>
    </w:p>
    <w:p w14:paraId="5142F849" w14:textId="77777777" w:rsidR="00694E44" w:rsidRDefault="00694E44" w:rsidP="00694E44">
      <w:pPr>
        <w:jc w:val="both"/>
      </w:pPr>
      <w:r>
        <w:t>- аналитическая геометрия;</w:t>
      </w:r>
    </w:p>
    <w:p w14:paraId="113BE642" w14:textId="77777777" w:rsidR="00694E44" w:rsidRDefault="00694E44" w:rsidP="00694E44">
      <w:pPr>
        <w:jc w:val="both"/>
      </w:pPr>
      <w:r>
        <w:t>- вычислительные метода алгебры;</w:t>
      </w:r>
    </w:p>
    <w:p w14:paraId="41FD2E5E" w14:textId="77777777" w:rsidR="00694E44" w:rsidRDefault="00694E44" w:rsidP="00694E44">
      <w:pPr>
        <w:jc w:val="both"/>
      </w:pPr>
      <w:r>
        <w:t>- численный анализ;</w:t>
      </w:r>
    </w:p>
    <w:p w14:paraId="6379C281" w14:textId="11F7BCDD" w:rsidR="00DF2FFB" w:rsidRDefault="00694E44" w:rsidP="00DF2FFB">
      <w:pPr>
        <w:jc w:val="both"/>
      </w:pPr>
      <w:r>
        <w:t>- вариационное исчисление и оптимальное управление;</w:t>
      </w:r>
    </w:p>
    <w:p w14:paraId="6379C282" w14:textId="6D2087D4" w:rsidR="00DF2FFB" w:rsidRDefault="00694E44" w:rsidP="00DF2FFB">
      <w:pPr>
        <w:jc w:val="both"/>
      </w:pPr>
      <w:r>
        <w:t>- дифференциальные уравнения в частных производных;</w:t>
      </w:r>
    </w:p>
    <w:p w14:paraId="5E909E94" w14:textId="66DEF95F" w:rsidR="00694E44" w:rsidRDefault="00694E44" w:rsidP="00DF2FFB">
      <w:pPr>
        <w:jc w:val="both"/>
      </w:pPr>
      <w:r>
        <w:t>- математическое программирование.</w:t>
      </w:r>
    </w:p>
    <w:p w14:paraId="6379C283" w14:textId="77777777" w:rsidR="00DF2FFB" w:rsidRDefault="00DF2FFB" w:rsidP="00DF2FFB">
      <w:pPr>
        <w:ind w:firstLine="567"/>
        <w:jc w:val="both"/>
      </w:pPr>
      <w:r>
        <w:t>Перечень учебных дисциплин, которые будут опираться на  данную дисциплину:</w:t>
      </w:r>
    </w:p>
    <w:p w14:paraId="3641081E" w14:textId="77E133D9" w:rsidR="00FB58F8" w:rsidRDefault="00694E44" w:rsidP="00694E44">
      <w:pPr>
        <w:jc w:val="both"/>
      </w:pPr>
      <w:r>
        <w:t>- математическое моделирование в естествознании, технике и экономике.</w:t>
      </w:r>
    </w:p>
    <w:p w14:paraId="4B31BA4A" w14:textId="17A7E9BC" w:rsidR="00694E44" w:rsidRDefault="00FB58F8" w:rsidP="00FB58F8">
      <w:pPr>
        <w:ind w:firstLine="567"/>
        <w:jc w:val="both"/>
      </w:pPr>
      <w:r>
        <w:t xml:space="preserve">Кроме того, </w:t>
      </w:r>
      <w:proofErr w:type="gramStart"/>
      <w:r w:rsidR="00B6641F">
        <w:t xml:space="preserve">знания, полученные при изучении </w:t>
      </w:r>
      <w:r>
        <w:t>дисциплины</w:t>
      </w:r>
      <w:r w:rsidR="00B6641F">
        <w:t xml:space="preserve"> на практических занятиях будут</w:t>
      </w:r>
      <w:proofErr w:type="gramEnd"/>
      <w:r w:rsidR="00B6641F">
        <w:t xml:space="preserve"> применены при прохождении учебной и производственной практик, а также при </w:t>
      </w:r>
      <w:r>
        <w:t>подготовке вы</w:t>
      </w:r>
      <w:r w:rsidR="00B6641F">
        <w:t>пускной квалификационной работы и дальнейшей профессиональной деятельности.</w:t>
      </w:r>
    </w:p>
    <w:p w14:paraId="6379C287" w14:textId="77777777" w:rsidR="000F282F" w:rsidRDefault="000F282F" w:rsidP="00E310A0">
      <w:pPr>
        <w:ind w:firstLine="567"/>
        <w:jc w:val="both"/>
      </w:pPr>
    </w:p>
    <w:p w14:paraId="6379C288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9" w14:textId="77777777"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6379C28A" w14:textId="77777777"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6379C28D" w14:textId="77777777" w:rsidTr="00726881">
        <w:tc>
          <w:tcPr>
            <w:tcW w:w="1672" w:type="dxa"/>
            <w:vAlign w:val="center"/>
          </w:tcPr>
          <w:p w14:paraId="6379C28B" w14:textId="77777777" w:rsidR="00726881" w:rsidRDefault="00726881" w:rsidP="00726881">
            <w:pPr>
              <w:jc w:val="center"/>
            </w:pPr>
            <w:r>
              <w:lastRenderedPageBreak/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379C28C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6379C290" w14:textId="77777777" w:rsidTr="00726881">
        <w:tc>
          <w:tcPr>
            <w:tcW w:w="1672" w:type="dxa"/>
          </w:tcPr>
          <w:p w14:paraId="6379C28E" w14:textId="1DBA665A" w:rsidR="00726881" w:rsidRDefault="009D59D6" w:rsidP="00E310A0">
            <w:pPr>
              <w:jc w:val="both"/>
            </w:pPr>
            <w:r w:rsidRPr="00526230">
              <w:t>ОПК-2</w:t>
            </w:r>
          </w:p>
        </w:tc>
        <w:tc>
          <w:tcPr>
            <w:tcW w:w="7792" w:type="dxa"/>
          </w:tcPr>
          <w:p w14:paraId="6379C28F" w14:textId="155262A3" w:rsidR="00726881" w:rsidRDefault="009D59D6" w:rsidP="00E310A0">
            <w:pPr>
              <w:jc w:val="both"/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094EBD" w14:paraId="0ACA34A1" w14:textId="77777777" w:rsidTr="00726881">
        <w:tc>
          <w:tcPr>
            <w:tcW w:w="1672" w:type="dxa"/>
          </w:tcPr>
          <w:p w14:paraId="65765AF5" w14:textId="7570F7CA" w:rsidR="00094EBD" w:rsidRPr="00526230" w:rsidRDefault="00094EBD" w:rsidP="00E310A0">
            <w:pPr>
              <w:jc w:val="both"/>
            </w:pPr>
            <w:r w:rsidRPr="00526230">
              <w:t>ПК-1</w:t>
            </w:r>
          </w:p>
        </w:tc>
        <w:tc>
          <w:tcPr>
            <w:tcW w:w="7792" w:type="dxa"/>
          </w:tcPr>
          <w:p w14:paraId="088C55F4" w14:textId="12B11907" w:rsidR="00094EBD" w:rsidRPr="00526230" w:rsidRDefault="00094EBD" w:rsidP="00B6641F">
            <w:pPr>
              <w:jc w:val="both"/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</w:t>
            </w:r>
            <w:r w:rsidR="00B6641F">
              <w:t>проводить научно-исследовательские разработки при исследовании самостоятельных тем</w:t>
            </w:r>
          </w:p>
        </w:tc>
      </w:tr>
    </w:tbl>
    <w:p w14:paraId="6379C291" w14:textId="77777777" w:rsidR="00726881" w:rsidRDefault="00726881" w:rsidP="00E310A0">
      <w:pPr>
        <w:ind w:firstLine="567"/>
        <w:jc w:val="both"/>
      </w:pPr>
    </w:p>
    <w:p w14:paraId="6379C292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379C293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6379C29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6379C296" w14:textId="77777777"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6379C297" w14:textId="77777777" w:rsidR="000D1DA0" w:rsidRDefault="000D1DA0" w:rsidP="000D1DA0">
      <w:pPr>
        <w:ind w:firstLine="709"/>
        <w:jc w:val="both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4253"/>
        <w:gridCol w:w="1524"/>
      </w:tblGrid>
      <w:tr w:rsidR="00E96FEA" w14:paraId="6379C29C" w14:textId="77777777" w:rsidTr="00E04F6A">
        <w:tc>
          <w:tcPr>
            <w:tcW w:w="427" w:type="pct"/>
            <w:vAlign w:val="center"/>
          </w:tcPr>
          <w:p w14:paraId="6379C298" w14:textId="77777777" w:rsidR="00E96FEA" w:rsidRDefault="00E96FEA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555" w:type="pct"/>
            <w:vAlign w:val="center"/>
          </w:tcPr>
          <w:p w14:paraId="6379C299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222" w:type="pct"/>
            <w:vAlign w:val="center"/>
          </w:tcPr>
          <w:p w14:paraId="6379C29A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96" w:type="pct"/>
            <w:vAlign w:val="center"/>
          </w:tcPr>
          <w:p w14:paraId="6379C29B" w14:textId="77777777" w:rsidR="00E96FEA" w:rsidRDefault="00CA2434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6379C2A1" w14:textId="77777777" w:rsidTr="00E04F6A">
        <w:tc>
          <w:tcPr>
            <w:tcW w:w="427" w:type="pct"/>
          </w:tcPr>
          <w:p w14:paraId="6379C29D" w14:textId="7E853429" w:rsidR="00E96FEA" w:rsidRDefault="00094EBD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5" w:type="pct"/>
          </w:tcPr>
          <w:p w14:paraId="6379C29E" w14:textId="33EAB9FA" w:rsidR="00E96FEA" w:rsidRDefault="00880870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Введение в исследование операций</w:t>
            </w:r>
          </w:p>
        </w:tc>
        <w:tc>
          <w:tcPr>
            <w:tcW w:w="2222" w:type="pct"/>
          </w:tcPr>
          <w:p w14:paraId="6379C29F" w14:textId="135314D8" w:rsidR="00E96FEA" w:rsidRDefault="00880870" w:rsidP="00F95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исследования операций. </w:t>
            </w:r>
            <w:r w:rsidR="00243F00">
              <w:rPr>
                <w:sz w:val="20"/>
                <w:szCs w:val="20"/>
              </w:rPr>
              <w:t xml:space="preserve">Операция и ее математическая модель. </w:t>
            </w:r>
            <w:r>
              <w:rPr>
                <w:sz w:val="20"/>
                <w:szCs w:val="20"/>
              </w:rPr>
              <w:t>Основные этапы операционного исследования</w:t>
            </w:r>
            <w:r w:rsidR="00F95D6C">
              <w:rPr>
                <w:sz w:val="20"/>
                <w:szCs w:val="20"/>
              </w:rPr>
              <w:t xml:space="preserve">. </w:t>
            </w:r>
            <w:r w:rsidR="00243F00">
              <w:rPr>
                <w:sz w:val="20"/>
                <w:szCs w:val="20"/>
              </w:rPr>
              <w:t>Факторы и ограничения.</w:t>
            </w:r>
          </w:p>
        </w:tc>
        <w:tc>
          <w:tcPr>
            <w:tcW w:w="796" w:type="pct"/>
          </w:tcPr>
          <w:p w14:paraId="7005F156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71785B0A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6379C2A0" w14:textId="48A8AAC9" w:rsidR="00E96FEA" w:rsidRDefault="00E96FE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7C286692" w14:textId="77777777" w:rsidTr="00E04F6A">
        <w:tc>
          <w:tcPr>
            <w:tcW w:w="427" w:type="pct"/>
          </w:tcPr>
          <w:p w14:paraId="4ECBA614" w14:textId="058AF2B6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5" w:type="pct"/>
          </w:tcPr>
          <w:p w14:paraId="75AF38A3" w14:textId="700DD24D" w:rsidR="00E04F6A" w:rsidRDefault="00243F00" w:rsidP="00EC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классы задач исследования операций</w:t>
            </w:r>
          </w:p>
        </w:tc>
        <w:tc>
          <w:tcPr>
            <w:tcW w:w="2222" w:type="pct"/>
          </w:tcPr>
          <w:p w14:paraId="5E1CAA37" w14:textId="5D49CFC1" w:rsidR="00E04F6A" w:rsidRDefault="00243F00" w:rsidP="00880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по типам задач. Классификация по неконтролируемым факторам.</w:t>
            </w:r>
          </w:p>
        </w:tc>
        <w:tc>
          <w:tcPr>
            <w:tcW w:w="796" w:type="pct"/>
          </w:tcPr>
          <w:p w14:paraId="6A7B81A2" w14:textId="77777777" w:rsidR="004E066B" w:rsidRDefault="00F07DE2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066B">
              <w:rPr>
                <w:sz w:val="20"/>
                <w:szCs w:val="20"/>
              </w:rPr>
              <w:t>ПК-1</w:t>
            </w:r>
          </w:p>
          <w:p w14:paraId="04E0C6B9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0CBAFA7E" w14:textId="09ACC0DB" w:rsidR="00E04F6A" w:rsidRDefault="00E04F6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79DA9BB7" w14:textId="77777777" w:rsidTr="00E04F6A">
        <w:tc>
          <w:tcPr>
            <w:tcW w:w="427" w:type="pct"/>
          </w:tcPr>
          <w:p w14:paraId="5FCA814C" w14:textId="3E8DF07B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5" w:type="pct"/>
          </w:tcPr>
          <w:p w14:paraId="76CF339F" w14:textId="651006E2" w:rsidR="00E04F6A" w:rsidRDefault="00F95D6C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принятия решений в исследовании операций.</w:t>
            </w:r>
          </w:p>
        </w:tc>
        <w:tc>
          <w:tcPr>
            <w:tcW w:w="2222" w:type="pct"/>
          </w:tcPr>
          <w:p w14:paraId="167F19E5" w14:textId="77777777" w:rsidR="00025E2B" w:rsidRDefault="00F95D6C" w:rsidP="00C31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принципы принятия решений в исследовании операций. </w:t>
            </w:r>
            <w:r w:rsidR="00025E2B">
              <w:rPr>
                <w:sz w:val="20"/>
                <w:szCs w:val="20"/>
              </w:rPr>
              <w:t xml:space="preserve">Критерии эффективности произвольной альтернативы. </w:t>
            </w:r>
          </w:p>
          <w:p w14:paraId="05FC5400" w14:textId="10288B9E" w:rsidR="00E04F6A" w:rsidRDefault="00025E2B" w:rsidP="00025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Шкалы критериев и методика определения полезности (ранжирования)  критериев. </w:t>
            </w:r>
            <w:r w:rsidR="00F95D6C">
              <w:rPr>
                <w:sz w:val="20"/>
                <w:szCs w:val="20"/>
              </w:rPr>
              <w:t>Принятие ре</w:t>
            </w:r>
            <w:r w:rsidR="00C3147E">
              <w:rPr>
                <w:sz w:val="20"/>
                <w:szCs w:val="20"/>
              </w:rPr>
              <w:t xml:space="preserve">шений в </w:t>
            </w:r>
            <w:r>
              <w:rPr>
                <w:sz w:val="20"/>
                <w:szCs w:val="20"/>
              </w:rPr>
              <w:t xml:space="preserve">различных </w:t>
            </w:r>
            <w:r w:rsidR="00C3147E">
              <w:rPr>
                <w:sz w:val="20"/>
                <w:szCs w:val="20"/>
              </w:rPr>
              <w:t xml:space="preserve">условиях </w:t>
            </w:r>
            <w:r>
              <w:rPr>
                <w:sz w:val="20"/>
                <w:szCs w:val="20"/>
              </w:rPr>
              <w:t>(</w:t>
            </w:r>
            <w:r w:rsidR="00C3147E">
              <w:rPr>
                <w:sz w:val="20"/>
                <w:szCs w:val="20"/>
              </w:rPr>
              <w:t>определенности</w:t>
            </w:r>
            <w:r>
              <w:rPr>
                <w:sz w:val="20"/>
                <w:szCs w:val="20"/>
              </w:rPr>
              <w:t xml:space="preserve">, </w:t>
            </w:r>
            <w:r w:rsidR="00F95D6C">
              <w:rPr>
                <w:sz w:val="20"/>
                <w:szCs w:val="20"/>
              </w:rPr>
              <w:t xml:space="preserve">неопределенности, </w:t>
            </w:r>
            <w:r>
              <w:rPr>
                <w:sz w:val="20"/>
                <w:szCs w:val="20"/>
              </w:rPr>
              <w:t>риска, к</w:t>
            </w:r>
            <w:r w:rsidR="00F95D6C">
              <w:rPr>
                <w:sz w:val="20"/>
                <w:szCs w:val="20"/>
              </w:rPr>
              <w:t>онфликта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796" w:type="pct"/>
          </w:tcPr>
          <w:p w14:paraId="4FFD2F4B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</w:p>
          <w:p w14:paraId="1901DC07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2146EF8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3C2F3394" w14:textId="77777777" w:rsidR="00E04F6A" w:rsidRDefault="00E04F6A" w:rsidP="00F21470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4701DC5F" w14:textId="77777777" w:rsidTr="00E04F6A">
        <w:tc>
          <w:tcPr>
            <w:tcW w:w="427" w:type="pct"/>
          </w:tcPr>
          <w:p w14:paraId="76F9DB54" w14:textId="664F79A5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5" w:type="pct"/>
          </w:tcPr>
          <w:p w14:paraId="6A6017C7" w14:textId="3EA4CA68" w:rsidR="00E04F6A" w:rsidRDefault="00F95D6C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 основные понятия теории игр</w:t>
            </w:r>
          </w:p>
        </w:tc>
        <w:tc>
          <w:tcPr>
            <w:tcW w:w="2222" w:type="pct"/>
          </w:tcPr>
          <w:p w14:paraId="037D2DA6" w14:textId="11BD9726" w:rsidR="00E04F6A" w:rsidRDefault="00F95D6C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игры. Предмет теории игр. Классификация игр. Функции полезности игроков. Понятие стратегии.</w:t>
            </w:r>
          </w:p>
        </w:tc>
        <w:tc>
          <w:tcPr>
            <w:tcW w:w="796" w:type="pct"/>
          </w:tcPr>
          <w:p w14:paraId="3F0C20A5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5F35B7EC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744CF28C" w14:textId="436F513F" w:rsidR="00E04F6A" w:rsidRDefault="00E04F6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630DBFEB" w14:textId="77777777" w:rsidTr="00E04F6A">
        <w:tc>
          <w:tcPr>
            <w:tcW w:w="427" w:type="pct"/>
          </w:tcPr>
          <w:p w14:paraId="777F4B09" w14:textId="11FA9C6A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5" w:type="pct"/>
          </w:tcPr>
          <w:p w14:paraId="696E97CC" w14:textId="1028E42D" w:rsidR="00E04F6A" w:rsidRDefault="00AB1635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задания игр</w:t>
            </w:r>
          </w:p>
        </w:tc>
        <w:tc>
          <w:tcPr>
            <w:tcW w:w="2222" w:type="pct"/>
          </w:tcPr>
          <w:p w14:paraId="501B4534" w14:textId="2F81386A" w:rsidR="00E04F6A" w:rsidRDefault="00025E2B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(стратегическая</w:t>
            </w:r>
            <w:r w:rsidR="00AB1635">
              <w:rPr>
                <w:sz w:val="20"/>
                <w:szCs w:val="20"/>
              </w:rPr>
              <w:t>) форма игры.</w:t>
            </w:r>
          </w:p>
          <w:p w14:paraId="52C24CF1" w14:textId="05910AA4" w:rsidR="00AB1635" w:rsidRDefault="00AB1635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Позиционная форма игры.</w:t>
            </w:r>
          </w:p>
        </w:tc>
        <w:tc>
          <w:tcPr>
            <w:tcW w:w="796" w:type="pct"/>
          </w:tcPr>
          <w:p w14:paraId="39262529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66354EE6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030E9F9B" w14:textId="208CC6DD" w:rsidR="00E04F6A" w:rsidRDefault="00E04F6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6C63B63E" w14:textId="77777777" w:rsidTr="00E04F6A">
        <w:tc>
          <w:tcPr>
            <w:tcW w:w="427" w:type="pct"/>
          </w:tcPr>
          <w:p w14:paraId="65AF346F" w14:textId="413ABDD2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5" w:type="pct"/>
          </w:tcPr>
          <w:p w14:paraId="0D7B815C" w14:textId="2851F7E4" w:rsidR="00E04F6A" w:rsidRDefault="00AB1635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Матричные игры</w:t>
            </w:r>
          </w:p>
        </w:tc>
        <w:tc>
          <w:tcPr>
            <w:tcW w:w="2222" w:type="pct"/>
          </w:tcPr>
          <w:p w14:paraId="561E63A3" w14:textId="1AD8B313" w:rsidR="00E04F6A" w:rsidRDefault="00025E2B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игры с нулевой суммой. Антагонистические игры. Матричные игры. Платежная матрица. Нижняя и верхняя чистые цены игры.</w:t>
            </w:r>
          </w:p>
        </w:tc>
        <w:tc>
          <w:tcPr>
            <w:tcW w:w="796" w:type="pct"/>
          </w:tcPr>
          <w:p w14:paraId="305DA116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0E2AB414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66E14D6A" w14:textId="53B5D21E" w:rsidR="00E04F6A" w:rsidRDefault="00E04F6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E04F6A" w14:paraId="317AA8AF" w14:textId="77777777" w:rsidTr="00E04F6A">
        <w:tc>
          <w:tcPr>
            <w:tcW w:w="427" w:type="pct"/>
          </w:tcPr>
          <w:p w14:paraId="35B9F7AF" w14:textId="3BCDF942" w:rsidR="00E04F6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5" w:type="pct"/>
          </w:tcPr>
          <w:p w14:paraId="3A5FBE87" w14:textId="2A4F7E9A" w:rsidR="00E04F6A" w:rsidRDefault="00572471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минимакса</w:t>
            </w:r>
          </w:p>
        </w:tc>
        <w:tc>
          <w:tcPr>
            <w:tcW w:w="2222" w:type="pct"/>
          </w:tcPr>
          <w:p w14:paraId="061D259A" w14:textId="637CD296" w:rsidR="00E04F6A" w:rsidRDefault="00572471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об опорной гиперплоскости. Теорема об альтернативах для матриц. Теорема о минимаксе.</w:t>
            </w:r>
          </w:p>
        </w:tc>
        <w:tc>
          <w:tcPr>
            <w:tcW w:w="796" w:type="pct"/>
          </w:tcPr>
          <w:p w14:paraId="0502230C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3792CD1C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27382F48" w14:textId="014AADD5" w:rsidR="00E04F6A" w:rsidRDefault="00E04F6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032C4966" w14:textId="77777777" w:rsidTr="00E04F6A">
        <w:tc>
          <w:tcPr>
            <w:tcW w:w="427" w:type="pct"/>
          </w:tcPr>
          <w:p w14:paraId="6A9DE09A" w14:textId="67E03CA1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5" w:type="pct"/>
          </w:tcPr>
          <w:p w14:paraId="45BE5FD8" w14:textId="46A7C19F" w:rsidR="0050211A" w:rsidRDefault="00572471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стратегий</w:t>
            </w:r>
          </w:p>
        </w:tc>
        <w:tc>
          <w:tcPr>
            <w:tcW w:w="2222" w:type="pct"/>
          </w:tcPr>
          <w:p w14:paraId="336FAA86" w14:textId="15E29AAF" w:rsidR="0050211A" w:rsidRDefault="00572471" w:rsidP="00E9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</w:t>
            </w:r>
            <w:proofErr w:type="spellStart"/>
            <w:r>
              <w:rPr>
                <w:sz w:val="20"/>
                <w:szCs w:val="20"/>
              </w:rPr>
              <w:t>седловой</w:t>
            </w:r>
            <w:proofErr w:type="spellEnd"/>
            <w:r>
              <w:rPr>
                <w:sz w:val="20"/>
                <w:szCs w:val="20"/>
              </w:rPr>
              <w:t xml:space="preserve"> точки. Чистые и смешанные стратегии. Доминирование стратегий. Вычисление оптимальных стратегий.</w:t>
            </w:r>
          </w:p>
        </w:tc>
        <w:tc>
          <w:tcPr>
            <w:tcW w:w="796" w:type="pct"/>
          </w:tcPr>
          <w:p w14:paraId="11AC4258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17FD1B66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5DEDB457" w14:textId="28FB6B32" w:rsidR="0050211A" w:rsidRDefault="0050211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2950EEE7" w14:textId="77777777" w:rsidTr="00E04F6A">
        <w:tc>
          <w:tcPr>
            <w:tcW w:w="427" w:type="pct"/>
          </w:tcPr>
          <w:p w14:paraId="6C21998B" w14:textId="2082DCA8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5" w:type="pct"/>
          </w:tcPr>
          <w:p w14:paraId="600C54A4" w14:textId="08D39D13" w:rsidR="00E95824" w:rsidRDefault="009150F5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Равновесия </w:t>
            </w:r>
            <w:proofErr w:type="spellStart"/>
            <w:r>
              <w:rPr>
                <w:sz w:val="20"/>
                <w:szCs w:val="20"/>
              </w:rPr>
              <w:t>Нэша</w:t>
            </w:r>
            <w:proofErr w:type="spellEnd"/>
          </w:p>
        </w:tc>
        <w:tc>
          <w:tcPr>
            <w:tcW w:w="2222" w:type="pct"/>
          </w:tcPr>
          <w:p w14:paraId="54180E30" w14:textId="28AE0429" w:rsidR="00E95824" w:rsidRDefault="00FB58F8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Ситуация равновесия. Определение равновесия </w:t>
            </w:r>
            <w:proofErr w:type="spellStart"/>
            <w:r>
              <w:rPr>
                <w:sz w:val="20"/>
                <w:szCs w:val="20"/>
              </w:rPr>
              <w:t>Нэша</w:t>
            </w:r>
            <w:proofErr w:type="spellEnd"/>
            <w:r>
              <w:rPr>
                <w:sz w:val="20"/>
                <w:szCs w:val="20"/>
              </w:rPr>
              <w:t xml:space="preserve">. Равновесие в чистых стратегиях, в смешанных стратегиях. Алгоритм поиска равновесия в конечных играх. Связь между равновесием </w:t>
            </w:r>
            <w:proofErr w:type="spellStart"/>
            <w:r>
              <w:rPr>
                <w:sz w:val="20"/>
                <w:szCs w:val="20"/>
              </w:rPr>
              <w:t>Нэша</w:t>
            </w:r>
            <w:proofErr w:type="spellEnd"/>
            <w:r>
              <w:rPr>
                <w:sz w:val="20"/>
                <w:szCs w:val="20"/>
              </w:rPr>
              <w:t xml:space="preserve">  и другими концепциями.</w:t>
            </w:r>
          </w:p>
        </w:tc>
        <w:tc>
          <w:tcPr>
            <w:tcW w:w="796" w:type="pct"/>
          </w:tcPr>
          <w:p w14:paraId="64DB40F6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D8528FA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39E535E2" w14:textId="504C1416" w:rsidR="0050211A" w:rsidRDefault="0050211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398AB264" w14:textId="77777777" w:rsidTr="00E04F6A">
        <w:tc>
          <w:tcPr>
            <w:tcW w:w="427" w:type="pct"/>
          </w:tcPr>
          <w:p w14:paraId="136A62A8" w14:textId="5757EFA6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55" w:type="pct"/>
          </w:tcPr>
          <w:p w14:paraId="73579315" w14:textId="5F719D43" w:rsidR="0050211A" w:rsidRDefault="009150F5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матричной игры 2х2 в смешанных стратегиях.</w:t>
            </w:r>
          </w:p>
        </w:tc>
        <w:tc>
          <w:tcPr>
            <w:tcW w:w="2222" w:type="pct"/>
          </w:tcPr>
          <w:p w14:paraId="01B2747C" w14:textId="7A429D9E" w:rsidR="0050211A" w:rsidRDefault="009429F4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матричной игры 2х2. </w:t>
            </w:r>
            <w:r w:rsidR="009150F5">
              <w:rPr>
                <w:sz w:val="20"/>
                <w:szCs w:val="20"/>
              </w:rPr>
              <w:t>Аналитический метод решения матричной игры 2х2. Графический метод решения матричной игры 2х2.</w:t>
            </w:r>
          </w:p>
        </w:tc>
        <w:tc>
          <w:tcPr>
            <w:tcW w:w="796" w:type="pct"/>
          </w:tcPr>
          <w:p w14:paraId="74EFD571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F286028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362B633C" w14:textId="11AB7ACE" w:rsidR="0050211A" w:rsidRDefault="0050211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515AFCDB" w14:textId="77777777" w:rsidTr="00E04F6A">
        <w:tc>
          <w:tcPr>
            <w:tcW w:w="427" w:type="pct"/>
          </w:tcPr>
          <w:p w14:paraId="3CB67434" w14:textId="63918C3E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5" w:type="pct"/>
          </w:tcPr>
          <w:p w14:paraId="3E94BBFE" w14:textId="23A78B05" w:rsidR="0050211A" w:rsidRPr="009150F5" w:rsidRDefault="009150F5" w:rsidP="00130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матричных игр 2х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х2.</w:t>
            </w:r>
          </w:p>
        </w:tc>
        <w:tc>
          <w:tcPr>
            <w:tcW w:w="2222" w:type="pct"/>
          </w:tcPr>
          <w:p w14:paraId="6AFCD597" w14:textId="475FAC89" w:rsidR="0050211A" w:rsidRDefault="009429F4" w:rsidP="0094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матричных игр  2х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х2.  Решение матричных игр 2х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х2 аналитическим и графическим методами.</w:t>
            </w:r>
          </w:p>
        </w:tc>
        <w:tc>
          <w:tcPr>
            <w:tcW w:w="796" w:type="pct"/>
          </w:tcPr>
          <w:p w14:paraId="11BFC2D1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449B4D54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009AE54A" w14:textId="7A92F4B8" w:rsidR="0050211A" w:rsidRDefault="0050211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64480357" w14:textId="77777777" w:rsidTr="00E04F6A">
        <w:tc>
          <w:tcPr>
            <w:tcW w:w="427" w:type="pct"/>
          </w:tcPr>
          <w:p w14:paraId="544F6254" w14:textId="61BE17AA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5" w:type="pct"/>
          </w:tcPr>
          <w:p w14:paraId="047C0EC8" w14:textId="1BD6FDF8" w:rsidR="0050211A" w:rsidRPr="009150F5" w:rsidRDefault="009150F5" w:rsidP="00130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матричной игры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222" w:type="pct"/>
          </w:tcPr>
          <w:p w14:paraId="264FAF1A" w14:textId="1BCF4B8D" w:rsidR="0050211A" w:rsidRPr="009150F5" w:rsidRDefault="009150F5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Сведение матричной игры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к задаче линейной оптимизации</w:t>
            </w:r>
            <w:r w:rsidR="00331F1C">
              <w:rPr>
                <w:sz w:val="20"/>
                <w:szCs w:val="20"/>
              </w:rPr>
              <w:t>.</w:t>
            </w:r>
          </w:p>
        </w:tc>
        <w:tc>
          <w:tcPr>
            <w:tcW w:w="796" w:type="pct"/>
          </w:tcPr>
          <w:p w14:paraId="3963D3BB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39E3447D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59FD44DF" w14:textId="72C32669" w:rsidR="0050211A" w:rsidRDefault="0050211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5C1619AD" w14:textId="77777777" w:rsidTr="00E04F6A">
        <w:tc>
          <w:tcPr>
            <w:tcW w:w="427" w:type="pct"/>
          </w:tcPr>
          <w:p w14:paraId="24D605BB" w14:textId="549EB93C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5" w:type="pct"/>
          </w:tcPr>
          <w:p w14:paraId="41A68B29" w14:textId="5AE53D4F" w:rsidR="0050211A" w:rsidRDefault="009150F5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 природой</w:t>
            </w:r>
          </w:p>
        </w:tc>
        <w:tc>
          <w:tcPr>
            <w:tcW w:w="2222" w:type="pct"/>
          </w:tcPr>
          <w:p w14:paraId="2D356E86" w14:textId="5FC14441" w:rsidR="0050211A" w:rsidRDefault="00573118" w:rsidP="00E0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и постановка задачи игры с природой. </w:t>
            </w:r>
            <w:r w:rsidR="009150F5">
              <w:rPr>
                <w:sz w:val="20"/>
                <w:szCs w:val="20"/>
              </w:rPr>
              <w:t>Виды задач  в играх с природой</w:t>
            </w:r>
            <w:r>
              <w:rPr>
                <w:sz w:val="20"/>
                <w:szCs w:val="20"/>
              </w:rPr>
              <w:t>. Построение матрицы выигрышей игры с природой и ее анализ. Понятие риска.</w:t>
            </w:r>
          </w:p>
        </w:tc>
        <w:tc>
          <w:tcPr>
            <w:tcW w:w="796" w:type="pct"/>
          </w:tcPr>
          <w:p w14:paraId="716845A3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07425A28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75DDE138" w14:textId="43A575D1" w:rsidR="0050211A" w:rsidRDefault="0050211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7D5109FE" w14:textId="77777777" w:rsidTr="00E04F6A">
        <w:tc>
          <w:tcPr>
            <w:tcW w:w="427" w:type="pct"/>
          </w:tcPr>
          <w:p w14:paraId="12F4282F" w14:textId="683522E3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5" w:type="pct"/>
          </w:tcPr>
          <w:p w14:paraId="3BB63CCF" w14:textId="40F97E5C" w:rsidR="0050211A" w:rsidRDefault="009150F5" w:rsidP="0038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о принятии решений в условиях неопределенности</w:t>
            </w:r>
          </w:p>
        </w:tc>
        <w:tc>
          <w:tcPr>
            <w:tcW w:w="2222" w:type="pct"/>
          </w:tcPr>
          <w:p w14:paraId="5947B1B5" w14:textId="1B6857AD" w:rsidR="0050211A" w:rsidRDefault="009150F5" w:rsidP="00573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Примеры задач о принятии решений в условиях неопределенности. Критерии принятия решений: </w:t>
            </w:r>
            <w:proofErr w:type="spellStart"/>
            <w:r w:rsidR="00573118">
              <w:rPr>
                <w:sz w:val="20"/>
                <w:szCs w:val="20"/>
              </w:rPr>
              <w:t>Вальда</w:t>
            </w:r>
            <w:proofErr w:type="spellEnd"/>
            <w:r w:rsidR="00573118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Сэвиджа</w:t>
            </w:r>
            <w:proofErr w:type="spellEnd"/>
            <w:r>
              <w:rPr>
                <w:sz w:val="20"/>
                <w:szCs w:val="20"/>
              </w:rPr>
              <w:t>, Гурвица.</w:t>
            </w:r>
          </w:p>
        </w:tc>
        <w:tc>
          <w:tcPr>
            <w:tcW w:w="796" w:type="pct"/>
          </w:tcPr>
          <w:p w14:paraId="08B2F1B6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25451B53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2E7944CC" w14:textId="3DA5AD84" w:rsidR="0050211A" w:rsidRDefault="0050211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3AE2DC08" w14:textId="77777777" w:rsidTr="00E04F6A">
        <w:tc>
          <w:tcPr>
            <w:tcW w:w="427" w:type="pct"/>
          </w:tcPr>
          <w:p w14:paraId="0558B997" w14:textId="5988547A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5" w:type="pct"/>
          </w:tcPr>
          <w:p w14:paraId="37D48117" w14:textId="6507EF77" w:rsidR="0050211A" w:rsidRDefault="000F3AE3" w:rsidP="00AC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принятия решений в условиях риска</w:t>
            </w:r>
          </w:p>
        </w:tc>
        <w:tc>
          <w:tcPr>
            <w:tcW w:w="2222" w:type="pct"/>
          </w:tcPr>
          <w:p w14:paraId="6E6921C6" w14:textId="4E9375CB" w:rsidR="0050211A" w:rsidRDefault="000F3AE3" w:rsidP="00832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Примеры задач о принятии решений в условиях риска. Критерии принятия решений: Байеса, Лапласа, </w:t>
            </w:r>
            <w:proofErr w:type="spellStart"/>
            <w:r>
              <w:rPr>
                <w:sz w:val="20"/>
                <w:szCs w:val="20"/>
              </w:rPr>
              <w:t>Гермейера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6" w:type="pct"/>
          </w:tcPr>
          <w:p w14:paraId="4DC36C7D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11BC14B0" w14:textId="77777777" w:rsidR="004E066B" w:rsidRDefault="004E066B" w:rsidP="004E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5241A1A3" w14:textId="17FE6B96" w:rsidR="0050211A" w:rsidRDefault="0050211A" w:rsidP="004E066B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7B19F7A4" w14:textId="77777777" w:rsidTr="00E04F6A">
        <w:tc>
          <w:tcPr>
            <w:tcW w:w="427" w:type="pct"/>
          </w:tcPr>
          <w:p w14:paraId="389D6007" w14:textId="5E1DA961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5" w:type="pct"/>
          </w:tcPr>
          <w:p w14:paraId="0879BF0B" w14:textId="782926F2" w:rsidR="0050211A" w:rsidRDefault="00FB58F8" w:rsidP="00AC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Некооперативные игры.</w:t>
            </w:r>
          </w:p>
        </w:tc>
        <w:tc>
          <w:tcPr>
            <w:tcW w:w="2222" w:type="pct"/>
          </w:tcPr>
          <w:p w14:paraId="41A2BBF3" w14:textId="473916B8" w:rsidR="007B1FEE" w:rsidRDefault="00FB58F8" w:rsidP="007B1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некооперативной игры. Некоопер</w:t>
            </w:r>
            <w:r w:rsidR="007B1FEE">
              <w:rPr>
                <w:sz w:val="20"/>
                <w:szCs w:val="20"/>
              </w:rPr>
              <w:t>ативная игра в нормальной форме, в развернутой  форме. Принципы оптимальности.</w:t>
            </w:r>
          </w:p>
        </w:tc>
        <w:tc>
          <w:tcPr>
            <w:tcW w:w="796" w:type="pct"/>
          </w:tcPr>
          <w:p w14:paraId="082D6B39" w14:textId="77777777" w:rsidR="004C27BC" w:rsidRDefault="004C27BC" w:rsidP="004C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6328946A" w14:textId="77777777" w:rsidR="004C27BC" w:rsidRDefault="004C27BC" w:rsidP="004C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1B112089" w14:textId="167209AD" w:rsidR="0050211A" w:rsidRDefault="0050211A" w:rsidP="004C27BC">
            <w:pPr>
              <w:jc w:val="center"/>
              <w:rPr>
                <w:sz w:val="20"/>
                <w:szCs w:val="20"/>
              </w:rPr>
            </w:pPr>
          </w:p>
        </w:tc>
      </w:tr>
      <w:tr w:rsidR="0050211A" w14:paraId="6DF906E8" w14:textId="77777777" w:rsidTr="00E04F6A">
        <w:tc>
          <w:tcPr>
            <w:tcW w:w="427" w:type="pct"/>
          </w:tcPr>
          <w:p w14:paraId="07D19027" w14:textId="32F7DF02" w:rsidR="0050211A" w:rsidRDefault="0050211A" w:rsidP="00502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5" w:type="pct"/>
          </w:tcPr>
          <w:p w14:paraId="0D93D32E" w14:textId="742978B1" w:rsidR="0050211A" w:rsidRDefault="007B1FEE" w:rsidP="00742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Кооперативные игры.</w:t>
            </w:r>
          </w:p>
        </w:tc>
        <w:tc>
          <w:tcPr>
            <w:tcW w:w="2222" w:type="pct"/>
          </w:tcPr>
          <w:p w14:paraId="7B194939" w14:textId="7B376C54" w:rsidR="0050211A" w:rsidRDefault="007B1FEE" w:rsidP="00FA4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коалиционной игры. Определение кооперативной игры. Эффективность обмена. Ящик </w:t>
            </w:r>
            <w:proofErr w:type="spellStart"/>
            <w:r>
              <w:rPr>
                <w:sz w:val="20"/>
                <w:szCs w:val="20"/>
              </w:rPr>
              <w:t>Эджворта</w:t>
            </w:r>
            <w:proofErr w:type="spellEnd"/>
            <w:r>
              <w:rPr>
                <w:sz w:val="20"/>
                <w:szCs w:val="20"/>
              </w:rPr>
              <w:t>. Арбитражное решение.</w:t>
            </w:r>
          </w:p>
        </w:tc>
        <w:tc>
          <w:tcPr>
            <w:tcW w:w="796" w:type="pct"/>
          </w:tcPr>
          <w:p w14:paraId="2CE1C684" w14:textId="77777777" w:rsidR="004C27BC" w:rsidRDefault="004C27BC" w:rsidP="004C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72758667" w14:textId="77777777" w:rsidR="004C27BC" w:rsidRDefault="004C27BC" w:rsidP="004C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141B14C8" w14:textId="2FE9DD75" w:rsidR="0050211A" w:rsidRDefault="0050211A" w:rsidP="004C27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79C2A2" w14:textId="77777777" w:rsidR="000D1DA0" w:rsidRPr="00094EBD" w:rsidRDefault="000D1DA0" w:rsidP="000D1DA0">
      <w:pPr>
        <w:ind w:firstLine="540"/>
        <w:jc w:val="both"/>
        <w:rPr>
          <w:b/>
        </w:rPr>
      </w:pPr>
    </w:p>
    <w:p w14:paraId="6379C2A4" w14:textId="77777777" w:rsidR="004F1DCB" w:rsidRDefault="004F1DCB" w:rsidP="000D1DA0">
      <w:pPr>
        <w:ind w:firstLine="540"/>
        <w:jc w:val="both"/>
        <w:rPr>
          <w:b/>
        </w:rPr>
      </w:pPr>
    </w:p>
    <w:p w14:paraId="6379C2A5" w14:textId="77777777"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3090"/>
        <w:gridCol w:w="275"/>
        <w:gridCol w:w="3158"/>
        <w:gridCol w:w="425"/>
        <w:gridCol w:w="566"/>
        <w:gridCol w:w="851"/>
        <w:gridCol w:w="593"/>
      </w:tblGrid>
      <w:tr w:rsidR="00A464C7" w:rsidRPr="005D2A3B" w14:paraId="6379C2B3" w14:textId="77777777" w:rsidTr="00A464C7">
        <w:trPr>
          <w:cantSplit/>
          <w:trHeight w:val="1689"/>
        </w:trPr>
        <w:tc>
          <w:tcPr>
            <w:tcW w:w="240" w:type="pct"/>
            <w:textDirection w:val="btLr"/>
            <w:vAlign w:val="center"/>
          </w:tcPr>
          <w:p w14:paraId="6379C2A6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42" w:type="pct"/>
            <w:vAlign w:val="center"/>
          </w:tcPr>
          <w:p w14:paraId="6379C2A7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6379C2A8" w14:textId="77777777" w:rsidR="00A464C7" w:rsidRPr="00094EBD" w:rsidRDefault="00A464C7" w:rsidP="000D1DA0">
            <w:pPr>
              <w:jc w:val="center"/>
              <w:rPr>
                <w:sz w:val="18"/>
                <w:szCs w:val="18"/>
              </w:rPr>
            </w:pPr>
            <w:r w:rsidRPr="00094EB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094EBD">
              <w:rPr>
                <w:sz w:val="18"/>
                <w:szCs w:val="18"/>
              </w:rPr>
              <w:t>)</w:t>
            </w:r>
          </w:p>
          <w:p w14:paraId="6379C2A9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extDirection w:val="btLr"/>
            <w:vAlign w:val="center"/>
          </w:tcPr>
          <w:p w14:paraId="6379C2AA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78" w:type="pct"/>
            <w:textDirection w:val="btLr"/>
            <w:vAlign w:val="center"/>
          </w:tcPr>
          <w:p w14:paraId="6379C2AB" w14:textId="77777777" w:rsidR="00A464C7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6379C2AC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226" w:type="pct"/>
            <w:textDirection w:val="btLr"/>
            <w:vAlign w:val="center"/>
          </w:tcPr>
          <w:p w14:paraId="6379C2AD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01" w:type="pct"/>
            <w:textDirection w:val="btLr"/>
            <w:vAlign w:val="center"/>
          </w:tcPr>
          <w:p w14:paraId="6379C2B0" w14:textId="77777777" w:rsidR="00A464C7" w:rsidRPr="005D2A3B" w:rsidRDefault="00A464C7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52" w:type="pct"/>
            <w:textDirection w:val="btLr"/>
            <w:vAlign w:val="center"/>
          </w:tcPr>
          <w:p w14:paraId="6379C2B1" w14:textId="77777777" w:rsidR="00A464C7" w:rsidRPr="005D2A3B" w:rsidRDefault="00A464C7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15" w:type="pct"/>
            <w:textDirection w:val="btLr"/>
            <w:vAlign w:val="center"/>
          </w:tcPr>
          <w:p w14:paraId="6379C2B2" w14:textId="77777777" w:rsidR="00A464C7" w:rsidRPr="009F1F64" w:rsidRDefault="00A464C7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0D1DA0" w:rsidRPr="005D2A3B" w14:paraId="6379C2B7" w14:textId="77777777" w:rsidTr="00A464C7">
        <w:tc>
          <w:tcPr>
            <w:tcW w:w="4233" w:type="pct"/>
            <w:gridSpan w:val="6"/>
          </w:tcPr>
          <w:p w14:paraId="6379C2B4" w14:textId="77777777" w:rsidR="000D1DA0" w:rsidRPr="005D2A3B" w:rsidRDefault="000D1DA0" w:rsidP="000D1DA0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52" w:type="pct"/>
          </w:tcPr>
          <w:p w14:paraId="6379C2B5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379C2B6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</w:tr>
      <w:tr w:rsidR="00A464C7" w:rsidRPr="005D2A3B" w14:paraId="6379C2C4" w14:textId="77777777" w:rsidTr="00A464C7">
        <w:tc>
          <w:tcPr>
            <w:tcW w:w="240" w:type="pct"/>
            <w:vAlign w:val="center"/>
          </w:tcPr>
          <w:p w14:paraId="6379C2B8" w14:textId="77777777" w:rsidR="00A464C7" w:rsidRPr="003A0A20" w:rsidRDefault="00A464C7" w:rsidP="000D1D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42" w:type="pct"/>
            <w:vAlign w:val="center"/>
          </w:tcPr>
          <w:p w14:paraId="6379C2B9" w14:textId="05EBB2A5" w:rsidR="00A464C7" w:rsidRPr="003A0A20" w:rsidRDefault="00A464C7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Введение в исследование операций</w:t>
            </w:r>
          </w:p>
        </w:tc>
        <w:tc>
          <w:tcPr>
            <w:tcW w:w="146" w:type="pct"/>
            <w:vAlign w:val="center"/>
          </w:tcPr>
          <w:p w14:paraId="6379C2BA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1CF38895" w14:textId="77777777" w:rsidR="00EF2629" w:rsidRDefault="00EF2629" w:rsidP="00A464C7">
            <w:pPr>
              <w:rPr>
                <w:sz w:val="20"/>
                <w:szCs w:val="20"/>
              </w:rPr>
            </w:pPr>
          </w:p>
          <w:p w14:paraId="6379C2BB" w14:textId="006441C4" w:rsidR="00A464C7" w:rsidRPr="005D2A3B" w:rsidRDefault="00A464C7" w:rsidP="00E22A3D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6379C2BC" w14:textId="77C1B663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6379C2BF" w14:textId="18B1CAE7" w:rsidR="00A464C7" w:rsidRPr="005D2A3B" w:rsidRDefault="00A464C7" w:rsidP="004A4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6379C2C0" w14:textId="3D289383" w:rsidR="00A464C7" w:rsidRDefault="00A464C7" w:rsidP="00517DA8">
            <w:pPr>
              <w:rPr>
                <w:sz w:val="18"/>
                <w:szCs w:val="18"/>
              </w:rPr>
            </w:pPr>
          </w:p>
          <w:p w14:paraId="6379C2C1" w14:textId="0A313B2F" w:rsidR="00A464C7" w:rsidRPr="005D2A3B" w:rsidRDefault="00A464C7" w:rsidP="00517DA8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6379C2C3" w14:textId="6F1B414B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6379C2CF" w14:textId="77777777" w:rsidTr="00A464C7">
        <w:tc>
          <w:tcPr>
            <w:tcW w:w="240" w:type="pct"/>
            <w:vAlign w:val="center"/>
          </w:tcPr>
          <w:p w14:paraId="6379C2C5" w14:textId="1A48FC99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2" w:type="pct"/>
          </w:tcPr>
          <w:p w14:paraId="45CB8F39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6379C2C6" w14:textId="24CF7F34" w:rsidR="00DD6BCD" w:rsidRPr="003A0A20" w:rsidRDefault="00A464C7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2.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Основные классы задач исследования операций</w:t>
            </w:r>
          </w:p>
        </w:tc>
        <w:tc>
          <w:tcPr>
            <w:tcW w:w="146" w:type="pct"/>
          </w:tcPr>
          <w:p w14:paraId="7A7CFB83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04B5EB80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6379C2C7" w14:textId="27C9DD3B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2D426868" w14:textId="77777777" w:rsidR="00EF2629" w:rsidRPr="00DD6BCD" w:rsidRDefault="00EF2629" w:rsidP="000D1DA0">
            <w:pPr>
              <w:rPr>
                <w:sz w:val="20"/>
                <w:szCs w:val="20"/>
              </w:rPr>
            </w:pPr>
          </w:p>
          <w:p w14:paraId="6379C2C8" w14:textId="2B5C2F2F" w:rsidR="008B2597" w:rsidRPr="00DD6BCD" w:rsidRDefault="00BD6905" w:rsidP="008B2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942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 Задачи исс</w:t>
            </w:r>
            <w:r w:rsidR="009429F4">
              <w:rPr>
                <w:sz w:val="20"/>
                <w:szCs w:val="20"/>
              </w:rPr>
              <w:t xml:space="preserve">ледования операций. </w:t>
            </w:r>
            <w:r>
              <w:rPr>
                <w:sz w:val="20"/>
                <w:szCs w:val="20"/>
              </w:rPr>
              <w:t>Этапы исследования операций.</w:t>
            </w:r>
          </w:p>
        </w:tc>
        <w:tc>
          <w:tcPr>
            <w:tcW w:w="226" w:type="pct"/>
          </w:tcPr>
          <w:p w14:paraId="0BC3D0E4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575D76B7" w14:textId="77777777" w:rsidR="001D72E4" w:rsidRDefault="001D72E4" w:rsidP="00EF2629">
            <w:pPr>
              <w:jc w:val="center"/>
              <w:rPr>
                <w:sz w:val="18"/>
                <w:szCs w:val="18"/>
              </w:rPr>
            </w:pPr>
          </w:p>
          <w:p w14:paraId="6379C2C9" w14:textId="1A3099E7" w:rsidR="00EF2629" w:rsidRPr="005D2A3B" w:rsidRDefault="00BD6905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379C2CC" w14:textId="558CE173" w:rsidR="00A464C7" w:rsidRPr="005D2A3B" w:rsidRDefault="00BD6905" w:rsidP="004A4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</w:tcPr>
          <w:p w14:paraId="016B78AF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6379C2CD" w14:textId="199CF8D9" w:rsidR="00B07E76" w:rsidRPr="005D2A3B" w:rsidRDefault="00B07E76" w:rsidP="002565B0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3BEFBA2E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6379C2CE" w14:textId="3B9C50CC" w:rsidR="00B07E76" w:rsidRPr="005D2A3B" w:rsidRDefault="00B07E76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1A52C386" w14:textId="77777777" w:rsidTr="00A464C7">
        <w:tc>
          <w:tcPr>
            <w:tcW w:w="240" w:type="pct"/>
            <w:vAlign w:val="center"/>
          </w:tcPr>
          <w:p w14:paraId="543F865B" w14:textId="1BDDC1C2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2" w:type="pct"/>
          </w:tcPr>
          <w:p w14:paraId="67AC2A6E" w14:textId="77777777" w:rsidR="00EF2629" w:rsidRDefault="00EF2629" w:rsidP="000D1DA0">
            <w:pPr>
              <w:rPr>
                <w:sz w:val="20"/>
                <w:szCs w:val="20"/>
              </w:rPr>
            </w:pPr>
          </w:p>
          <w:p w14:paraId="7540C766" w14:textId="5F410C91" w:rsidR="00A464C7" w:rsidRDefault="00A464C7" w:rsidP="000D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  <w:r w:rsidR="003A0D81">
              <w:rPr>
                <w:sz w:val="20"/>
                <w:szCs w:val="20"/>
              </w:rPr>
              <w:t>.  Принципы принятия решений в исследовании операций.</w:t>
            </w:r>
          </w:p>
          <w:p w14:paraId="24122CEC" w14:textId="4D15C40F" w:rsidR="00DD6BCD" w:rsidRPr="003A0A20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</w:tcPr>
          <w:p w14:paraId="0638F807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52184253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685227BC" w14:textId="528FE4FB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52E4B732" w14:textId="77777777" w:rsidR="00EF2629" w:rsidRPr="00DD6BCD" w:rsidRDefault="00EF2629" w:rsidP="000D1DA0">
            <w:pPr>
              <w:rPr>
                <w:sz w:val="20"/>
                <w:szCs w:val="20"/>
              </w:rPr>
            </w:pPr>
          </w:p>
          <w:p w14:paraId="32CB3482" w14:textId="1DEF9A6E" w:rsidR="00A464C7" w:rsidRPr="00DD6BCD" w:rsidRDefault="00A464C7" w:rsidP="00E22A3D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14:paraId="6F895F2D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01827457" w14:textId="6016721A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38AA3791" w14:textId="70ED8884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01225CF5" w14:textId="18C531DC" w:rsidR="00A464C7" w:rsidRPr="005D2A3B" w:rsidRDefault="00A464C7" w:rsidP="004A4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14:paraId="76D48071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51506330" w14:textId="77777777" w:rsidR="002565B0" w:rsidRDefault="002565B0" w:rsidP="000D1DA0">
            <w:pPr>
              <w:jc w:val="center"/>
              <w:rPr>
                <w:sz w:val="18"/>
                <w:szCs w:val="18"/>
              </w:rPr>
            </w:pPr>
          </w:p>
          <w:p w14:paraId="1E54C912" w14:textId="77777777" w:rsidR="002565B0" w:rsidRPr="005D2A3B" w:rsidRDefault="002565B0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35B27582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1E561E13" w14:textId="77777777" w:rsidTr="00A464C7">
        <w:tc>
          <w:tcPr>
            <w:tcW w:w="240" w:type="pct"/>
            <w:vAlign w:val="center"/>
          </w:tcPr>
          <w:p w14:paraId="21750D5F" w14:textId="255EE6C7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2" w:type="pct"/>
          </w:tcPr>
          <w:p w14:paraId="2B54CEF5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228EAC10" w14:textId="4AAB7AA4" w:rsidR="00DD6BCD" w:rsidRPr="003A0A20" w:rsidRDefault="00A464C7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4</w:t>
            </w:r>
            <w:r w:rsidR="003A0D81">
              <w:rPr>
                <w:sz w:val="18"/>
                <w:szCs w:val="18"/>
              </w:rPr>
              <w:t xml:space="preserve">. </w:t>
            </w:r>
            <w:r w:rsidR="003A0D81">
              <w:rPr>
                <w:sz w:val="20"/>
                <w:szCs w:val="20"/>
              </w:rPr>
              <w:t xml:space="preserve"> Предмет и основные понятия теории игр.</w:t>
            </w:r>
          </w:p>
        </w:tc>
        <w:tc>
          <w:tcPr>
            <w:tcW w:w="146" w:type="pct"/>
          </w:tcPr>
          <w:p w14:paraId="259168E3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7D2A71B0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566B9E47" w14:textId="7550531D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6F946604" w14:textId="77777777" w:rsidR="00EF2629" w:rsidRPr="00DD6BCD" w:rsidRDefault="00EF2629" w:rsidP="00575A45">
            <w:pPr>
              <w:rPr>
                <w:sz w:val="20"/>
                <w:szCs w:val="20"/>
              </w:rPr>
            </w:pPr>
          </w:p>
          <w:p w14:paraId="79A3FA08" w14:textId="75ED58AC" w:rsidR="00A464C7" w:rsidRPr="00DD6BCD" w:rsidRDefault="00BD6905" w:rsidP="00E22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2.Виды игр. Выбор стратегий игроков.</w:t>
            </w:r>
          </w:p>
        </w:tc>
        <w:tc>
          <w:tcPr>
            <w:tcW w:w="226" w:type="pct"/>
          </w:tcPr>
          <w:p w14:paraId="3ADD39DF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22BC08DB" w14:textId="58243D97" w:rsidR="00EF2629" w:rsidRPr="005D2A3B" w:rsidRDefault="00BD6905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3AB35796" w14:textId="015BA426" w:rsidR="004A4595" w:rsidRDefault="00BD690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119492E" w14:textId="17CB48E9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14:paraId="42191F36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58CF289E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32BBDBC5" w14:textId="77777777" w:rsidTr="00A464C7">
        <w:tc>
          <w:tcPr>
            <w:tcW w:w="240" w:type="pct"/>
            <w:vAlign w:val="center"/>
          </w:tcPr>
          <w:p w14:paraId="2481FA5B" w14:textId="44C815B8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2" w:type="pct"/>
          </w:tcPr>
          <w:p w14:paraId="376837BF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296E4C80" w14:textId="61447010" w:rsidR="00DD6BCD" w:rsidRPr="003A0A20" w:rsidRDefault="00A464C7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5.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Формы задания игр</w:t>
            </w:r>
          </w:p>
        </w:tc>
        <w:tc>
          <w:tcPr>
            <w:tcW w:w="146" w:type="pct"/>
          </w:tcPr>
          <w:p w14:paraId="56718EED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0D33E093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0779A35E" w14:textId="5D84F85B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342F6B76" w14:textId="77777777" w:rsidR="00EF2629" w:rsidRPr="00DD6BCD" w:rsidRDefault="00EF2629" w:rsidP="000D1DA0">
            <w:pPr>
              <w:rPr>
                <w:sz w:val="20"/>
                <w:szCs w:val="20"/>
              </w:rPr>
            </w:pPr>
          </w:p>
          <w:p w14:paraId="607D10F5" w14:textId="13219197" w:rsidR="00A464C7" w:rsidRPr="00DD6BCD" w:rsidRDefault="00A464C7" w:rsidP="000D1DA0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14:paraId="6AB5938C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1A3B1B08" w14:textId="46DB4A80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39006F9B" w14:textId="35849667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6888BB26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3A9997C4" w14:textId="65C5ED7C" w:rsidR="004A4595" w:rsidRPr="005D2A3B" w:rsidRDefault="004A4595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14:paraId="316002BC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4B55B98B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3A8DC11B" w14:textId="77777777" w:rsidTr="00A464C7">
        <w:tc>
          <w:tcPr>
            <w:tcW w:w="240" w:type="pct"/>
            <w:vAlign w:val="center"/>
          </w:tcPr>
          <w:p w14:paraId="0EC9468C" w14:textId="4AF5FAE0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42" w:type="pct"/>
          </w:tcPr>
          <w:p w14:paraId="2B1A9F91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5AA42254" w14:textId="0829E939" w:rsidR="00A464C7" w:rsidRPr="003A0A20" w:rsidRDefault="00A464C7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6.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Матричные игры</w:t>
            </w:r>
          </w:p>
        </w:tc>
        <w:tc>
          <w:tcPr>
            <w:tcW w:w="146" w:type="pct"/>
          </w:tcPr>
          <w:p w14:paraId="40602A67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65C5D691" w14:textId="5138A83A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3119D3B3" w14:textId="77777777" w:rsidR="00BD6905" w:rsidRDefault="00BD6905" w:rsidP="00E22A3D">
            <w:pPr>
              <w:rPr>
                <w:sz w:val="20"/>
                <w:szCs w:val="20"/>
              </w:rPr>
            </w:pPr>
          </w:p>
          <w:p w14:paraId="71C561A6" w14:textId="67B9D401" w:rsidR="00A464C7" w:rsidRPr="00DD6BCD" w:rsidRDefault="00BD6905" w:rsidP="00E22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</w:t>
            </w:r>
            <w:r w:rsidR="008E7481">
              <w:rPr>
                <w:sz w:val="20"/>
                <w:szCs w:val="20"/>
              </w:rPr>
              <w:t xml:space="preserve"> Матричные игры. Составление платежной матрицы.</w:t>
            </w:r>
          </w:p>
        </w:tc>
        <w:tc>
          <w:tcPr>
            <w:tcW w:w="226" w:type="pct"/>
          </w:tcPr>
          <w:p w14:paraId="01375A3A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3C400980" w14:textId="753497D8" w:rsidR="00EF2629" w:rsidRPr="005D2A3B" w:rsidRDefault="00BD6905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1409B927" w14:textId="315C41A8" w:rsidR="00A464C7" w:rsidRPr="005D2A3B" w:rsidRDefault="001D72E4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</w:tcPr>
          <w:p w14:paraId="0E209614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5410D40D" w14:textId="7C5B0B40" w:rsidR="00B07E76" w:rsidRPr="005D2A3B" w:rsidRDefault="00B07E76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573A7C90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24A3CA1F" w14:textId="5BD377D6" w:rsidR="00B07E76" w:rsidRPr="005D2A3B" w:rsidRDefault="00B07E76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6D2E0A2B" w14:textId="77777777" w:rsidTr="00A464C7">
        <w:tc>
          <w:tcPr>
            <w:tcW w:w="240" w:type="pct"/>
            <w:vAlign w:val="center"/>
          </w:tcPr>
          <w:p w14:paraId="4C93DF85" w14:textId="59A644B5" w:rsidR="00A464C7" w:rsidRPr="00517DA8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42" w:type="pct"/>
          </w:tcPr>
          <w:p w14:paraId="6FD52902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39E1A067" w14:textId="77777777" w:rsidR="00DD6BCD" w:rsidRDefault="00A464C7" w:rsidP="00E22A3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Тема 7.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Принцип минимакса</w:t>
            </w:r>
          </w:p>
          <w:p w14:paraId="1FD37386" w14:textId="77777777" w:rsidR="00F21470" w:rsidRDefault="00F21470" w:rsidP="00E22A3D">
            <w:pPr>
              <w:rPr>
                <w:sz w:val="20"/>
                <w:szCs w:val="20"/>
              </w:rPr>
            </w:pPr>
          </w:p>
          <w:p w14:paraId="5FF2C250" w14:textId="3F96C71D" w:rsidR="00F21470" w:rsidRPr="003A0A20" w:rsidRDefault="00F21470" w:rsidP="00E22A3D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</w:tcPr>
          <w:p w14:paraId="059AABDD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7F155E76" w14:textId="19BFFB41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4AFD3B34" w14:textId="77777777" w:rsidR="00EF2629" w:rsidRPr="00DD6BCD" w:rsidRDefault="00EF2629" w:rsidP="000D1DA0">
            <w:pPr>
              <w:rPr>
                <w:sz w:val="20"/>
                <w:szCs w:val="20"/>
              </w:rPr>
            </w:pPr>
          </w:p>
          <w:p w14:paraId="71D5C82E" w14:textId="017A04DC" w:rsidR="00A464C7" w:rsidRPr="00DD6BCD" w:rsidRDefault="00A464C7" w:rsidP="00E22A3D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14:paraId="15A6F60C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4618653B" w14:textId="77777777" w:rsidR="004A4595" w:rsidRDefault="004A4595" w:rsidP="00EF2629">
            <w:pPr>
              <w:jc w:val="center"/>
              <w:rPr>
                <w:sz w:val="18"/>
                <w:szCs w:val="18"/>
              </w:rPr>
            </w:pPr>
          </w:p>
          <w:p w14:paraId="316D7B88" w14:textId="0482CEF1" w:rsidR="00EF2629" w:rsidRPr="005D2A3B" w:rsidRDefault="00EF2629" w:rsidP="00EF26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6BF4837B" w14:textId="77777777" w:rsidR="004A4595" w:rsidRDefault="004A4595" w:rsidP="000D1DA0">
            <w:pPr>
              <w:jc w:val="center"/>
              <w:rPr>
                <w:sz w:val="18"/>
                <w:szCs w:val="18"/>
              </w:rPr>
            </w:pPr>
          </w:p>
          <w:p w14:paraId="71638704" w14:textId="2C3EE924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14:paraId="32B51C23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123FA256" w14:textId="0431EED2" w:rsidR="00B07E76" w:rsidRPr="005D2A3B" w:rsidRDefault="00B07E76" w:rsidP="00BD6905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35372DE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  <w:p w14:paraId="2E4376B7" w14:textId="33D85F3C" w:rsidR="00B07E76" w:rsidRPr="005D2A3B" w:rsidRDefault="00B07E76" w:rsidP="00BD6905">
            <w:pPr>
              <w:rPr>
                <w:sz w:val="18"/>
                <w:szCs w:val="18"/>
              </w:rPr>
            </w:pPr>
          </w:p>
        </w:tc>
      </w:tr>
      <w:tr w:rsidR="00A464C7" w:rsidRPr="005D2A3B" w14:paraId="6379C2DA" w14:textId="77777777" w:rsidTr="00A464C7">
        <w:tc>
          <w:tcPr>
            <w:tcW w:w="240" w:type="pct"/>
            <w:vAlign w:val="center"/>
          </w:tcPr>
          <w:p w14:paraId="6379C2D0" w14:textId="77777777" w:rsidR="00A464C7" w:rsidRPr="003A0A20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642" w:type="pct"/>
          </w:tcPr>
          <w:p w14:paraId="5F9319E0" w14:textId="77777777" w:rsidR="00EF2629" w:rsidRDefault="00EF2629" w:rsidP="00A464C7">
            <w:pPr>
              <w:jc w:val="both"/>
              <w:rPr>
                <w:sz w:val="18"/>
                <w:szCs w:val="18"/>
              </w:rPr>
            </w:pPr>
          </w:p>
          <w:p w14:paraId="6379C2D1" w14:textId="17023E83" w:rsidR="00A464C7" w:rsidRPr="003A0A20" w:rsidRDefault="00A464C7" w:rsidP="00E22A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8.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Теория стратегий</w:t>
            </w:r>
          </w:p>
        </w:tc>
        <w:tc>
          <w:tcPr>
            <w:tcW w:w="146" w:type="pct"/>
          </w:tcPr>
          <w:p w14:paraId="7516A867" w14:textId="77777777" w:rsidR="00A464C7" w:rsidRDefault="00A464C7" w:rsidP="00A464C7">
            <w:pPr>
              <w:jc w:val="center"/>
              <w:rPr>
                <w:sz w:val="18"/>
                <w:szCs w:val="18"/>
              </w:rPr>
            </w:pPr>
          </w:p>
          <w:p w14:paraId="30F069EB" w14:textId="77777777" w:rsidR="004A4595" w:rsidRDefault="004A4595" w:rsidP="00A464C7">
            <w:pPr>
              <w:jc w:val="center"/>
              <w:rPr>
                <w:sz w:val="18"/>
                <w:szCs w:val="18"/>
              </w:rPr>
            </w:pPr>
          </w:p>
          <w:p w14:paraId="6379C2D2" w14:textId="014775AD" w:rsidR="00A464C7" w:rsidRPr="005D2A3B" w:rsidRDefault="00A464C7" w:rsidP="00A46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</w:tcPr>
          <w:p w14:paraId="295492CC" w14:textId="77777777" w:rsidR="00EF2629" w:rsidRDefault="00EF2629" w:rsidP="00994272">
            <w:pPr>
              <w:rPr>
                <w:sz w:val="18"/>
                <w:szCs w:val="18"/>
              </w:rPr>
            </w:pPr>
          </w:p>
          <w:p w14:paraId="6379C2D3" w14:textId="3C6CADA9" w:rsidR="00EF2629" w:rsidRPr="005D2A3B" w:rsidRDefault="00BD6905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4.</w:t>
            </w:r>
            <w:r w:rsidR="008E7481">
              <w:rPr>
                <w:sz w:val="18"/>
                <w:szCs w:val="18"/>
              </w:rPr>
              <w:t xml:space="preserve">Доминирование стратегий. Упрощение платежной матрицы. </w:t>
            </w:r>
          </w:p>
        </w:tc>
        <w:tc>
          <w:tcPr>
            <w:tcW w:w="226" w:type="pct"/>
          </w:tcPr>
          <w:p w14:paraId="631FF680" w14:textId="77777777" w:rsidR="00A464C7" w:rsidRDefault="00A464C7" w:rsidP="00EF2629">
            <w:pPr>
              <w:jc w:val="center"/>
              <w:rPr>
                <w:sz w:val="18"/>
                <w:szCs w:val="18"/>
              </w:rPr>
            </w:pPr>
          </w:p>
          <w:p w14:paraId="6379C2D4" w14:textId="7C12BB02" w:rsidR="00EF2629" w:rsidRPr="005D2A3B" w:rsidRDefault="00BD6905" w:rsidP="00EF2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379C2D7" w14:textId="7948B3F0" w:rsidR="004A4595" w:rsidRPr="005D2A3B" w:rsidRDefault="001D72E4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</w:tcPr>
          <w:p w14:paraId="39AAAC3E" w14:textId="2949A442" w:rsidR="00B07E76" w:rsidRDefault="00BD6905" w:rsidP="000D1DA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  <w:p w14:paraId="1BCD6F72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6379C2D8" w14:textId="1F311977" w:rsidR="00A464C7" w:rsidRPr="005D2A3B" w:rsidRDefault="00A464C7" w:rsidP="00B07E76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39EA156" w14:textId="092F2E01" w:rsidR="00B07E76" w:rsidRDefault="00BD6905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6379C2D9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D1DA0" w:rsidRPr="005D2A3B" w14:paraId="6379C2DE" w14:textId="77777777" w:rsidTr="00A464C7">
        <w:tc>
          <w:tcPr>
            <w:tcW w:w="4233" w:type="pct"/>
            <w:gridSpan w:val="6"/>
            <w:vAlign w:val="center"/>
          </w:tcPr>
          <w:p w14:paraId="6379C2DB" w14:textId="06CB7371" w:rsidR="000D1DA0" w:rsidRPr="005D2A3B" w:rsidRDefault="000D1DA0" w:rsidP="000D1DA0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52" w:type="pct"/>
          </w:tcPr>
          <w:p w14:paraId="6379C2DC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379C2DD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</w:tr>
      <w:tr w:rsidR="00A464C7" w:rsidRPr="005D2A3B" w14:paraId="6379C2E9" w14:textId="77777777" w:rsidTr="00A464C7">
        <w:tc>
          <w:tcPr>
            <w:tcW w:w="240" w:type="pct"/>
            <w:shd w:val="clear" w:color="auto" w:fill="auto"/>
            <w:vAlign w:val="center"/>
          </w:tcPr>
          <w:p w14:paraId="6379C2DF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42" w:type="pct"/>
            <w:vAlign w:val="center"/>
          </w:tcPr>
          <w:p w14:paraId="4F6C7711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6379C2E0" w14:textId="5CADCBCF" w:rsidR="00DD6BCD" w:rsidRPr="005D2A3B" w:rsidRDefault="00994272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9.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Равновесия </w:t>
            </w:r>
            <w:proofErr w:type="spellStart"/>
            <w:r w:rsidR="003A0D81">
              <w:rPr>
                <w:sz w:val="20"/>
                <w:szCs w:val="20"/>
              </w:rPr>
              <w:t>Нэша</w:t>
            </w:r>
            <w:proofErr w:type="spellEnd"/>
          </w:p>
        </w:tc>
        <w:tc>
          <w:tcPr>
            <w:tcW w:w="146" w:type="pct"/>
            <w:vAlign w:val="center"/>
          </w:tcPr>
          <w:p w14:paraId="6379C2E1" w14:textId="6C5ADADB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6379C2E2" w14:textId="77A2FE53" w:rsidR="00A464C7" w:rsidRPr="00DD6BCD" w:rsidRDefault="00A464C7" w:rsidP="00E22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6379C2E3" w14:textId="7DE2708C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6379C2E6" w14:textId="7304A65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6379C2E7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6379C2E8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39ACCCD2" w14:textId="77777777" w:rsidTr="00A464C7">
        <w:tc>
          <w:tcPr>
            <w:tcW w:w="240" w:type="pct"/>
            <w:shd w:val="clear" w:color="auto" w:fill="auto"/>
            <w:vAlign w:val="center"/>
          </w:tcPr>
          <w:p w14:paraId="78BA6BC4" w14:textId="64162460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1706">
              <w:rPr>
                <w:sz w:val="18"/>
                <w:szCs w:val="18"/>
              </w:rPr>
              <w:t>0</w:t>
            </w:r>
          </w:p>
        </w:tc>
        <w:tc>
          <w:tcPr>
            <w:tcW w:w="1642" w:type="pct"/>
            <w:vAlign w:val="center"/>
          </w:tcPr>
          <w:p w14:paraId="2C906F95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22C537AA" w14:textId="46EFC71B" w:rsidR="00A464C7" w:rsidRPr="005D2A3B" w:rsidRDefault="00994272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10.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Решение матричной игры 2х2 в смешанных стратегиях.</w:t>
            </w:r>
          </w:p>
        </w:tc>
        <w:tc>
          <w:tcPr>
            <w:tcW w:w="146" w:type="pct"/>
            <w:vAlign w:val="center"/>
          </w:tcPr>
          <w:p w14:paraId="02F5392C" w14:textId="41BA2393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09ED63ED" w14:textId="77777777" w:rsidR="00EF2629" w:rsidRPr="00DD6BCD" w:rsidRDefault="00EF2629" w:rsidP="00EF2629">
            <w:pPr>
              <w:jc w:val="both"/>
              <w:rPr>
                <w:sz w:val="20"/>
                <w:szCs w:val="20"/>
              </w:rPr>
            </w:pPr>
          </w:p>
          <w:p w14:paraId="149EFA3E" w14:textId="158F69BD" w:rsidR="00A464C7" w:rsidRPr="00DD6BCD" w:rsidRDefault="00697F00" w:rsidP="00EF26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8E7481">
              <w:rPr>
                <w:sz w:val="20"/>
                <w:szCs w:val="20"/>
              </w:rPr>
              <w:t>5. Аналитический и графический методы решения  матричной игры 2х2 в смешанных стратегиях.</w:t>
            </w:r>
          </w:p>
        </w:tc>
        <w:tc>
          <w:tcPr>
            <w:tcW w:w="226" w:type="pct"/>
            <w:vAlign w:val="center"/>
          </w:tcPr>
          <w:p w14:paraId="31F2EB47" w14:textId="146E3EA3" w:rsidR="00A464C7" w:rsidRPr="005D2A3B" w:rsidRDefault="008E7481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615E51D7" w14:textId="65583D6C" w:rsidR="00A464C7" w:rsidRPr="005D2A3B" w:rsidRDefault="001D72E4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vAlign w:val="center"/>
          </w:tcPr>
          <w:p w14:paraId="7A768742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302FED3B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5F9831FA" w14:textId="77777777" w:rsidTr="00A464C7">
        <w:tc>
          <w:tcPr>
            <w:tcW w:w="240" w:type="pct"/>
            <w:shd w:val="clear" w:color="auto" w:fill="auto"/>
            <w:vAlign w:val="center"/>
          </w:tcPr>
          <w:p w14:paraId="39EC2E41" w14:textId="1532939B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42" w:type="pct"/>
            <w:vAlign w:val="center"/>
          </w:tcPr>
          <w:p w14:paraId="731F2FEB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34B75818" w14:textId="303C43D2" w:rsidR="00A464C7" w:rsidRPr="005D2A3B" w:rsidRDefault="00994272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11.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Решение матричных игр 2х</w:t>
            </w:r>
            <w:r w:rsidR="003A0D81">
              <w:rPr>
                <w:sz w:val="20"/>
                <w:szCs w:val="20"/>
                <w:lang w:val="en-US"/>
              </w:rPr>
              <w:t>n</w:t>
            </w:r>
            <w:r w:rsidR="003A0D81">
              <w:rPr>
                <w:sz w:val="20"/>
                <w:szCs w:val="20"/>
              </w:rPr>
              <w:t xml:space="preserve"> и </w:t>
            </w:r>
            <w:r w:rsidR="003A0D81">
              <w:rPr>
                <w:sz w:val="20"/>
                <w:szCs w:val="20"/>
                <w:lang w:val="en-US"/>
              </w:rPr>
              <w:t>m</w:t>
            </w:r>
            <w:r w:rsidR="003A0D81">
              <w:rPr>
                <w:sz w:val="20"/>
                <w:szCs w:val="20"/>
              </w:rPr>
              <w:t>х2.</w:t>
            </w:r>
          </w:p>
        </w:tc>
        <w:tc>
          <w:tcPr>
            <w:tcW w:w="146" w:type="pct"/>
            <w:vAlign w:val="center"/>
          </w:tcPr>
          <w:p w14:paraId="78BB5A72" w14:textId="12DFEFD1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4689BD6D" w14:textId="440B7F70" w:rsidR="00A464C7" w:rsidRPr="00DD6BCD" w:rsidRDefault="00A464C7" w:rsidP="00E22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2D34DBBC" w14:textId="0ED1DBAE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36BABEB6" w14:textId="4826AD44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3533165F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03EE1494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7662DD51" w14:textId="77777777" w:rsidTr="00A464C7">
        <w:tc>
          <w:tcPr>
            <w:tcW w:w="240" w:type="pct"/>
            <w:shd w:val="clear" w:color="auto" w:fill="auto"/>
            <w:vAlign w:val="center"/>
          </w:tcPr>
          <w:p w14:paraId="409301F8" w14:textId="505569FD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42" w:type="pct"/>
            <w:vAlign w:val="center"/>
          </w:tcPr>
          <w:p w14:paraId="3D8D6741" w14:textId="77777777" w:rsidR="00EF2629" w:rsidRDefault="00EF2629" w:rsidP="000D1DA0">
            <w:pPr>
              <w:rPr>
                <w:sz w:val="18"/>
                <w:szCs w:val="18"/>
              </w:rPr>
            </w:pPr>
          </w:p>
          <w:p w14:paraId="62BF5B3D" w14:textId="716290D2" w:rsidR="00A464C7" w:rsidRPr="005D2A3B" w:rsidRDefault="00994272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12.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Решение матричной игры </w:t>
            </w:r>
            <w:r w:rsidR="003A0D81">
              <w:rPr>
                <w:sz w:val="20"/>
                <w:szCs w:val="20"/>
                <w:lang w:val="en-US"/>
              </w:rPr>
              <w:t>m</w:t>
            </w:r>
            <w:r w:rsidR="003A0D81"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  <w:lang w:val="en-US"/>
              </w:rPr>
              <w:t>x</w:t>
            </w:r>
            <w:r w:rsidR="003A0D81"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6" w:type="pct"/>
            <w:vAlign w:val="center"/>
          </w:tcPr>
          <w:p w14:paraId="621C0C53" w14:textId="33FFD7F4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2D7D1D8B" w14:textId="77777777" w:rsidR="00DD6BCD" w:rsidRPr="00DD6BCD" w:rsidRDefault="00DD6BCD" w:rsidP="00EF2629">
            <w:pPr>
              <w:jc w:val="both"/>
              <w:rPr>
                <w:sz w:val="20"/>
                <w:szCs w:val="20"/>
              </w:rPr>
            </w:pPr>
          </w:p>
          <w:p w14:paraId="6911ABD5" w14:textId="48B2854B" w:rsidR="00A464C7" w:rsidRPr="008E7481" w:rsidRDefault="008E7481" w:rsidP="008E74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 Решение матричной игры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сведением к задаче линейного программирования</w:t>
            </w:r>
          </w:p>
        </w:tc>
        <w:tc>
          <w:tcPr>
            <w:tcW w:w="226" w:type="pct"/>
            <w:vAlign w:val="center"/>
          </w:tcPr>
          <w:p w14:paraId="65FA08DB" w14:textId="0847205D" w:rsidR="00A464C7" w:rsidRPr="005D2A3B" w:rsidRDefault="008E7481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1547A3D9" w14:textId="207D3268" w:rsidR="00A464C7" w:rsidRPr="005D2A3B" w:rsidRDefault="001D72E4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pct"/>
            <w:vAlign w:val="center"/>
          </w:tcPr>
          <w:p w14:paraId="78658BDA" w14:textId="3616315F" w:rsidR="00A464C7" w:rsidRPr="005D2A3B" w:rsidRDefault="008E25BD" w:rsidP="008E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315" w:type="pct"/>
            <w:vAlign w:val="center"/>
          </w:tcPr>
          <w:p w14:paraId="6AB32A18" w14:textId="0C70C755" w:rsidR="00A464C7" w:rsidRPr="005D2A3B" w:rsidRDefault="008E25BD" w:rsidP="008E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464C7" w:rsidRPr="005D2A3B" w14:paraId="660FE27F" w14:textId="77777777" w:rsidTr="00A464C7">
        <w:tc>
          <w:tcPr>
            <w:tcW w:w="240" w:type="pct"/>
            <w:shd w:val="clear" w:color="auto" w:fill="auto"/>
            <w:vAlign w:val="center"/>
          </w:tcPr>
          <w:p w14:paraId="7DF6587B" w14:textId="77CFF01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42" w:type="pct"/>
            <w:vAlign w:val="center"/>
          </w:tcPr>
          <w:p w14:paraId="6EAD6922" w14:textId="39BAB62F" w:rsidR="00A464C7" w:rsidRPr="005D2A3B" w:rsidRDefault="00994272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13. </w:t>
            </w:r>
            <w:r>
              <w:rPr>
                <w:sz w:val="20"/>
                <w:szCs w:val="20"/>
              </w:rPr>
              <w:t xml:space="preserve"> </w:t>
            </w:r>
            <w:r w:rsidR="003A0D81">
              <w:rPr>
                <w:sz w:val="20"/>
                <w:szCs w:val="20"/>
              </w:rPr>
              <w:t xml:space="preserve"> Игры с природой</w:t>
            </w:r>
          </w:p>
        </w:tc>
        <w:tc>
          <w:tcPr>
            <w:tcW w:w="146" w:type="pct"/>
            <w:vAlign w:val="center"/>
          </w:tcPr>
          <w:p w14:paraId="0DA72056" w14:textId="790C79DD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5F9034C5" w14:textId="46D57533" w:rsidR="00A464C7" w:rsidRPr="00E22A3D" w:rsidRDefault="00A464C7" w:rsidP="00E22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3A4545E1" w14:textId="425A910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71BF2352" w14:textId="569C3999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4CBAF1C8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3ADA5C33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0DCC6E68" w14:textId="77777777" w:rsidTr="00A464C7">
        <w:tc>
          <w:tcPr>
            <w:tcW w:w="240" w:type="pct"/>
            <w:shd w:val="clear" w:color="auto" w:fill="auto"/>
            <w:vAlign w:val="center"/>
          </w:tcPr>
          <w:p w14:paraId="75162416" w14:textId="7F3A92BF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42" w:type="pct"/>
            <w:vAlign w:val="center"/>
          </w:tcPr>
          <w:p w14:paraId="2B145ADA" w14:textId="77777777" w:rsidR="00DD6BCD" w:rsidRDefault="00DD6BCD" w:rsidP="000D1DA0">
            <w:pPr>
              <w:rPr>
                <w:sz w:val="18"/>
                <w:szCs w:val="18"/>
              </w:rPr>
            </w:pPr>
          </w:p>
          <w:p w14:paraId="6D734EF5" w14:textId="4B37FB6B" w:rsidR="00DD6BCD" w:rsidRPr="005D2A3B" w:rsidRDefault="00994272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14</w:t>
            </w:r>
            <w:r w:rsidR="003A0D81">
              <w:rPr>
                <w:sz w:val="20"/>
                <w:szCs w:val="20"/>
              </w:rPr>
              <w:t>. Задачи о принятии решений в условиях неопределенности</w:t>
            </w:r>
          </w:p>
        </w:tc>
        <w:tc>
          <w:tcPr>
            <w:tcW w:w="146" w:type="pct"/>
            <w:vAlign w:val="center"/>
          </w:tcPr>
          <w:p w14:paraId="7BA90DA7" w14:textId="6EAC0566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1F7DBB3A" w14:textId="59C6FCF7" w:rsidR="00A464C7" w:rsidRPr="00DD6BCD" w:rsidRDefault="008E7481" w:rsidP="008E74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 Критерии принятия решений в условиях неопределенности: </w:t>
            </w:r>
            <w:proofErr w:type="spellStart"/>
            <w:r>
              <w:rPr>
                <w:sz w:val="20"/>
                <w:szCs w:val="20"/>
              </w:rPr>
              <w:t>Вальда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Сэвиджа</w:t>
            </w:r>
            <w:proofErr w:type="spellEnd"/>
            <w:r>
              <w:rPr>
                <w:sz w:val="20"/>
                <w:szCs w:val="20"/>
              </w:rPr>
              <w:t>, Гурвица</w:t>
            </w:r>
          </w:p>
        </w:tc>
        <w:tc>
          <w:tcPr>
            <w:tcW w:w="226" w:type="pct"/>
            <w:vAlign w:val="center"/>
          </w:tcPr>
          <w:p w14:paraId="358467C7" w14:textId="144C8523" w:rsidR="00A464C7" w:rsidRPr="005D2A3B" w:rsidRDefault="008E7481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29E8D415" w14:textId="7C48EA2C" w:rsidR="00A464C7" w:rsidRPr="005D2A3B" w:rsidRDefault="008E7481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  <w:vAlign w:val="center"/>
          </w:tcPr>
          <w:p w14:paraId="641CFDC6" w14:textId="181BDB6C" w:rsidR="00A464C7" w:rsidRPr="005D2A3B" w:rsidRDefault="00A464C7" w:rsidP="00D86776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47406E18" w14:textId="2224C044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1AE6D94F" w14:textId="77777777" w:rsidTr="00A464C7">
        <w:tc>
          <w:tcPr>
            <w:tcW w:w="240" w:type="pct"/>
            <w:shd w:val="clear" w:color="auto" w:fill="auto"/>
            <w:vAlign w:val="center"/>
          </w:tcPr>
          <w:p w14:paraId="3FA2363A" w14:textId="051C94EA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42" w:type="pct"/>
            <w:vAlign w:val="center"/>
          </w:tcPr>
          <w:p w14:paraId="79A8F33D" w14:textId="77777777" w:rsidR="00DD6BCD" w:rsidRDefault="00DD6BCD" w:rsidP="000D1DA0">
            <w:pPr>
              <w:rPr>
                <w:sz w:val="18"/>
                <w:szCs w:val="18"/>
              </w:rPr>
            </w:pPr>
          </w:p>
          <w:p w14:paraId="4D0735A6" w14:textId="057E8F6B" w:rsidR="00DD6BCD" w:rsidRPr="005D2A3B" w:rsidRDefault="00994272" w:rsidP="00E2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15</w:t>
            </w:r>
            <w:r w:rsidR="003A0D81">
              <w:rPr>
                <w:sz w:val="18"/>
                <w:szCs w:val="18"/>
              </w:rPr>
              <w:t xml:space="preserve">.  </w:t>
            </w:r>
            <w:r w:rsidR="003A0D81">
              <w:rPr>
                <w:sz w:val="20"/>
                <w:szCs w:val="20"/>
              </w:rPr>
              <w:t xml:space="preserve"> Задачи принятия решений в условиях риска.</w:t>
            </w:r>
          </w:p>
        </w:tc>
        <w:tc>
          <w:tcPr>
            <w:tcW w:w="146" w:type="pct"/>
            <w:vAlign w:val="center"/>
          </w:tcPr>
          <w:p w14:paraId="28A1EE55" w14:textId="58580C78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6741023A" w14:textId="28602E17" w:rsidR="00A464C7" w:rsidRPr="00DD6BCD" w:rsidRDefault="00A464C7" w:rsidP="00E22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43FF529F" w14:textId="0CD4F60F" w:rsidR="00A464C7" w:rsidRPr="005D2A3B" w:rsidRDefault="00A464C7" w:rsidP="008E7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2B97F142" w14:textId="5DE61131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7F0F4485" w14:textId="5DB8BE42" w:rsidR="00A464C7" w:rsidRPr="005D2A3B" w:rsidRDefault="00A464C7" w:rsidP="008E25BD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07C49077" w14:textId="109EC5C8" w:rsidR="00A464C7" w:rsidRPr="005D2A3B" w:rsidRDefault="00A464C7" w:rsidP="008E25BD">
            <w:pPr>
              <w:rPr>
                <w:sz w:val="18"/>
                <w:szCs w:val="18"/>
              </w:rPr>
            </w:pPr>
          </w:p>
        </w:tc>
      </w:tr>
      <w:tr w:rsidR="00A464C7" w:rsidRPr="005D2A3B" w14:paraId="7DB2BD45" w14:textId="77777777" w:rsidTr="00A464C7">
        <w:tc>
          <w:tcPr>
            <w:tcW w:w="240" w:type="pct"/>
            <w:shd w:val="clear" w:color="auto" w:fill="auto"/>
            <w:vAlign w:val="center"/>
          </w:tcPr>
          <w:p w14:paraId="386F38F1" w14:textId="34897B4C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42" w:type="pct"/>
            <w:vAlign w:val="center"/>
          </w:tcPr>
          <w:p w14:paraId="77788A70" w14:textId="77777777" w:rsidR="00DD6BCD" w:rsidRDefault="00DD6BCD" w:rsidP="000D1DA0">
            <w:pPr>
              <w:rPr>
                <w:sz w:val="18"/>
                <w:szCs w:val="18"/>
              </w:rPr>
            </w:pPr>
          </w:p>
          <w:p w14:paraId="6663DA07" w14:textId="2551DF65" w:rsidR="00A464C7" w:rsidRDefault="00994272" w:rsidP="000D1DA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Тема 16</w:t>
            </w:r>
            <w:r w:rsidR="009429F4">
              <w:rPr>
                <w:sz w:val="18"/>
                <w:szCs w:val="18"/>
              </w:rPr>
              <w:t>.</w:t>
            </w:r>
            <w:r w:rsidR="009429F4">
              <w:rPr>
                <w:sz w:val="20"/>
                <w:szCs w:val="20"/>
              </w:rPr>
              <w:t xml:space="preserve"> Некооперативные игры.</w:t>
            </w:r>
          </w:p>
          <w:p w14:paraId="1DE83E15" w14:textId="4DC47CC7" w:rsidR="00DD6BCD" w:rsidRPr="005D2A3B" w:rsidRDefault="00DD6BCD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1A27EDF" w14:textId="44E33F85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01EA29A7" w14:textId="41E3714A" w:rsidR="00A464C7" w:rsidRPr="00DD6BCD" w:rsidRDefault="008E7481" w:rsidP="00E22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8. Критерии принятия решений в условиях риска: Байеса, Лапласа, </w:t>
            </w:r>
            <w:proofErr w:type="spellStart"/>
            <w:r>
              <w:rPr>
                <w:sz w:val="20"/>
                <w:szCs w:val="20"/>
              </w:rPr>
              <w:t>Гермейера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" w:type="pct"/>
            <w:vAlign w:val="center"/>
          </w:tcPr>
          <w:p w14:paraId="0F4C89DE" w14:textId="216DA77A" w:rsidR="00A464C7" w:rsidRPr="005D2A3B" w:rsidRDefault="008E7481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14:paraId="4149BE09" w14:textId="01E62AAD" w:rsidR="00A464C7" w:rsidRPr="005D2A3B" w:rsidRDefault="001D72E4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  <w:vAlign w:val="center"/>
          </w:tcPr>
          <w:p w14:paraId="450C2E8B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7F626B13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6379C2F6" w14:textId="77777777" w:rsidTr="00A464C7">
        <w:tc>
          <w:tcPr>
            <w:tcW w:w="240" w:type="pct"/>
            <w:shd w:val="clear" w:color="auto" w:fill="auto"/>
            <w:vAlign w:val="center"/>
          </w:tcPr>
          <w:p w14:paraId="6379C2EA" w14:textId="0FAF757B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42" w:type="pct"/>
            <w:vAlign w:val="center"/>
          </w:tcPr>
          <w:p w14:paraId="6379C2EB" w14:textId="362DE410" w:rsidR="007423BD" w:rsidRDefault="00EF2629" w:rsidP="00E22A3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Тема 17</w:t>
            </w:r>
            <w:r w:rsidR="009429F4">
              <w:rPr>
                <w:sz w:val="20"/>
                <w:szCs w:val="20"/>
              </w:rPr>
              <w:t>. Кооперативные игры.</w:t>
            </w:r>
          </w:p>
        </w:tc>
        <w:tc>
          <w:tcPr>
            <w:tcW w:w="146" w:type="pct"/>
            <w:vAlign w:val="center"/>
          </w:tcPr>
          <w:p w14:paraId="6379C2EC" w14:textId="5D08A8AE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8" w:type="pct"/>
            <w:vAlign w:val="center"/>
          </w:tcPr>
          <w:p w14:paraId="6379C2ED" w14:textId="7A0A1380" w:rsidR="00A464C7" w:rsidRPr="00DD6BCD" w:rsidRDefault="00A464C7" w:rsidP="007423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6379C2EE" w14:textId="6F9AFF12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6379C2F1" w14:textId="28385332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14:paraId="7C3CA239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19DEE1E3" w14:textId="77777777" w:rsidR="00B07E76" w:rsidRDefault="00B07E76" w:rsidP="000D1DA0">
            <w:pPr>
              <w:jc w:val="center"/>
              <w:rPr>
                <w:sz w:val="18"/>
                <w:szCs w:val="18"/>
              </w:rPr>
            </w:pPr>
          </w:p>
          <w:p w14:paraId="6379C2F2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6379C2F3" w14:textId="13114DB5" w:rsidR="00A464C7" w:rsidRPr="005D2A3B" w:rsidRDefault="00A464C7" w:rsidP="00B07E76">
            <w:pPr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3D2850FB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2FD3501B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6379C2F4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6379C2F5" w14:textId="7AE46044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</w:tr>
      <w:tr w:rsidR="00A464C7" w:rsidRPr="005D2A3B" w14:paraId="6379C30E" w14:textId="77777777" w:rsidTr="00A464C7">
        <w:tc>
          <w:tcPr>
            <w:tcW w:w="240" w:type="pct"/>
            <w:shd w:val="clear" w:color="auto" w:fill="auto"/>
            <w:vAlign w:val="center"/>
          </w:tcPr>
          <w:p w14:paraId="6379C303" w14:textId="0A475813" w:rsidR="00A464C7" w:rsidRDefault="00A464C7" w:rsidP="001B4626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  <w:r w:rsidR="001B4626">
              <w:rPr>
                <w:sz w:val="18"/>
                <w:szCs w:val="18"/>
              </w:rPr>
              <w:t>0</w:t>
            </w:r>
          </w:p>
        </w:tc>
        <w:tc>
          <w:tcPr>
            <w:tcW w:w="1642" w:type="pct"/>
            <w:vAlign w:val="center"/>
          </w:tcPr>
          <w:p w14:paraId="6379C304" w14:textId="77777777" w:rsidR="00A464C7" w:rsidRDefault="00A464C7" w:rsidP="000D1DA0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6379C305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8" w:type="pct"/>
            <w:vAlign w:val="center"/>
          </w:tcPr>
          <w:p w14:paraId="6379C306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6379C307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6379C30A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2" w:type="pct"/>
          </w:tcPr>
          <w:p w14:paraId="6EBBA5C4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6379C30B" w14:textId="3028227F" w:rsidR="00A464C7" w:rsidRDefault="00941D2E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6379C30C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315" w:type="pct"/>
          </w:tcPr>
          <w:p w14:paraId="4EB772CB" w14:textId="77777777" w:rsidR="007423BD" w:rsidRDefault="007423BD" w:rsidP="000D1DA0">
            <w:pPr>
              <w:jc w:val="center"/>
              <w:rPr>
                <w:sz w:val="18"/>
                <w:szCs w:val="18"/>
              </w:rPr>
            </w:pPr>
          </w:p>
          <w:p w14:paraId="6379C30D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464C7" w:rsidRPr="005D2A3B" w14:paraId="6379C319" w14:textId="77777777" w:rsidTr="00A464C7">
        <w:tc>
          <w:tcPr>
            <w:tcW w:w="240" w:type="pct"/>
            <w:shd w:val="clear" w:color="auto" w:fill="auto"/>
            <w:vAlign w:val="center"/>
          </w:tcPr>
          <w:p w14:paraId="6379C30F" w14:textId="77777777" w:rsidR="00A464C7" w:rsidRDefault="00A464C7" w:rsidP="000D1DA0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pct"/>
            <w:vAlign w:val="center"/>
          </w:tcPr>
          <w:p w14:paraId="6379C310" w14:textId="77777777" w:rsidR="00A464C7" w:rsidRDefault="00A464C7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6" w:type="pct"/>
            <w:vAlign w:val="center"/>
          </w:tcPr>
          <w:p w14:paraId="6379C311" w14:textId="303C1379" w:rsidR="00A464C7" w:rsidRPr="005D2A3B" w:rsidRDefault="00EF2629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78" w:type="pct"/>
            <w:vAlign w:val="center"/>
          </w:tcPr>
          <w:p w14:paraId="6379C312" w14:textId="77777777" w:rsidR="00A464C7" w:rsidRPr="005D2A3B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6379C313" w14:textId="34011B4F" w:rsidR="00A464C7" w:rsidRPr="005D2A3B" w:rsidRDefault="00E22A3D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" w:type="pct"/>
            <w:vAlign w:val="center"/>
          </w:tcPr>
          <w:p w14:paraId="6379C316" w14:textId="2D38D0BC" w:rsidR="00A464C7" w:rsidRPr="005D2A3B" w:rsidRDefault="001D72E4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52" w:type="pct"/>
          </w:tcPr>
          <w:p w14:paraId="6379C317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</w:tcPr>
          <w:p w14:paraId="6379C318" w14:textId="77777777" w:rsidR="00A464C7" w:rsidRDefault="00A464C7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6379C31A" w14:textId="77777777" w:rsidR="000D1DA0" w:rsidRPr="007423BD" w:rsidRDefault="000D1DA0" w:rsidP="000D1DA0">
      <w:pPr>
        <w:ind w:firstLine="708"/>
        <w:jc w:val="both"/>
        <w:rPr>
          <w:sz w:val="20"/>
          <w:szCs w:val="20"/>
          <w:highlight w:val="yellow"/>
        </w:rPr>
      </w:pPr>
    </w:p>
    <w:p w14:paraId="3D7496B7" w14:textId="77777777" w:rsidR="00F21470" w:rsidRDefault="00F21470" w:rsidP="000D1DA0">
      <w:pPr>
        <w:ind w:firstLine="540"/>
        <w:jc w:val="both"/>
      </w:pPr>
    </w:p>
    <w:p w14:paraId="6379C31E" w14:textId="7927DC06" w:rsidR="000D1DA0" w:rsidRDefault="009B06E6" w:rsidP="000D1DA0">
      <w:pPr>
        <w:ind w:firstLine="540"/>
        <w:jc w:val="both"/>
      </w:pPr>
      <w:r>
        <w:t>Принятые обозначения:</w:t>
      </w:r>
    </w:p>
    <w:p w14:paraId="6379C31F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6379C320" w14:textId="77777777" w:rsidR="000D1DA0" w:rsidRPr="00CD0007" w:rsidRDefault="000D1DA0" w:rsidP="000D1DA0">
      <w:pPr>
        <w:jc w:val="both"/>
      </w:pPr>
      <w:proofErr w:type="gramStart"/>
      <w:r w:rsidRPr="00CD0007">
        <w:t>КР</w:t>
      </w:r>
      <w:proofErr w:type="gramEnd"/>
      <w:r w:rsidRPr="00CD0007">
        <w:t xml:space="preserve"> – контрольная работа;</w:t>
      </w:r>
    </w:p>
    <w:p w14:paraId="6379C321" w14:textId="77777777" w:rsidR="000D1DA0" w:rsidRPr="00CD0007" w:rsidRDefault="000D1DA0" w:rsidP="000D1DA0">
      <w:pPr>
        <w:jc w:val="both"/>
      </w:pPr>
      <w:r w:rsidRPr="00CD0007">
        <w:t>ЗИЗ – защита индивидуального задания;</w:t>
      </w:r>
    </w:p>
    <w:p w14:paraId="6379C322" w14:textId="77777777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6379C323" w14:textId="2F2F98A9" w:rsidR="000D1DA0" w:rsidRPr="003A0D81" w:rsidRDefault="003A0D81" w:rsidP="000D1DA0">
      <w:pPr>
        <w:jc w:val="both"/>
        <w:rPr>
          <w:b/>
        </w:rPr>
      </w:pPr>
      <w:r>
        <w:t>ПА - п</w:t>
      </w:r>
      <w:r w:rsidR="000D1DA0" w:rsidRPr="003A0D81">
        <w:t>ромежуточная аттестация.</w:t>
      </w:r>
      <w:r w:rsidR="000D1DA0" w:rsidRPr="003A0D81">
        <w:rPr>
          <w:b/>
        </w:rPr>
        <w:t xml:space="preserve"> </w:t>
      </w:r>
    </w:p>
    <w:p w14:paraId="6379C324" w14:textId="77777777"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14:paraId="6379C328" w14:textId="729CC8B8" w:rsidR="0053189B" w:rsidRDefault="0053189B" w:rsidP="003A0D81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</w:t>
      </w:r>
      <w:r w:rsidR="003A0D81">
        <w:t>тестации и соответствует баллам:</w:t>
      </w:r>
    </w:p>
    <w:p w14:paraId="6379C331" w14:textId="77777777" w:rsidR="00A05B7E" w:rsidRDefault="00A05B7E" w:rsidP="00A05B7E">
      <w:pPr>
        <w:ind w:firstLine="567"/>
      </w:pPr>
    </w:p>
    <w:p w14:paraId="6379C332" w14:textId="0C34F5FC" w:rsidR="0053189B" w:rsidRDefault="0053189B" w:rsidP="00A05B7E">
      <w:pPr>
        <w:ind w:firstLine="567"/>
      </w:pPr>
      <w:r>
        <w:t>Э</w:t>
      </w:r>
      <w:r w:rsidR="003A0D81">
        <w:t>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6379C338" w14:textId="77777777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3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4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5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36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9C337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6379C33E" w14:textId="77777777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9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A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B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79C33C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79C33D" w14:textId="77777777" w:rsidR="0053189B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379C33F" w14:textId="77777777" w:rsidR="0053189B" w:rsidRDefault="0053189B" w:rsidP="0053189B">
      <w:pPr>
        <w:ind w:firstLine="709"/>
        <w:jc w:val="both"/>
        <w:outlineLvl w:val="0"/>
        <w:rPr>
          <w:b/>
        </w:rPr>
      </w:pPr>
    </w:p>
    <w:p w14:paraId="0E03A8EF" w14:textId="77777777" w:rsidR="00F21470" w:rsidRDefault="00F21470" w:rsidP="00D813B5">
      <w:pPr>
        <w:ind w:firstLine="540"/>
        <w:jc w:val="both"/>
        <w:rPr>
          <w:b/>
        </w:rPr>
      </w:pPr>
    </w:p>
    <w:p w14:paraId="6379C3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F871FE">
      <w:pPr>
        <w:ind w:firstLine="540"/>
        <w:jc w:val="both"/>
      </w:pPr>
    </w:p>
    <w:p w14:paraId="6379C37F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8"/>
        <w:gridCol w:w="2592"/>
        <w:gridCol w:w="2804"/>
        <w:gridCol w:w="1413"/>
      </w:tblGrid>
      <w:tr w:rsidR="003755DA" w14:paraId="6379C387" w14:textId="77777777" w:rsidTr="009B06E6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1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2" w14:textId="0EC02401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3" w14:textId="2C1BEA15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14:paraId="6379C384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5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14:paraId="6379C386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9B06E6" w14:paraId="6379C38E" w14:textId="77777777" w:rsidTr="004F0C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9B06E6" w:rsidRDefault="009B06E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9B06E6" w:rsidRDefault="009B06E6">
            <w:pPr>
              <w:rPr>
                <w:b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A" w14:textId="77777777" w:rsidR="009B06E6" w:rsidRDefault="009B0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B" w14:textId="77777777" w:rsidR="009B06E6" w:rsidRDefault="009B0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77777777" w:rsidR="009B06E6" w:rsidRDefault="009B06E6">
            <w:pPr>
              <w:rPr>
                <w:b/>
                <w:sz w:val="20"/>
                <w:szCs w:val="20"/>
              </w:rPr>
            </w:pPr>
          </w:p>
        </w:tc>
      </w:tr>
      <w:tr w:rsidR="009B06E6" w14:paraId="6379C395" w14:textId="77777777" w:rsidTr="004F0C0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F" w14:textId="77777777" w:rsidR="009B06E6" w:rsidRDefault="009B06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0" w14:textId="77777777" w:rsidR="009B06E6" w:rsidRPr="008B2597" w:rsidRDefault="009B06E6">
            <w:pPr>
              <w:jc w:val="both"/>
              <w:rPr>
                <w:sz w:val="20"/>
                <w:szCs w:val="20"/>
              </w:rPr>
            </w:pPr>
            <w:r w:rsidRPr="008B2597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1" w14:textId="6D04C6D0" w:rsidR="009B06E6" w:rsidRDefault="00B07E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1-3, 5-12, 16, 17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2" w14:textId="1CE3F2A7" w:rsidR="009B06E6" w:rsidRDefault="00B07E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4" w14:textId="154E421D" w:rsidR="009B06E6" w:rsidRDefault="00B0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9B06E6" w14:paraId="6379C39C" w14:textId="77777777" w:rsidTr="004F0C0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6" w14:textId="77777777" w:rsidR="009B06E6" w:rsidRDefault="009B06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7" w14:textId="77777777" w:rsidR="009B06E6" w:rsidRPr="008B2597" w:rsidRDefault="009B06E6">
            <w:pPr>
              <w:jc w:val="both"/>
              <w:rPr>
                <w:sz w:val="20"/>
                <w:szCs w:val="20"/>
              </w:rPr>
            </w:pPr>
            <w:r w:rsidRPr="008B2597">
              <w:rPr>
                <w:sz w:val="20"/>
                <w:szCs w:val="20"/>
              </w:rPr>
              <w:t>Мультимедиа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8" w14:textId="4FEC2F91" w:rsidR="009B06E6" w:rsidRDefault="003A0D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13-15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9" w14:textId="77777777" w:rsidR="009B06E6" w:rsidRDefault="009B06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B" w14:textId="7DC8A426" w:rsidR="009B06E6" w:rsidRDefault="00B0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B06E6" w14:paraId="6379C3D4" w14:textId="77777777" w:rsidTr="004F0C0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E" w14:textId="77777777" w:rsidR="009B06E6" w:rsidRDefault="009B06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F" w14:textId="77777777" w:rsidR="009B06E6" w:rsidRDefault="009B06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0" w14:textId="335FE3F5" w:rsidR="009B06E6" w:rsidRDefault="00455B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1" w14:textId="00B90779" w:rsidR="009B06E6" w:rsidRDefault="00455B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3" w14:textId="51CD252F" w:rsidR="009B06E6" w:rsidRDefault="00B0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14:paraId="6379C3D5" w14:textId="77777777" w:rsidR="00FD1B3F" w:rsidRDefault="00FD1B3F" w:rsidP="00FD1B3F">
      <w:pPr>
        <w:ind w:firstLine="709"/>
        <w:jc w:val="both"/>
        <w:rPr>
          <w:i/>
          <w:sz w:val="20"/>
          <w:szCs w:val="20"/>
          <w:highlight w:val="yellow"/>
        </w:rPr>
      </w:pPr>
    </w:p>
    <w:p w14:paraId="6379C3D8" w14:textId="77777777" w:rsidR="004F1DCB" w:rsidRDefault="004F1DCB" w:rsidP="00D813B5">
      <w:pPr>
        <w:ind w:firstLine="540"/>
        <w:jc w:val="both"/>
        <w:rPr>
          <w:b/>
        </w:rPr>
      </w:pPr>
    </w:p>
    <w:p w14:paraId="6379C3D9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A" w14:textId="77777777" w:rsidR="003755DA" w:rsidRDefault="003755DA" w:rsidP="00D813B5">
      <w:pPr>
        <w:ind w:firstLine="540"/>
        <w:jc w:val="both"/>
        <w:rPr>
          <w:b/>
        </w:rPr>
      </w:pPr>
    </w:p>
    <w:p w14:paraId="6379C3DB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379C3DC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14:paraId="6379C3E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D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E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F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6379C3E4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1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2" w14:textId="1A5A3B89" w:rsidR="003755DA" w:rsidRDefault="004F0C08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3755DA">
              <w:rPr>
                <w:sz w:val="22"/>
                <w:szCs w:val="22"/>
              </w:rPr>
              <w:t>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3" w14:textId="12AAC4A0" w:rsidR="003755DA" w:rsidRDefault="004F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E8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5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6" w14:textId="77777777"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7" w14:textId="3C45D709" w:rsidR="003755DA" w:rsidRDefault="004F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EC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9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A" w14:textId="77777777" w:rsidR="003755DA" w:rsidRDefault="003755DA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</w:t>
            </w:r>
            <w:r w:rsidR="00A874B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контрольные</w:t>
            </w:r>
            <w:r w:rsidR="00A874B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B" w14:textId="392C5C00" w:rsidR="003755DA" w:rsidRDefault="00B07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E066B" w14:paraId="08DF0E3E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1D6" w14:textId="70321C63" w:rsidR="004E066B" w:rsidRDefault="004E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B46" w14:textId="02223694" w:rsidR="004E066B" w:rsidRDefault="00426E8B" w:rsidP="004E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E066B">
              <w:rPr>
                <w:sz w:val="22"/>
                <w:szCs w:val="22"/>
              </w:rPr>
              <w:t>ндивидуальные задания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1ED" w14:textId="3D7FBB53" w:rsidR="004E066B" w:rsidRDefault="004E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379C3FD" w14:textId="3D03B8BE" w:rsidR="003755DA" w:rsidRDefault="00AA4779" w:rsidP="00A05B7E">
      <w:pPr>
        <w:ind w:firstLine="540"/>
        <w:jc w:val="both"/>
      </w:pPr>
      <w:r>
        <w:t xml:space="preserve"> </w:t>
      </w:r>
    </w:p>
    <w:p w14:paraId="6379C3FE" w14:textId="77777777" w:rsidR="00F271CF" w:rsidRDefault="00F271CF" w:rsidP="00A05B7E">
      <w:pPr>
        <w:ind w:firstLine="540"/>
        <w:jc w:val="both"/>
        <w:rPr>
          <w:b/>
        </w:rPr>
      </w:pPr>
    </w:p>
    <w:p w14:paraId="6379C3FF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Default="0053189B" w:rsidP="00A05B7E">
      <w:pPr>
        <w:ind w:firstLine="567"/>
        <w:jc w:val="both"/>
      </w:pPr>
    </w:p>
    <w:p w14:paraId="1E677D43" w14:textId="77777777" w:rsidR="00EE6365" w:rsidRDefault="00EE6365" w:rsidP="00EE6365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033D2F49" w14:textId="77777777" w:rsidR="00EE6365" w:rsidRDefault="00EE6365" w:rsidP="00EE6365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89"/>
        <w:gridCol w:w="3106"/>
        <w:gridCol w:w="2544"/>
      </w:tblGrid>
      <w:tr w:rsidR="00EE6365" w14:paraId="6C1CE56D" w14:textId="77777777" w:rsidTr="00A469D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C2FB" w14:textId="77777777" w:rsidR="00EE6365" w:rsidRDefault="00EE6365" w:rsidP="00A469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119F" w14:textId="77777777" w:rsidR="00EE6365" w:rsidRDefault="00EE6365" w:rsidP="00A469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C398" w14:textId="77777777" w:rsidR="00EE6365" w:rsidRDefault="00EE6365" w:rsidP="00A469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F52" w14:textId="77777777" w:rsidR="00EE6365" w:rsidRDefault="00EE6365" w:rsidP="00A469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EE6365" w14:paraId="6182E02E" w14:textId="77777777" w:rsidTr="00A469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02C" w14:textId="77777777" w:rsidR="00EE6365" w:rsidRDefault="00EE6365" w:rsidP="00A469D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Компетенция  ПК-1</w:t>
            </w:r>
          </w:p>
          <w:p w14:paraId="2B9A823B" w14:textId="754A65CB" w:rsidR="00426E8B" w:rsidRDefault="00B6641F" w:rsidP="00B6641F">
            <w:pPr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</w:t>
            </w:r>
            <w:r>
              <w:t>проводить научно-исследовательские разработки при исследовании самостоятельных тем</w:t>
            </w:r>
            <w:r w:rsidRPr="00526230">
              <w:t xml:space="preserve"> </w:t>
            </w:r>
          </w:p>
        </w:tc>
      </w:tr>
      <w:tr w:rsidR="00EE6365" w14:paraId="501E2608" w14:textId="77777777" w:rsidTr="00A469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13D" w14:textId="77777777" w:rsidR="00EE6365" w:rsidRDefault="00EE6365" w:rsidP="00A469DB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</w:t>
            </w:r>
            <w:r>
              <w:rPr>
                <w:i/>
                <w:sz w:val="22"/>
                <w:szCs w:val="22"/>
              </w:rPr>
              <w:t xml:space="preserve"> компетенции</w:t>
            </w:r>
          </w:p>
          <w:p w14:paraId="33D6BD05" w14:textId="3405FA01" w:rsidR="00EE6365" w:rsidRDefault="00B6641F" w:rsidP="00B757BC">
            <w:pPr>
              <w:rPr>
                <w:i/>
                <w:sz w:val="22"/>
                <w:szCs w:val="22"/>
              </w:rPr>
            </w:pPr>
            <w:r>
              <w:rPr>
                <w:bCs/>
              </w:rPr>
              <w:t>ПК-1.10</w:t>
            </w:r>
            <w:r w:rsidR="0078775A" w:rsidRPr="009F3899">
              <w:rPr>
                <w:bCs/>
              </w:rPr>
              <w:t xml:space="preserve"> </w:t>
            </w:r>
            <w:proofErr w:type="gramStart"/>
            <w:r w:rsidR="0078775A" w:rsidRPr="009F3899">
              <w:rPr>
                <w:bCs/>
              </w:rPr>
              <w:t>Способен</w:t>
            </w:r>
            <w:proofErr w:type="gramEnd"/>
            <w:r w:rsidR="0078775A" w:rsidRPr="009F3899">
              <w:rPr>
                <w:bCs/>
              </w:rPr>
              <w:t xml:space="preserve"> </w:t>
            </w:r>
            <w:r w:rsidR="00B757BC">
              <w:rPr>
                <w:bCs/>
              </w:rPr>
              <w:t>применять</w:t>
            </w:r>
            <w:r w:rsidR="0078775A">
              <w:rPr>
                <w:bCs/>
              </w:rPr>
              <w:t xml:space="preserve"> знание исследований операций и теории игр</w:t>
            </w:r>
            <w:r w:rsidR="0078775A" w:rsidRPr="009F3899">
              <w:rPr>
                <w:bCs/>
              </w:rPr>
              <w:t xml:space="preserve"> при п</w:t>
            </w:r>
            <w:r w:rsidR="00B757BC">
              <w:rPr>
                <w:bCs/>
              </w:rPr>
              <w:t>роведении</w:t>
            </w:r>
            <w:r w:rsidR="0078775A" w:rsidRPr="009F3899">
              <w:rPr>
                <w:bCs/>
              </w:rPr>
              <w:t xml:space="preserve"> </w:t>
            </w:r>
            <w:r w:rsidR="00B757BC">
              <w:rPr>
                <w:bCs/>
              </w:rPr>
              <w:t>научно-исследовательских разработок</w:t>
            </w:r>
          </w:p>
        </w:tc>
      </w:tr>
      <w:tr w:rsidR="00EE6365" w14:paraId="6D442F84" w14:textId="77777777" w:rsidTr="00A469D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A1B" w14:textId="77777777" w:rsidR="00EE6365" w:rsidRDefault="00EE6365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E88D" w14:textId="77777777" w:rsidR="00EE6365" w:rsidRDefault="00EE6365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F701B6C" w14:textId="77777777" w:rsidR="00EE6365" w:rsidRDefault="00EE6365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2E6" w14:textId="0BC0535D" w:rsidR="00EE6365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Базовые знания в объеме рабочей программы (знание понятийного аппара</w:t>
            </w:r>
            <w:r w:rsidR="008B2597">
              <w:rPr>
                <w:sz w:val="22"/>
                <w:szCs w:val="22"/>
              </w:rPr>
              <w:t>та, типичных моделей задач исследования операций и теории игр</w:t>
            </w:r>
            <w:r w:rsidRPr="005C56FE">
              <w:rPr>
                <w:sz w:val="22"/>
                <w:szCs w:val="22"/>
              </w:rPr>
              <w:t>), умение решать типовые задачи под руководством преподавателя.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45A" w14:textId="4C41BDC7" w:rsidR="00EE6365" w:rsidRDefault="00A442C9" w:rsidP="008B25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 xml:space="preserve">Имеет представление о моделях задач </w:t>
            </w:r>
            <w:r w:rsidR="008B2597">
              <w:rPr>
                <w:sz w:val="22"/>
                <w:szCs w:val="22"/>
              </w:rPr>
              <w:t xml:space="preserve">исследования операций и теории игр, </w:t>
            </w:r>
            <w:proofErr w:type="gramStart"/>
            <w:r w:rsidRPr="005C56FE"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определить правильность постановки</w:t>
            </w:r>
            <w:r w:rsidRPr="005C56F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 выбора математической модели.</w:t>
            </w:r>
          </w:p>
        </w:tc>
      </w:tr>
      <w:tr w:rsidR="00A442C9" w14:paraId="393BE07E" w14:textId="77777777" w:rsidTr="00A469D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DE73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D997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C593A6B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610" w14:textId="24FBCEAF" w:rsidR="00A442C9" w:rsidRDefault="00A442C9" w:rsidP="008B25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</w:t>
            </w:r>
            <w:r w:rsidR="008B2597">
              <w:rPr>
                <w:sz w:val="22"/>
                <w:szCs w:val="22"/>
              </w:rPr>
              <w:t xml:space="preserve"> учебной дисциплины.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0B0" w14:textId="18D72173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 применить </w:t>
            </w:r>
            <w:r w:rsidRPr="005C56FE">
              <w:rPr>
                <w:sz w:val="22"/>
                <w:szCs w:val="22"/>
              </w:rPr>
              <w:t>математическ</w:t>
            </w:r>
            <w:r>
              <w:rPr>
                <w:sz w:val="22"/>
                <w:szCs w:val="22"/>
              </w:rPr>
              <w:t>ий аппарат для выбора требуемой постановки задачи моделирования, для проведения анализа построенной математической модели</w:t>
            </w:r>
          </w:p>
        </w:tc>
      </w:tr>
      <w:tr w:rsidR="00A442C9" w14:paraId="37A18178" w14:textId="77777777" w:rsidTr="00A469D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1039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3B5D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25C144C4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EED" w14:textId="0DCFD354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Систематизированные, глубокие и полные знания в объеме рабочей программы, </w:t>
            </w:r>
            <w:r>
              <w:rPr>
                <w:sz w:val="22"/>
                <w:szCs w:val="22"/>
              </w:rPr>
              <w:lastRenderedPageBreak/>
              <w:t>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делать обоснованные выводы.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4A8" w14:textId="1D3F915D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Владеет навыками составления математических </w:t>
            </w:r>
            <w:r>
              <w:rPr>
                <w:sz w:val="22"/>
                <w:szCs w:val="22"/>
              </w:rPr>
              <w:lastRenderedPageBreak/>
              <w:t>моделей, умеет оценить  их полноту и правильность применения математического аппарата.</w:t>
            </w:r>
          </w:p>
        </w:tc>
      </w:tr>
      <w:tr w:rsidR="00A442C9" w14:paraId="1E0365BF" w14:textId="77777777" w:rsidTr="00A469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886" w14:textId="77777777" w:rsidR="00A442C9" w:rsidRDefault="00A442C9" w:rsidP="00A469DB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Компетенция  ОПК-2</w:t>
            </w:r>
          </w:p>
          <w:p w14:paraId="781D7AF8" w14:textId="02E9BE17" w:rsidR="00426E8B" w:rsidRDefault="00426E8B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A442C9" w14:paraId="09447F33" w14:textId="77777777" w:rsidTr="00A469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6D0" w14:textId="77777777" w:rsidR="00A442C9" w:rsidRDefault="00A442C9" w:rsidP="00EE6365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</w:t>
            </w:r>
            <w:r>
              <w:rPr>
                <w:i/>
                <w:sz w:val="22"/>
                <w:szCs w:val="22"/>
              </w:rPr>
              <w:t xml:space="preserve"> компетенции</w:t>
            </w:r>
          </w:p>
          <w:p w14:paraId="0363085D" w14:textId="5B3401F2" w:rsidR="00A442C9" w:rsidRPr="00697D75" w:rsidRDefault="00B6641F" w:rsidP="0078775A">
            <w:pPr>
              <w:rPr>
                <w:sz w:val="22"/>
                <w:szCs w:val="22"/>
              </w:rPr>
            </w:pPr>
            <w:r>
              <w:rPr>
                <w:bCs/>
              </w:rPr>
              <w:t>ОПК-2.17</w:t>
            </w:r>
            <w:r w:rsidR="00A442C9">
              <w:rPr>
                <w:bCs/>
              </w:rPr>
              <w:t xml:space="preserve"> </w:t>
            </w:r>
            <w:proofErr w:type="gramStart"/>
            <w:r w:rsidR="00A442C9">
              <w:rPr>
                <w:bCs/>
              </w:rPr>
              <w:t>Способен</w:t>
            </w:r>
            <w:proofErr w:type="gramEnd"/>
            <w:r w:rsidR="00A442C9">
              <w:rPr>
                <w:bCs/>
              </w:rPr>
              <w:t xml:space="preserve"> обоснованно выбирать, дорабатывать и применять для реше</w:t>
            </w:r>
            <w:r w:rsidR="00A442C9" w:rsidRPr="003A7664">
              <w:rPr>
                <w:bCs/>
              </w:rPr>
              <w:t xml:space="preserve">ния исследовательских и проектных задач методы </w:t>
            </w:r>
            <w:r w:rsidR="00A442C9">
              <w:rPr>
                <w:bCs/>
              </w:rPr>
              <w:t>и модели исследования операций и теории игр</w:t>
            </w:r>
            <w:r w:rsidR="00A442C9" w:rsidRPr="003A7664">
              <w:rPr>
                <w:bCs/>
              </w:rPr>
              <w:t>, осуществлять про</w:t>
            </w:r>
            <w:r w:rsidR="00A442C9">
              <w:rPr>
                <w:bCs/>
              </w:rPr>
              <w:t>вер</w:t>
            </w:r>
            <w:r w:rsidR="00A442C9" w:rsidRPr="003A7664">
              <w:rPr>
                <w:bCs/>
              </w:rPr>
              <w:t>ку адекватности моделей, анализировать результаты, оценивать надёж</w:t>
            </w:r>
            <w:r w:rsidR="00A442C9">
              <w:rPr>
                <w:bCs/>
              </w:rPr>
              <w:t>ность и ка</w:t>
            </w:r>
            <w:r w:rsidR="00A442C9" w:rsidRPr="003A7664">
              <w:rPr>
                <w:bCs/>
              </w:rPr>
              <w:t>чество функционирова</w:t>
            </w:r>
            <w:r w:rsidR="00A442C9">
              <w:rPr>
                <w:bCs/>
              </w:rPr>
              <w:t>ния систем.</w:t>
            </w:r>
          </w:p>
        </w:tc>
      </w:tr>
      <w:tr w:rsidR="00A442C9" w14:paraId="1A6D3900" w14:textId="77777777" w:rsidTr="00A469D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FD6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316" w14:textId="77777777" w:rsidR="00A442C9" w:rsidRDefault="00A442C9" w:rsidP="00A469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A8ADB43" w14:textId="77777777" w:rsidR="00A442C9" w:rsidRPr="00680DC2" w:rsidRDefault="00A442C9" w:rsidP="00A469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2FD" w14:textId="6FC71FE0" w:rsidR="00A442C9" w:rsidRDefault="00A442C9" w:rsidP="008B25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56FE">
              <w:rPr>
                <w:sz w:val="22"/>
                <w:szCs w:val="22"/>
              </w:rPr>
              <w:t>Знать и понимать основные определения и теоремы курса</w:t>
            </w:r>
            <w:r w:rsidR="008B2597">
              <w:rPr>
                <w:sz w:val="22"/>
                <w:szCs w:val="22"/>
              </w:rPr>
              <w:t xml:space="preserve"> </w:t>
            </w:r>
            <w:r w:rsidRPr="005C56FE">
              <w:rPr>
                <w:sz w:val="22"/>
                <w:szCs w:val="22"/>
              </w:rPr>
              <w:t xml:space="preserve"> </w:t>
            </w:r>
            <w:r w:rsidR="008B2597">
              <w:rPr>
                <w:sz w:val="22"/>
                <w:szCs w:val="22"/>
              </w:rPr>
              <w:t>исследования операций и теории игр</w:t>
            </w:r>
            <w:r w:rsidR="008B2597" w:rsidRPr="005C56FE">
              <w:rPr>
                <w:sz w:val="22"/>
                <w:szCs w:val="22"/>
              </w:rPr>
              <w:t xml:space="preserve"> </w:t>
            </w:r>
            <w:r w:rsidRPr="005C56FE">
              <w:rPr>
                <w:sz w:val="22"/>
                <w:szCs w:val="22"/>
              </w:rPr>
              <w:t>в рамках учебной программы; уметь найти необходимую информацию; быть готовым к воспроизведению полученных знаний.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218" w14:textId="648671B1" w:rsidR="00A442C9" w:rsidRDefault="00A442C9" w:rsidP="008B259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 распознавать математические модели и решать з</w:t>
            </w:r>
            <w:r w:rsidRPr="00293912">
              <w:rPr>
                <w:sz w:val="22"/>
                <w:szCs w:val="22"/>
              </w:rPr>
              <w:t>адачи, требующ</w:t>
            </w:r>
            <w:r>
              <w:rPr>
                <w:sz w:val="22"/>
                <w:szCs w:val="22"/>
              </w:rPr>
              <w:t>ие</w:t>
            </w:r>
            <w:r w:rsidRPr="00293912">
              <w:rPr>
                <w:sz w:val="22"/>
                <w:szCs w:val="22"/>
              </w:rPr>
              <w:t xml:space="preserve"> применять в знакомой ситуации известные</w:t>
            </w:r>
            <w:r>
              <w:rPr>
                <w:sz w:val="22"/>
                <w:szCs w:val="22"/>
              </w:rPr>
              <w:t xml:space="preserve"> методы и </w:t>
            </w:r>
            <w:r w:rsidRPr="00293912">
              <w:rPr>
                <w:sz w:val="22"/>
                <w:szCs w:val="22"/>
              </w:rPr>
              <w:t xml:space="preserve">алгоритмы </w:t>
            </w:r>
            <w:r w:rsidR="008B2597">
              <w:rPr>
                <w:sz w:val="22"/>
                <w:szCs w:val="22"/>
              </w:rPr>
              <w:t>исследования операций и теории игр.</w:t>
            </w:r>
          </w:p>
        </w:tc>
      </w:tr>
      <w:tr w:rsidR="00A442C9" w14:paraId="61BC7C0D" w14:textId="77777777" w:rsidTr="00A469D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627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600" w14:textId="77777777" w:rsidR="00A442C9" w:rsidRDefault="00A442C9" w:rsidP="00A469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3677D421" w14:textId="77777777" w:rsidR="00A442C9" w:rsidRPr="00680DC2" w:rsidRDefault="00A442C9" w:rsidP="00A469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7EB" w14:textId="77777777" w:rsidR="008B2597" w:rsidRDefault="00A442C9" w:rsidP="008B25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Уметь доказывать изученные теоремы; уметь анализировать и синтезировать полученную информацию; знать и понимать </w:t>
            </w:r>
            <w:r>
              <w:rPr>
                <w:sz w:val="22"/>
                <w:szCs w:val="22"/>
              </w:rPr>
              <w:t>м</w:t>
            </w:r>
            <w:r w:rsidRPr="00E347D5">
              <w:rPr>
                <w:sz w:val="22"/>
                <w:szCs w:val="22"/>
              </w:rPr>
              <w:t>еждисциплинарные основы</w:t>
            </w:r>
          </w:p>
          <w:p w14:paraId="2E11BF92" w14:textId="445A2056" w:rsidR="00A442C9" w:rsidRDefault="008B2597" w:rsidP="008B259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исследования операций и теории игр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5BF" w14:textId="5B9F0381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решать задачи, которые </w:t>
            </w:r>
            <w:r w:rsidRPr="00293912">
              <w:rPr>
                <w:sz w:val="22"/>
                <w:szCs w:val="22"/>
              </w:rPr>
              <w:t xml:space="preserve">являются типичными, </w:t>
            </w:r>
            <w:r>
              <w:rPr>
                <w:sz w:val="22"/>
                <w:szCs w:val="22"/>
              </w:rPr>
              <w:t>но при этом требуют применения исследовательского подхода; осознанного выбора алгоритмов их решения.</w:t>
            </w:r>
          </w:p>
        </w:tc>
      </w:tr>
      <w:tr w:rsidR="00A442C9" w14:paraId="348E8EA0" w14:textId="77777777" w:rsidTr="00A469D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EBE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7B5" w14:textId="77777777" w:rsidR="00A442C9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4FE25592" w14:textId="77777777" w:rsidR="00A442C9" w:rsidRPr="00680DC2" w:rsidRDefault="00A442C9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26F" w14:textId="26D301AF" w:rsidR="00A442C9" w:rsidRDefault="00A442C9" w:rsidP="008B25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актуальные проблемы </w:t>
            </w:r>
            <w:r w:rsidR="008B2597">
              <w:rPr>
                <w:sz w:val="22"/>
                <w:szCs w:val="22"/>
              </w:rPr>
              <w:t>исследования операций и теории игр</w:t>
            </w:r>
            <w:r w:rsidRPr="00E347D5">
              <w:rPr>
                <w:sz w:val="22"/>
                <w:szCs w:val="22"/>
              </w:rPr>
              <w:t>; уметь применя</w:t>
            </w:r>
            <w:r>
              <w:rPr>
                <w:sz w:val="22"/>
                <w:szCs w:val="22"/>
              </w:rPr>
              <w:t>ть различные методы и алгоритмы</w:t>
            </w:r>
            <w:r w:rsidRPr="00E347D5">
              <w:rPr>
                <w:sz w:val="22"/>
                <w:szCs w:val="22"/>
              </w:rPr>
              <w:t xml:space="preserve"> для решения задач; уметь представлять, объяснять, анализировать и интерпретировать полученные результаты; уметь вести научную дискуссию; уметь систематизировать </w:t>
            </w:r>
            <w:r w:rsidRPr="00E347D5">
              <w:rPr>
                <w:sz w:val="22"/>
                <w:szCs w:val="22"/>
              </w:rPr>
              <w:lastRenderedPageBreak/>
              <w:t>полученную информацию.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17B" w14:textId="7BA8DCAD" w:rsidR="00A442C9" w:rsidRDefault="00CA06DE" w:rsidP="008B259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Умение решать исследовательские з</w:t>
            </w:r>
            <w:r w:rsidRPr="00293912">
              <w:rPr>
                <w:sz w:val="22"/>
                <w:szCs w:val="22"/>
              </w:rPr>
              <w:t>адачи</w:t>
            </w:r>
            <w:r>
              <w:rPr>
                <w:sz w:val="22"/>
                <w:szCs w:val="22"/>
              </w:rPr>
              <w:t xml:space="preserve"> или задачи проектирования</w:t>
            </w:r>
            <w:r w:rsidRPr="00293912">
              <w:rPr>
                <w:sz w:val="22"/>
                <w:szCs w:val="22"/>
              </w:rPr>
              <w:t>, кото</w:t>
            </w:r>
            <w:r>
              <w:rPr>
                <w:sz w:val="22"/>
                <w:szCs w:val="22"/>
              </w:rPr>
              <w:t>рые</w:t>
            </w:r>
            <w:r w:rsidRPr="00293912">
              <w:rPr>
                <w:sz w:val="22"/>
                <w:szCs w:val="22"/>
              </w:rPr>
              <w:t xml:space="preserve"> требуют определенн</w:t>
            </w:r>
            <w:r>
              <w:rPr>
                <w:sz w:val="22"/>
                <w:szCs w:val="22"/>
              </w:rPr>
              <w:t>ой</w:t>
            </w:r>
            <w:r w:rsidRPr="00293912">
              <w:rPr>
                <w:sz w:val="22"/>
                <w:szCs w:val="22"/>
              </w:rPr>
              <w:t xml:space="preserve"> интуици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>, размышлени</w:t>
            </w:r>
            <w:r>
              <w:rPr>
                <w:sz w:val="22"/>
                <w:szCs w:val="22"/>
              </w:rPr>
              <w:t>й</w:t>
            </w:r>
            <w:r w:rsidRPr="00293912">
              <w:rPr>
                <w:sz w:val="22"/>
                <w:szCs w:val="22"/>
              </w:rPr>
              <w:t xml:space="preserve"> и творчеств</w:t>
            </w:r>
            <w:r>
              <w:rPr>
                <w:sz w:val="22"/>
                <w:szCs w:val="22"/>
              </w:rPr>
              <w:t>а</w:t>
            </w:r>
            <w:r w:rsidRPr="00293912">
              <w:rPr>
                <w:sz w:val="22"/>
                <w:szCs w:val="22"/>
              </w:rPr>
              <w:t xml:space="preserve"> в выборе математического инструментария, </w:t>
            </w:r>
            <w:r w:rsidRPr="00293912">
              <w:rPr>
                <w:sz w:val="22"/>
                <w:szCs w:val="22"/>
              </w:rPr>
              <w:lastRenderedPageBreak/>
              <w:t>интегрировани</w:t>
            </w:r>
            <w:r>
              <w:rPr>
                <w:sz w:val="22"/>
                <w:szCs w:val="22"/>
              </w:rPr>
              <w:t>я</w:t>
            </w:r>
            <w:r w:rsidRPr="00293912">
              <w:rPr>
                <w:sz w:val="22"/>
                <w:szCs w:val="22"/>
              </w:rPr>
              <w:t xml:space="preserve"> знаний из разных разделов курса </w:t>
            </w:r>
            <w:r w:rsidR="008B2597">
              <w:rPr>
                <w:sz w:val="22"/>
                <w:szCs w:val="22"/>
              </w:rPr>
              <w:t>исследования операций и теории игр</w:t>
            </w:r>
            <w:r w:rsidRPr="0006703C">
              <w:rPr>
                <w:sz w:val="22"/>
                <w:szCs w:val="22"/>
              </w:rPr>
              <w:t>, самостоятельной</w:t>
            </w:r>
            <w:r w:rsidRPr="00293912">
              <w:rPr>
                <w:sz w:val="22"/>
                <w:szCs w:val="22"/>
              </w:rPr>
              <w:t xml:space="preserve"> разработк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 xml:space="preserve"> алгоритма действий.</w:t>
            </w:r>
          </w:p>
        </w:tc>
      </w:tr>
    </w:tbl>
    <w:p w14:paraId="060EC91B" w14:textId="77777777" w:rsidR="00EE6365" w:rsidRDefault="00EE6365" w:rsidP="00EE6365">
      <w:pPr>
        <w:jc w:val="both"/>
        <w:rPr>
          <w:sz w:val="20"/>
          <w:szCs w:val="20"/>
          <w:highlight w:val="yellow"/>
        </w:rPr>
      </w:pPr>
    </w:p>
    <w:p w14:paraId="0045BD05" w14:textId="77777777" w:rsidR="00EE6365" w:rsidRDefault="00EE6365" w:rsidP="00EE6365">
      <w:pPr>
        <w:jc w:val="both"/>
        <w:rPr>
          <w:sz w:val="20"/>
          <w:szCs w:val="20"/>
          <w:highlight w:val="yellow"/>
        </w:rPr>
      </w:pPr>
    </w:p>
    <w:p w14:paraId="0E7122BD" w14:textId="77777777" w:rsidR="00EE6365" w:rsidRDefault="00EE6365" w:rsidP="00EE6365">
      <w:pPr>
        <w:jc w:val="both"/>
        <w:rPr>
          <w:sz w:val="20"/>
          <w:szCs w:val="20"/>
          <w:highlight w:val="yellow"/>
        </w:rPr>
      </w:pPr>
    </w:p>
    <w:p w14:paraId="1E0AAA5D" w14:textId="77777777" w:rsidR="00426E8B" w:rsidRDefault="00426E8B" w:rsidP="00EE6365">
      <w:pPr>
        <w:ind w:left="708" w:firstLine="708"/>
        <w:jc w:val="both"/>
        <w:rPr>
          <w:b/>
        </w:rPr>
      </w:pPr>
    </w:p>
    <w:p w14:paraId="254E6FCD" w14:textId="77777777" w:rsidR="00EE6365" w:rsidRDefault="00EE6365" w:rsidP="00EE6365">
      <w:pPr>
        <w:ind w:left="708" w:firstLine="708"/>
        <w:jc w:val="both"/>
        <w:rPr>
          <w:b/>
        </w:rPr>
      </w:pPr>
      <w:r>
        <w:rPr>
          <w:b/>
        </w:rPr>
        <w:t>Методика оценки знаний, умений и навыков студентов</w:t>
      </w:r>
    </w:p>
    <w:p w14:paraId="4D23C3B9" w14:textId="77777777" w:rsidR="00EE6365" w:rsidRDefault="00EE6365" w:rsidP="00EE6365">
      <w:pPr>
        <w:ind w:firstLine="567"/>
        <w:jc w:val="both"/>
        <w:rPr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EE6365" w14:paraId="592961E5" w14:textId="77777777" w:rsidTr="00D26AFA">
        <w:tc>
          <w:tcPr>
            <w:tcW w:w="4672" w:type="dxa"/>
          </w:tcPr>
          <w:p w14:paraId="701881B9" w14:textId="77777777" w:rsidR="00EE6365" w:rsidRPr="00F22D59" w:rsidRDefault="00EE6365" w:rsidP="00A469DB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934" w:type="dxa"/>
          </w:tcPr>
          <w:p w14:paraId="77357729" w14:textId="77777777" w:rsidR="00EE6365" w:rsidRPr="00F22D59" w:rsidRDefault="00EE6365" w:rsidP="00A469DB">
            <w:pPr>
              <w:jc w:val="center"/>
            </w:pPr>
            <w:r w:rsidRPr="00F22D59">
              <w:t>Оценочные средства</w:t>
            </w:r>
          </w:p>
        </w:tc>
      </w:tr>
      <w:tr w:rsidR="00EE6365" w14:paraId="698742BF" w14:textId="77777777" w:rsidTr="00D26AFA">
        <w:tc>
          <w:tcPr>
            <w:tcW w:w="9606" w:type="dxa"/>
            <w:gridSpan w:val="2"/>
          </w:tcPr>
          <w:p w14:paraId="239D6DBA" w14:textId="77777777" w:rsidR="00EE6365" w:rsidRDefault="00EE6365" w:rsidP="00A469DB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>Компетенция ПК-1</w:t>
            </w:r>
          </w:p>
        </w:tc>
      </w:tr>
      <w:tr w:rsidR="00EE6365" w14:paraId="6D9B8437" w14:textId="77777777" w:rsidTr="00D26AFA">
        <w:tc>
          <w:tcPr>
            <w:tcW w:w="4672" w:type="dxa"/>
          </w:tcPr>
          <w:p w14:paraId="051892D9" w14:textId="77777777" w:rsidR="00EE6365" w:rsidRPr="004E5935" w:rsidRDefault="00EE6365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4934" w:type="dxa"/>
          </w:tcPr>
          <w:p w14:paraId="6A5DD6FF" w14:textId="77777777" w:rsidR="00426E8B" w:rsidRPr="005C56FE" w:rsidRDefault="00426E8B" w:rsidP="00426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0109BCC5" w14:textId="3779D262" w:rsidR="00DC1567" w:rsidRPr="00E00479" w:rsidRDefault="00426E8B" w:rsidP="00DC1567">
            <w:pPr>
              <w:jc w:val="both"/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EE6365" w14:paraId="05088125" w14:textId="77777777" w:rsidTr="00D26AFA">
        <w:tc>
          <w:tcPr>
            <w:tcW w:w="4672" w:type="dxa"/>
          </w:tcPr>
          <w:p w14:paraId="022C2A19" w14:textId="77777777" w:rsidR="00EE6365" w:rsidRPr="004E5935" w:rsidRDefault="00EE6365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4934" w:type="dxa"/>
          </w:tcPr>
          <w:p w14:paraId="34573A4C" w14:textId="77777777" w:rsidR="00426E8B" w:rsidRPr="005C56FE" w:rsidRDefault="00426E8B" w:rsidP="00426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2AC93BD1" w14:textId="5788CDAC" w:rsidR="00DC1567" w:rsidRPr="00E00479" w:rsidRDefault="00426E8B" w:rsidP="00DC1567">
            <w:pPr>
              <w:jc w:val="both"/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EE6365" w14:paraId="51879082" w14:textId="77777777" w:rsidTr="00D26AFA">
        <w:tc>
          <w:tcPr>
            <w:tcW w:w="4672" w:type="dxa"/>
          </w:tcPr>
          <w:p w14:paraId="324F0F1B" w14:textId="77777777" w:rsidR="00EE6365" w:rsidRPr="004E5935" w:rsidRDefault="00EE6365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4934" w:type="dxa"/>
          </w:tcPr>
          <w:p w14:paraId="4C7A4C4A" w14:textId="77777777" w:rsidR="00426E8B" w:rsidRPr="005C56FE" w:rsidRDefault="00426E8B" w:rsidP="00426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1495CA88" w14:textId="364711AE" w:rsidR="00DC1567" w:rsidRDefault="00426E8B" w:rsidP="00DC1567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EE6365" w14:paraId="6D00BB66" w14:textId="77777777" w:rsidTr="00D26AFA">
        <w:tc>
          <w:tcPr>
            <w:tcW w:w="9606" w:type="dxa"/>
            <w:gridSpan w:val="2"/>
          </w:tcPr>
          <w:p w14:paraId="5DD5C558" w14:textId="77777777" w:rsidR="00EE6365" w:rsidRDefault="00EE6365" w:rsidP="00A469DB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>Компетенция ОПК-2</w:t>
            </w:r>
          </w:p>
        </w:tc>
      </w:tr>
      <w:tr w:rsidR="00EE6365" w14:paraId="5B18B104" w14:textId="77777777" w:rsidTr="00D26AFA">
        <w:tc>
          <w:tcPr>
            <w:tcW w:w="4672" w:type="dxa"/>
          </w:tcPr>
          <w:p w14:paraId="5022309D" w14:textId="77777777" w:rsidR="00EE6365" w:rsidRPr="00BE75D1" w:rsidRDefault="00EE6365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4934" w:type="dxa"/>
          </w:tcPr>
          <w:p w14:paraId="210C04D0" w14:textId="77777777" w:rsidR="00426E8B" w:rsidRPr="005C56FE" w:rsidRDefault="00426E8B" w:rsidP="00426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095D4B26" w14:textId="035A90D3" w:rsidR="00EE6365" w:rsidRDefault="00426E8B" w:rsidP="00DC1567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EE6365" w14:paraId="0BE52D8A" w14:textId="77777777" w:rsidTr="00D26AFA">
        <w:tc>
          <w:tcPr>
            <w:tcW w:w="4672" w:type="dxa"/>
          </w:tcPr>
          <w:p w14:paraId="5D4BD9D7" w14:textId="77777777" w:rsidR="00EE6365" w:rsidRPr="00BE75D1" w:rsidRDefault="00EE6365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4934" w:type="dxa"/>
          </w:tcPr>
          <w:p w14:paraId="597CDB75" w14:textId="77777777" w:rsidR="00426E8B" w:rsidRPr="005C56FE" w:rsidRDefault="00426E8B" w:rsidP="00426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50A959C1" w14:textId="4472B263" w:rsidR="00EE6365" w:rsidRPr="00E00479" w:rsidRDefault="00426E8B" w:rsidP="00DC1567">
            <w:pPr>
              <w:jc w:val="both"/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  <w:tr w:rsidR="00EE6365" w14:paraId="2B436095" w14:textId="77777777" w:rsidTr="00D26AFA">
        <w:tc>
          <w:tcPr>
            <w:tcW w:w="4672" w:type="dxa"/>
          </w:tcPr>
          <w:p w14:paraId="7210B43D" w14:textId="77777777" w:rsidR="00EE6365" w:rsidRPr="00BE75D1" w:rsidRDefault="00EE6365" w:rsidP="00A469D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4934" w:type="dxa"/>
          </w:tcPr>
          <w:p w14:paraId="50DBE6CF" w14:textId="77777777" w:rsidR="00426E8B" w:rsidRPr="005C56FE" w:rsidRDefault="00426E8B" w:rsidP="00426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Pr="005C56FE">
              <w:rPr>
                <w:sz w:val="22"/>
                <w:szCs w:val="22"/>
              </w:rPr>
              <w:t xml:space="preserve"> задания</w:t>
            </w:r>
          </w:p>
          <w:p w14:paraId="77705395" w14:textId="7F326198" w:rsidR="00EE6365" w:rsidRDefault="00426E8B" w:rsidP="00DC1567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Тестовые (контрольные) работы</w:t>
            </w:r>
          </w:p>
        </w:tc>
      </w:tr>
    </w:tbl>
    <w:p w14:paraId="1CB44102" w14:textId="77777777" w:rsidR="00EE6365" w:rsidRDefault="00EE6365" w:rsidP="00EE6365">
      <w:pPr>
        <w:ind w:firstLine="567"/>
        <w:jc w:val="both"/>
        <w:rPr>
          <w:b/>
        </w:rPr>
      </w:pPr>
    </w:p>
    <w:p w14:paraId="67AB6BB8" w14:textId="77777777" w:rsidR="00A469DB" w:rsidRDefault="00A469DB" w:rsidP="00A469DB">
      <w:pPr>
        <w:ind w:firstLine="567"/>
        <w:jc w:val="both"/>
        <w:rPr>
          <w:b/>
        </w:rPr>
      </w:pPr>
    </w:p>
    <w:p w14:paraId="3F3551CC" w14:textId="77777777" w:rsidR="00A469DB" w:rsidRDefault="00A469DB" w:rsidP="00A469DB">
      <w:pPr>
        <w:ind w:firstLine="567"/>
        <w:jc w:val="both"/>
        <w:rPr>
          <w:b/>
        </w:rPr>
      </w:pPr>
      <w:r>
        <w:rPr>
          <w:b/>
        </w:rPr>
        <w:t>5.4 Критерии оценки практических работ</w:t>
      </w:r>
    </w:p>
    <w:p w14:paraId="37E301E6" w14:textId="77777777" w:rsidR="00356113" w:rsidRDefault="00356113" w:rsidP="00A469DB">
      <w:pPr>
        <w:ind w:firstLine="567"/>
        <w:jc w:val="both"/>
      </w:pPr>
    </w:p>
    <w:p w14:paraId="7B8FE323" w14:textId="1CBB5D78" w:rsidR="00A469DB" w:rsidRPr="000004A4" w:rsidRDefault="00A469DB" w:rsidP="00A469DB">
      <w:pPr>
        <w:ind w:firstLine="567"/>
        <w:jc w:val="both"/>
      </w:pPr>
      <w:r>
        <w:t>Оценка эффективности усвоения студентом материала, пройденного на практических занятиях, осуществляе</w:t>
      </w:r>
      <w:r w:rsidR="000605F6">
        <w:t>тся с помощью контрольных работ и индивидуальных заданий.</w:t>
      </w:r>
      <w:r>
        <w:t xml:space="preserve"> </w:t>
      </w:r>
      <w:r w:rsidR="000605F6">
        <w:t>К</w:t>
      </w:r>
      <w:r w:rsidRPr="00A2425C">
        <w:t>онтрольн</w:t>
      </w:r>
      <w:r>
        <w:t>ая</w:t>
      </w:r>
      <w:r w:rsidRPr="00A2425C">
        <w:t xml:space="preserve"> работ</w:t>
      </w:r>
      <w:r>
        <w:t>а</w:t>
      </w:r>
      <w:r w:rsidRPr="00A2425C">
        <w:t xml:space="preserve"> </w:t>
      </w:r>
      <w:r w:rsidR="000605F6">
        <w:t xml:space="preserve">и индивидуальное задание </w:t>
      </w:r>
      <w:r w:rsidRPr="00A2425C">
        <w:t xml:space="preserve">оценивается </w:t>
      </w:r>
      <w:r>
        <w:t xml:space="preserve">по шкале </w:t>
      </w:r>
      <w:r w:rsidRPr="00A2425C">
        <w:t xml:space="preserve">от 0 до 30 баллов. Количество баллов, полученных студентом за контрольную работу, равно сумме </w:t>
      </w:r>
      <w:r>
        <w:t>баллов за каждое задание</w:t>
      </w:r>
      <w:r w:rsidRPr="001E497E">
        <w:t>.</w:t>
      </w:r>
      <w:r>
        <w:t xml:space="preserve"> При этом студент получает за одно задание</w:t>
      </w:r>
      <w:r w:rsidRPr="002D7D95">
        <w:t>:</w:t>
      </w:r>
    </w:p>
    <w:p w14:paraId="5A09A25C" w14:textId="77777777" w:rsidR="00A469DB" w:rsidRPr="002D7D95" w:rsidRDefault="00A469DB" w:rsidP="00A469DB">
      <w:pPr>
        <w:ind w:firstLine="567"/>
        <w:jc w:val="both"/>
      </w:pPr>
      <w:r w:rsidRPr="002D7D95">
        <w:t>20</w:t>
      </w:r>
      <w:r>
        <w:t xml:space="preserve">% от максимального числа баллов за задание в случае, когда продемонстрировано </w:t>
      </w:r>
      <w:r w:rsidRPr="002D7D95">
        <w:rPr>
          <w:color w:val="000000"/>
          <w:shd w:val="clear" w:color="auto" w:fill="FFFFFF"/>
        </w:rPr>
        <w:t>полно</w:t>
      </w:r>
      <w:r>
        <w:rPr>
          <w:color w:val="000000"/>
          <w:shd w:val="clear" w:color="auto" w:fill="FFFFFF"/>
        </w:rPr>
        <w:t>е незнание</w:t>
      </w:r>
      <w:r w:rsidRPr="002D7D9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изученного материала, отсутствие</w:t>
      </w:r>
      <w:r w:rsidRPr="002D7D95">
        <w:rPr>
          <w:color w:val="000000"/>
          <w:shd w:val="clear" w:color="auto" w:fill="FFFFFF"/>
        </w:rPr>
        <w:t xml:space="preserve"> элементарных умений и навыков;</w:t>
      </w:r>
      <w:r>
        <w:t xml:space="preserve"> </w:t>
      </w:r>
    </w:p>
    <w:p w14:paraId="3EA68BF2" w14:textId="77777777" w:rsidR="00A469DB" w:rsidRDefault="00A469DB" w:rsidP="00A469DB">
      <w:pPr>
        <w:ind w:firstLine="567"/>
        <w:jc w:val="both"/>
      </w:pPr>
      <w:r w:rsidRPr="002D7D95">
        <w:t>40</w:t>
      </w:r>
      <w:r>
        <w:t xml:space="preserve">% от максимального числа баллов за задание в случае, когда </w:t>
      </w:r>
      <w:r w:rsidRPr="009B09D6">
        <w:rPr>
          <w:color w:val="000000"/>
          <w:shd w:val="clear" w:color="auto" w:fill="FFFFFF"/>
        </w:rPr>
        <w:t xml:space="preserve">допущены существенные ошибки, показавшие, что </w:t>
      </w:r>
      <w:r>
        <w:rPr>
          <w:color w:val="000000"/>
          <w:shd w:val="clear" w:color="auto" w:fill="FFFFFF"/>
        </w:rPr>
        <w:t>студент</w:t>
      </w:r>
      <w:r w:rsidRPr="009B09D6">
        <w:rPr>
          <w:color w:val="000000"/>
          <w:shd w:val="clear" w:color="auto" w:fill="FFFFFF"/>
        </w:rPr>
        <w:t xml:space="preserve"> не обладает обязательными умениями по данной теме в полной мере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1653ABAB" w14:textId="77777777" w:rsidR="00A469DB" w:rsidRDefault="00A469DB" w:rsidP="00A469DB">
      <w:pPr>
        <w:ind w:firstLine="567"/>
        <w:jc w:val="both"/>
      </w:pPr>
      <w:r w:rsidRPr="002D7D95">
        <w:t>60</w:t>
      </w:r>
      <w:r>
        <w:t xml:space="preserve">% от максимального числа баллов за задание в случае, когда </w:t>
      </w:r>
      <w:r w:rsidRPr="009B09D6">
        <w:rPr>
          <w:color w:val="000000"/>
          <w:shd w:val="clear" w:color="auto" w:fill="FFFFFF"/>
        </w:rPr>
        <w:t xml:space="preserve">допущено более одной ошибки, но </w:t>
      </w:r>
      <w:r>
        <w:rPr>
          <w:color w:val="000000"/>
          <w:shd w:val="clear" w:color="auto" w:fill="FFFFFF"/>
        </w:rPr>
        <w:t>студент</w:t>
      </w:r>
      <w:r w:rsidRPr="009B09D6">
        <w:rPr>
          <w:color w:val="000000"/>
          <w:shd w:val="clear" w:color="auto" w:fill="FFFFFF"/>
        </w:rPr>
        <w:t xml:space="preserve"> обладает обязательными умениями по проверяемой теме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22ED700D" w14:textId="77777777" w:rsidR="00A469DB" w:rsidRDefault="00A469DB" w:rsidP="00A469DB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2D7D95">
        <w:t>80</w:t>
      </w:r>
      <w:r>
        <w:t xml:space="preserve">% от максимального числа баллов за задание в случае, </w:t>
      </w:r>
      <w:r>
        <w:rPr>
          <w:color w:val="000000"/>
        </w:rPr>
        <w:t>когда оно выполнено</w:t>
      </w:r>
      <w:r w:rsidRPr="009B09D6">
        <w:rPr>
          <w:color w:val="000000"/>
        </w:rPr>
        <w:t xml:space="preserve"> полностью, но обоснования шагов решения недостаточны (если умение обосновывать рассуждения не являлось специальным объектом проверки)</w:t>
      </w:r>
      <w:r>
        <w:rPr>
          <w:color w:val="000000"/>
        </w:rPr>
        <w:t>, допущена одна незначительная ошибка</w:t>
      </w:r>
      <w:r>
        <w:rPr>
          <w:rFonts w:ascii="Arial" w:hAnsi="Arial" w:cs="Arial"/>
          <w:color w:val="000000"/>
        </w:rPr>
        <w:t>;</w:t>
      </w:r>
    </w:p>
    <w:p w14:paraId="09F06DA8" w14:textId="77777777" w:rsidR="00A469DB" w:rsidRPr="009B09D6" w:rsidRDefault="00A469DB" w:rsidP="00A469DB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  <w:r>
        <w:t>10</w:t>
      </w:r>
      <w:r w:rsidRPr="002D7D95">
        <w:t>0</w:t>
      </w:r>
      <w:r>
        <w:t xml:space="preserve">% от максимального числа баллов за задание в случае, когда </w:t>
      </w:r>
      <w:r>
        <w:rPr>
          <w:color w:val="000000"/>
        </w:rPr>
        <w:t>оно выполнено</w:t>
      </w:r>
      <w:r w:rsidRPr="009B09D6">
        <w:rPr>
          <w:color w:val="000000"/>
        </w:rPr>
        <w:t xml:space="preserve"> полностью, в </w:t>
      </w:r>
      <w:proofErr w:type="gramStart"/>
      <w:r w:rsidRPr="009B09D6">
        <w:rPr>
          <w:color w:val="000000"/>
        </w:rPr>
        <w:t>логических рассуждениях</w:t>
      </w:r>
      <w:proofErr w:type="gramEnd"/>
      <w:r w:rsidRPr="009B09D6">
        <w:rPr>
          <w:color w:val="000000"/>
        </w:rPr>
        <w:t xml:space="preserve"> и обосновании решения нет пробелов и ошибок,</w:t>
      </w:r>
      <w:r>
        <w:rPr>
          <w:color w:val="000000"/>
        </w:rPr>
        <w:t xml:space="preserve"> </w:t>
      </w:r>
      <w:r w:rsidRPr="009B09D6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</w:t>
      </w:r>
      <w:r>
        <w:rPr>
          <w:color w:val="000000"/>
        </w:rPr>
        <w:t>.</w:t>
      </w:r>
    </w:p>
    <w:p w14:paraId="04BF39E6" w14:textId="77777777" w:rsidR="00EE6365" w:rsidRDefault="00EE6365" w:rsidP="00EE6365">
      <w:pPr>
        <w:ind w:firstLine="567"/>
        <w:jc w:val="both"/>
        <w:rPr>
          <w:b/>
        </w:rPr>
      </w:pPr>
    </w:p>
    <w:p w14:paraId="371CD877" w14:textId="77777777" w:rsidR="00EE6365" w:rsidRDefault="00EE6365" w:rsidP="00EE6365">
      <w:pPr>
        <w:ind w:firstLine="567"/>
        <w:jc w:val="both"/>
        <w:rPr>
          <w:b/>
        </w:rPr>
      </w:pPr>
      <w:r>
        <w:rPr>
          <w:b/>
        </w:rPr>
        <w:t xml:space="preserve">5.6 Критерии оценки экзамена </w:t>
      </w:r>
    </w:p>
    <w:p w14:paraId="68A911A3" w14:textId="4EB32DF5" w:rsidR="00EE6365" w:rsidRDefault="00EE6365" w:rsidP="00EE6365">
      <w:pPr>
        <w:ind w:firstLine="567"/>
        <w:jc w:val="both"/>
      </w:pPr>
      <w:r>
        <w:t>Итоговая оценка на экзамене по пятибалльной системе определяется как сумма баллов промежуточного</w:t>
      </w:r>
      <w:r w:rsidR="00426E8B">
        <w:t xml:space="preserve"> контроля успеваемости и промежуточной</w:t>
      </w:r>
      <w:r>
        <w:t xml:space="preserve"> аттестации (экзамена) и соответствует суммарным баллам:</w:t>
      </w:r>
    </w:p>
    <w:p w14:paraId="438DD210" w14:textId="77777777" w:rsidR="00A469DB" w:rsidRDefault="00A469DB" w:rsidP="00EE6365">
      <w:pPr>
        <w:ind w:firstLine="567"/>
        <w:jc w:val="both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EE6365" w14:paraId="7741CCD3" w14:textId="77777777" w:rsidTr="00A469DB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9433" w14:textId="77777777" w:rsidR="00EE6365" w:rsidRDefault="00EE6365" w:rsidP="00A469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3747" w14:textId="77777777" w:rsidR="00EE6365" w:rsidRDefault="00EE6365" w:rsidP="00A4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4F5" w14:textId="77777777" w:rsidR="00EE6365" w:rsidRDefault="00EE6365" w:rsidP="00A4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D6DC" w14:textId="77777777" w:rsidR="00EE6365" w:rsidRDefault="00EE6365" w:rsidP="00A4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A3996D" w14:textId="77777777" w:rsidR="00EE6365" w:rsidRDefault="00EE6365" w:rsidP="00A4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EE6365" w14:paraId="755FF738" w14:textId="77777777" w:rsidTr="00A469DB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5BBFE0" w14:textId="77777777" w:rsidR="00EE6365" w:rsidRDefault="00EE6365" w:rsidP="00A469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DCCCB8" w14:textId="77777777" w:rsidR="00EE6365" w:rsidRDefault="00EE6365" w:rsidP="00A4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A6683E" w14:textId="77777777" w:rsidR="00EE6365" w:rsidRDefault="00EE6365" w:rsidP="00A4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F9CB3E" w14:textId="77777777" w:rsidR="00EE6365" w:rsidRDefault="00EE6365" w:rsidP="00A4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F6F69F" w14:textId="77777777" w:rsidR="00EE6365" w:rsidRDefault="00EE6365" w:rsidP="00A46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7D9C07CA" w14:textId="77777777" w:rsidR="00EE6365" w:rsidRDefault="00EE6365" w:rsidP="00EE6365">
      <w:pPr>
        <w:ind w:firstLine="567"/>
        <w:jc w:val="both"/>
      </w:pPr>
    </w:p>
    <w:p w14:paraId="65E3D8AD" w14:textId="5DB38D8F" w:rsidR="00EE6365" w:rsidRDefault="00EE6365" w:rsidP="00EE6365">
      <w:pPr>
        <w:ind w:firstLine="567"/>
        <w:jc w:val="both"/>
      </w:pPr>
      <w:r>
        <w:t>При этом промежуточный контроль успеваемости оце</w:t>
      </w:r>
      <w:r w:rsidR="00426E8B">
        <w:t>нивается до 60 баллов, а промежуточная</w:t>
      </w:r>
      <w:r>
        <w:t xml:space="preserve"> аттестация</w:t>
      </w:r>
      <w:r w:rsidR="00DF0ECF">
        <w:t xml:space="preserve"> (экзамен) оценивается </w:t>
      </w:r>
      <w:r>
        <w:t>до 40 баллов.</w:t>
      </w:r>
      <w:r w:rsidR="00DF0ECF">
        <w:t xml:space="preserve"> Экзаменационный билет состоит из 4 вопросов (2 теоретических вопроса и 2 задачи), за каждое задание можно набрать до 10 баллов.</w:t>
      </w:r>
    </w:p>
    <w:p w14:paraId="70FC4E45" w14:textId="77777777" w:rsidR="00EE6365" w:rsidRDefault="00EE6365" w:rsidP="00EE6365">
      <w:pPr>
        <w:ind w:firstLine="567"/>
        <w:jc w:val="both"/>
      </w:pPr>
    </w:p>
    <w:p w14:paraId="1A539CB6" w14:textId="77777777" w:rsidR="00EE6365" w:rsidRDefault="00EE6365" w:rsidP="00EE6365">
      <w:pPr>
        <w:ind w:firstLine="567"/>
        <w:jc w:val="both"/>
      </w:pPr>
      <w:r>
        <w:t>Оценка «отлично» выставляется за 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</w:r>
    </w:p>
    <w:p w14:paraId="14AFBE79" w14:textId="77777777" w:rsidR="00EE6365" w:rsidRDefault="00EE6365" w:rsidP="00EE6365">
      <w:pPr>
        <w:ind w:firstLine="567"/>
        <w:jc w:val="both"/>
      </w:pPr>
      <w:r>
        <w:t>Оценка «хорошо» выставляется за полные знания в объеме рабочей программы, правильное использование терминологии, способность решать типовые задачи учебной дисциплины.</w:t>
      </w:r>
    </w:p>
    <w:p w14:paraId="352ADEF5" w14:textId="77777777" w:rsidR="00EE6365" w:rsidRDefault="00EE6365" w:rsidP="00EE6365">
      <w:pPr>
        <w:ind w:firstLine="567"/>
        <w:jc w:val="both"/>
      </w:pPr>
      <w:r>
        <w:t>Оценка «удовлетворительно» выставляется за владение базовыми знаниями (знает основные понятия, владеет терминологией) в объеме рабочей программы, достаточными для усвоения последующих дисциплин, умение решать простейшие типовые задачи.</w:t>
      </w:r>
    </w:p>
    <w:p w14:paraId="48B81CEB" w14:textId="77777777" w:rsidR="00EE6365" w:rsidRDefault="00EE6365" w:rsidP="00EE6365">
      <w:pPr>
        <w:ind w:firstLine="567"/>
        <w:jc w:val="both"/>
      </w:pPr>
      <w:r>
        <w:t>Оценка «неудовлетворительно» выставляется за фрагментарные знания по базовым вопросам в объеме рабочей программы, недостаточными для усвоения последующих дисциплин, неуверенное использование терминологии, неумение решать типовые задачи.</w:t>
      </w:r>
    </w:p>
    <w:p w14:paraId="6379C44A" w14:textId="77777777" w:rsidR="00F22D59" w:rsidRDefault="00F22D59" w:rsidP="00A05B7E">
      <w:pPr>
        <w:ind w:firstLine="567"/>
        <w:jc w:val="both"/>
        <w:rPr>
          <w:b/>
        </w:rPr>
      </w:pPr>
    </w:p>
    <w:p w14:paraId="1ACCA854" w14:textId="77777777" w:rsidR="00356113" w:rsidRDefault="00356113" w:rsidP="00A05B7E">
      <w:pPr>
        <w:ind w:firstLine="567"/>
        <w:jc w:val="both"/>
        <w:rPr>
          <w:b/>
        </w:rPr>
      </w:pPr>
    </w:p>
    <w:p w14:paraId="6379C451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6379C452" w14:textId="77777777" w:rsidR="00CD25AF" w:rsidRDefault="00CD25AF" w:rsidP="00CD25AF">
      <w:pPr>
        <w:ind w:firstLine="709"/>
      </w:pPr>
    </w:p>
    <w:p w14:paraId="36A6DA8B" w14:textId="77777777" w:rsidR="008E25BD" w:rsidRPr="00CD25AF" w:rsidRDefault="008E25BD" w:rsidP="008E25BD">
      <w:pPr>
        <w:ind w:firstLine="540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A1AD2A0" w14:textId="47BBA599" w:rsidR="008E25BD" w:rsidRPr="00390EFC" w:rsidRDefault="008E25BD" w:rsidP="008E25BD">
      <w:pPr>
        <w:ind w:firstLine="540"/>
        <w:jc w:val="both"/>
      </w:pPr>
      <w:r>
        <w:t xml:space="preserve">- </w:t>
      </w:r>
      <w:r w:rsidRPr="00390EFC">
        <w:t>конспектирование;</w:t>
      </w:r>
    </w:p>
    <w:p w14:paraId="320F0C95" w14:textId="04CCB667" w:rsidR="008E25BD" w:rsidRPr="00DA2F4C" w:rsidRDefault="008E25BD" w:rsidP="008E25BD">
      <w:pPr>
        <w:ind w:firstLine="540"/>
        <w:jc w:val="both"/>
        <w:rPr>
          <w:rFonts w:eastAsia="Calibri"/>
          <w:bCs/>
          <w:color w:val="000000"/>
        </w:rPr>
      </w:pPr>
      <w:r>
        <w:t xml:space="preserve">- </w:t>
      </w:r>
      <w:r w:rsidRPr="00AB639B">
        <w:t>решение задач и упражнений по образцу;</w:t>
      </w:r>
    </w:p>
    <w:p w14:paraId="06627C69" w14:textId="3C7E3C66" w:rsidR="008E25BD" w:rsidRPr="00DA2F4C" w:rsidRDefault="008E25BD" w:rsidP="008E25BD">
      <w:pPr>
        <w:ind w:firstLine="54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- работа с лекционными материалами, включая основную и дополнительную литературу, которые представлены в пунктах 7.1 и 7.2</w:t>
      </w:r>
      <w:r w:rsidRPr="00DA2F4C">
        <w:rPr>
          <w:rFonts w:eastAsia="Calibri"/>
          <w:bCs/>
          <w:color w:val="000000"/>
        </w:rPr>
        <w:t>;</w:t>
      </w:r>
    </w:p>
    <w:p w14:paraId="0B4B782D" w14:textId="51DFEA9F" w:rsidR="008E25BD" w:rsidRPr="00390EFC" w:rsidRDefault="008E25BD" w:rsidP="008E25BD">
      <w:pPr>
        <w:ind w:firstLine="540"/>
        <w:jc w:val="both"/>
      </w:pPr>
      <w:r>
        <w:t xml:space="preserve">- </w:t>
      </w:r>
      <w:r w:rsidRPr="00F72A42">
        <w:t>работа с материалами курса, вынесенными на самостоятельное изучение;</w:t>
      </w:r>
    </w:p>
    <w:p w14:paraId="694E1A61" w14:textId="1638C03D" w:rsidR="008E25BD" w:rsidRPr="00AB639B" w:rsidRDefault="008E25BD" w:rsidP="008E25BD">
      <w:pPr>
        <w:ind w:firstLine="540"/>
        <w:jc w:val="both"/>
      </w:pPr>
      <w:r>
        <w:t xml:space="preserve">- </w:t>
      </w:r>
      <w:r w:rsidRPr="00F72A42">
        <w:t>работа со справочной литературой;</w:t>
      </w:r>
    </w:p>
    <w:p w14:paraId="7456F8BE" w14:textId="1A339BE9" w:rsidR="008E25BD" w:rsidRPr="00AB639B" w:rsidRDefault="008E25BD" w:rsidP="008E25BD">
      <w:pPr>
        <w:ind w:firstLine="540"/>
        <w:jc w:val="both"/>
      </w:pPr>
      <w:r>
        <w:t xml:space="preserve">- </w:t>
      </w:r>
      <w:r w:rsidRPr="00AB639B">
        <w:t xml:space="preserve">выполнение </w:t>
      </w:r>
      <w:r>
        <w:t>контрольных работ</w:t>
      </w:r>
      <w:r w:rsidRPr="00AB639B">
        <w:t>;</w:t>
      </w:r>
    </w:p>
    <w:p w14:paraId="47917461" w14:textId="48F0F284" w:rsidR="008E25BD" w:rsidRPr="00390EFC" w:rsidRDefault="008E25BD" w:rsidP="008E25BD">
      <w:pPr>
        <w:ind w:firstLine="540"/>
        <w:jc w:val="both"/>
      </w:pPr>
      <w:r>
        <w:t xml:space="preserve">- </w:t>
      </w:r>
      <w:r w:rsidRPr="00F72A42">
        <w:t>подготовка к аудиторным занятиям</w:t>
      </w:r>
      <w:r w:rsidRPr="001D56C0">
        <w:t xml:space="preserve"> </w:t>
      </w:r>
      <w:r>
        <w:t>и контрольным работам</w:t>
      </w:r>
      <w:r w:rsidRPr="00390EFC">
        <w:t>;</w:t>
      </w:r>
    </w:p>
    <w:p w14:paraId="322A81AF" w14:textId="5E94869F" w:rsidR="008E25BD" w:rsidRPr="00F72A42" w:rsidRDefault="008E25BD" w:rsidP="008E25BD">
      <w:pPr>
        <w:ind w:firstLine="540"/>
        <w:jc w:val="both"/>
      </w:pPr>
      <w:r>
        <w:t xml:space="preserve">- </w:t>
      </w:r>
      <w:r w:rsidRPr="00F72A42">
        <w:t>подготовка к экзамену</w:t>
      </w:r>
      <w:r>
        <w:t>.</w:t>
      </w:r>
    </w:p>
    <w:p w14:paraId="23BDE540" w14:textId="77777777" w:rsidR="008E25BD" w:rsidRPr="00390EFC" w:rsidRDefault="008E25BD" w:rsidP="008E25BD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47109773" w14:textId="77777777" w:rsidR="008E25BD" w:rsidRPr="0051276C" w:rsidRDefault="008E25BD" w:rsidP="008E25BD">
      <w:pPr>
        <w:ind w:firstLine="540"/>
        <w:jc w:val="both"/>
      </w:pPr>
      <w:r w:rsidRPr="0051276C">
        <w:t xml:space="preserve">Перечень методических указаний приведен в п. 7.4.1 и они хранятся в кабинете математики (к. 405). Кроме того, их электронные варианты представлены в университетской сети Интернет по адресу: </w:t>
      </w:r>
      <w:proofErr w:type="spellStart"/>
      <w:r w:rsidRPr="0051276C">
        <w:t>есо</w:t>
      </w:r>
      <w:proofErr w:type="spellEnd"/>
      <w:r w:rsidRPr="0051276C">
        <w:t>.</w:t>
      </w:r>
      <w:proofErr w:type="spellStart"/>
      <w:r w:rsidRPr="0051276C">
        <w:rPr>
          <w:lang w:val="en-US"/>
        </w:rPr>
        <w:t>bru</w:t>
      </w:r>
      <w:proofErr w:type="spellEnd"/>
      <w:r w:rsidRPr="0051276C">
        <w:t>.</w:t>
      </w:r>
      <w:r w:rsidRPr="0051276C">
        <w:rPr>
          <w:lang w:val="en-US"/>
        </w:rPr>
        <w:t>by</w:t>
      </w:r>
      <w:r w:rsidRPr="0051276C">
        <w:t xml:space="preserve">. </w:t>
      </w:r>
    </w:p>
    <w:p w14:paraId="628EF064" w14:textId="77777777" w:rsidR="008E25BD" w:rsidRPr="005727C3" w:rsidRDefault="008E25BD" w:rsidP="008E25BD">
      <w:pPr>
        <w:ind w:firstLine="540"/>
        <w:jc w:val="both"/>
      </w:pPr>
      <w:r w:rsidRPr="0051276C">
        <w:t xml:space="preserve">По адресу </w:t>
      </w:r>
      <w:proofErr w:type="spellStart"/>
      <w:r w:rsidRPr="0051276C">
        <w:rPr>
          <w:lang w:val="en-US"/>
        </w:rPr>
        <w:t>cdo</w:t>
      </w:r>
      <w:proofErr w:type="spellEnd"/>
      <w:r w:rsidRPr="0051276C">
        <w:t>.</w:t>
      </w:r>
      <w:proofErr w:type="spellStart"/>
      <w:r w:rsidRPr="0051276C">
        <w:rPr>
          <w:lang w:val="en-US"/>
        </w:rPr>
        <w:t>bru</w:t>
      </w:r>
      <w:proofErr w:type="spellEnd"/>
      <w:r w:rsidRPr="0051276C">
        <w:t>.</w:t>
      </w:r>
      <w:r w:rsidRPr="0051276C">
        <w:rPr>
          <w:lang w:val="en-US"/>
        </w:rPr>
        <w:t>by</w:t>
      </w:r>
      <w:r w:rsidRPr="0051276C">
        <w:t xml:space="preserve"> (учебные материалы), находится разработанный на кафедре электронный учебно-методический комплекс (ЭУМК), который включает</w:t>
      </w:r>
      <w:r w:rsidRPr="005727C3">
        <w:t>:</w:t>
      </w:r>
    </w:p>
    <w:p w14:paraId="20A90F76" w14:textId="77777777" w:rsidR="008E25BD" w:rsidRPr="0051276C" w:rsidRDefault="008E25BD" w:rsidP="008E25BD">
      <w:pPr>
        <w:ind w:firstLine="540"/>
        <w:jc w:val="both"/>
      </w:pPr>
      <w:r w:rsidRPr="0051276C">
        <w:lastRenderedPageBreak/>
        <w:t xml:space="preserve">- курс лекций; </w:t>
      </w:r>
    </w:p>
    <w:p w14:paraId="10C2E142" w14:textId="77777777" w:rsidR="008E25BD" w:rsidRPr="00CE68BC" w:rsidRDefault="008E25BD" w:rsidP="008E25BD">
      <w:pPr>
        <w:ind w:firstLine="540"/>
        <w:jc w:val="both"/>
      </w:pPr>
      <w:r w:rsidRPr="0051276C">
        <w:t xml:space="preserve">- методические рекомендации для </w:t>
      </w:r>
      <w:r>
        <w:t>практических занятий</w:t>
      </w:r>
      <w:r w:rsidRPr="0051276C">
        <w:t xml:space="preserve">; </w:t>
      </w:r>
    </w:p>
    <w:p w14:paraId="1F486E15" w14:textId="77777777" w:rsidR="008E25BD" w:rsidRPr="00CE68BC" w:rsidRDefault="008E25BD" w:rsidP="008E25BD">
      <w:pPr>
        <w:ind w:firstLine="540"/>
        <w:jc w:val="both"/>
      </w:pPr>
      <w:r w:rsidRPr="00CE68BC">
        <w:t>-</w:t>
      </w:r>
      <w:r w:rsidRPr="00DA1F70">
        <w:t xml:space="preserve"> </w:t>
      </w:r>
      <w:r>
        <w:t>примеры</w:t>
      </w:r>
      <w:r w:rsidRPr="00A37C15">
        <w:t xml:space="preserve"> </w:t>
      </w:r>
      <w:r>
        <w:t>контрольных заданий</w:t>
      </w:r>
    </w:p>
    <w:p w14:paraId="38B3CB95" w14:textId="77777777" w:rsidR="008E25BD" w:rsidRPr="0051276C" w:rsidRDefault="008E25BD" w:rsidP="008E25BD">
      <w:pPr>
        <w:ind w:firstLine="540"/>
        <w:jc w:val="both"/>
      </w:pPr>
      <w:r w:rsidRPr="0051276C">
        <w:t xml:space="preserve">- вопросы к экзаменам, </w:t>
      </w:r>
    </w:p>
    <w:p w14:paraId="6495F68F" w14:textId="77777777" w:rsidR="008E25BD" w:rsidRPr="0051276C" w:rsidRDefault="008E25BD" w:rsidP="008E25BD">
      <w:pPr>
        <w:ind w:firstLine="540"/>
        <w:jc w:val="both"/>
      </w:pPr>
      <w:r w:rsidRPr="0051276C">
        <w:t xml:space="preserve">- образцы экзаменационных билетов; </w:t>
      </w:r>
    </w:p>
    <w:p w14:paraId="6820A736" w14:textId="77777777" w:rsidR="008E25BD" w:rsidRPr="0051276C" w:rsidRDefault="008E25BD" w:rsidP="008E25BD">
      <w:pPr>
        <w:ind w:firstLine="540"/>
        <w:jc w:val="both"/>
      </w:pPr>
      <w:r w:rsidRPr="0051276C">
        <w:t>- список литературы.</w:t>
      </w:r>
    </w:p>
    <w:p w14:paraId="6379C457" w14:textId="77777777" w:rsidR="00D06FE4" w:rsidRDefault="00D06FE4" w:rsidP="00D813B5">
      <w:pPr>
        <w:ind w:firstLine="540"/>
        <w:jc w:val="both"/>
        <w:rPr>
          <w:b/>
        </w:rPr>
      </w:pPr>
    </w:p>
    <w:p w14:paraId="386254D7" w14:textId="77777777" w:rsidR="00356113" w:rsidRDefault="00356113" w:rsidP="00D813B5">
      <w:pPr>
        <w:ind w:firstLine="540"/>
        <w:jc w:val="both"/>
        <w:rPr>
          <w:b/>
        </w:rPr>
      </w:pPr>
    </w:p>
    <w:p w14:paraId="6379C459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379C45A" w14:textId="77777777" w:rsidR="00131F01" w:rsidRDefault="00131F01" w:rsidP="00D813B5">
      <w:pPr>
        <w:ind w:firstLine="540"/>
        <w:jc w:val="both"/>
        <w:rPr>
          <w:b/>
        </w:rPr>
      </w:pPr>
    </w:p>
    <w:p w14:paraId="6379C45B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6382717A" w14:textId="77777777" w:rsidR="0067542E" w:rsidRDefault="0067542E" w:rsidP="00D813B5">
      <w:pPr>
        <w:ind w:firstLine="540"/>
        <w:jc w:val="both"/>
        <w:rPr>
          <w:b/>
        </w:rPr>
      </w:pPr>
    </w:p>
    <w:tbl>
      <w:tblPr>
        <w:tblStyle w:val="a3"/>
        <w:tblW w:w="4999" w:type="pct"/>
        <w:tblLook w:val="01E0" w:firstRow="1" w:lastRow="1" w:firstColumn="1" w:lastColumn="1" w:noHBand="0" w:noVBand="0"/>
      </w:tblPr>
      <w:tblGrid>
        <w:gridCol w:w="531"/>
        <w:gridCol w:w="4864"/>
        <w:gridCol w:w="2782"/>
        <w:gridCol w:w="1391"/>
      </w:tblGrid>
      <w:tr w:rsidR="0031108D" w:rsidRPr="00726183" w14:paraId="717F63DA" w14:textId="77777777" w:rsidTr="00426E8B">
        <w:tc>
          <w:tcPr>
            <w:tcW w:w="277" w:type="pct"/>
            <w:vAlign w:val="center"/>
          </w:tcPr>
          <w:p w14:paraId="69CBD61D" w14:textId="77777777" w:rsidR="0031108D" w:rsidRPr="00726183" w:rsidRDefault="0031108D" w:rsidP="00426E8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2542" w:type="pct"/>
            <w:vAlign w:val="center"/>
          </w:tcPr>
          <w:p w14:paraId="4BE2104B" w14:textId="77777777" w:rsidR="0031108D" w:rsidRPr="00726183" w:rsidRDefault="0031108D" w:rsidP="00426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14:paraId="3A97ED74" w14:textId="77777777" w:rsidR="0031108D" w:rsidRPr="00726183" w:rsidRDefault="0031108D" w:rsidP="00426E8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14:paraId="717D5DAB" w14:textId="77777777" w:rsidR="0031108D" w:rsidRPr="00726183" w:rsidRDefault="0031108D" w:rsidP="00426E8B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31108D" w:rsidRPr="00FE09A9" w14:paraId="467BE20B" w14:textId="77777777" w:rsidTr="00426E8B">
        <w:tc>
          <w:tcPr>
            <w:tcW w:w="277" w:type="pct"/>
          </w:tcPr>
          <w:p w14:paraId="3F26906A" w14:textId="77777777" w:rsidR="0031108D" w:rsidRDefault="0031108D" w:rsidP="00426E8B">
            <w:pPr>
              <w:jc w:val="center"/>
              <w:rPr>
                <w:sz w:val="22"/>
                <w:szCs w:val="22"/>
              </w:rPr>
            </w:pPr>
          </w:p>
          <w:p w14:paraId="457F13D7" w14:textId="77777777" w:rsidR="0031108D" w:rsidRPr="00726183" w:rsidRDefault="0031108D" w:rsidP="00426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14:paraId="3728F712" w14:textId="2ACB25B0" w:rsidR="0031108D" w:rsidRPr="00726183" w:rsidRDefault="0031108D" w:rsidP="00426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Шапкин А.С., Шапкин В.А. Математические методы и модели исследования операций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 w:rsidR="00B757BC">
              <w:rPr>
                <w:sz w:val="22"/>
                <w:szCs w:val="22"/>
              </w:rPr>
              <w:t>: учебник</w:t>
            </w:r>
            <w:proofErr w:type="gramStart"/>
            <w:r w:rsidR="00B757BC">
              <w:rPr>
                <w:sz w:val="22"/>
                <w:szCs w:val="22"/>
              </w:rPr>
              <w:t>.–</w:t>
            </w:r>
            <w:proofErr w:type="gramEnd"/>
            <w:r w:rsidR="00B757BC">
              <w:rPr>
                <w:sz w:val="22"/>
                <w:szCs w:val="22"/>
              </w:rPr>
              <w:t>М.: Дашков и К, 2019</w:t>
            </w:r>
            <w:r>
              <w:rPr>
                <w:sz w:val="22"/>
                <w:szCs w:val="22"/>
              </w:rPr>
              <w:t xml:space="preserve">. –400 с.– (Высшее образование: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399B50D2" w14:textId="77777777" w:rsidR="0031108D" w:rsidRPr="00726183" w:rsidRDefault="0031108D" w:rsidP="00426E8B">
            <w:pPr>
              <w:rPr>
                <w:sz w:val="22"/>
                <w:szCs w:val="22"/>
              </w:rPr>
            </w:pPr>
            <w:r>
              <w:t>Допущено Министерством образования РФ в качестве учебника для студентов высших учебных заведений</w:t>
            </w:r>
          </w:p>
        </w:tc>
        <w:tc>
          <w:tcPr>
            <w:tcW w:w="727" w:type="pct"/>
          </w:tcPr>
          <w:p w14:paraId="1678559E" w14:textId="77777777" w:rsidR="0031108D" w:rsidRPr="00B236D1" w:rsidRDefault="0031108D" w:rsidP="00426E8B">
            <w:pPr>
              <w:jc w:val="center"/>
              <w:rPr>
                <w:sz w:val="22"/>
                <w:szCs w:val="22"/>
              </w:rPr>
            </w:pPr>
          </w:p>
          <w:p w14:paraId="21795342" w14:textId="77777777" w:rsidR="0031108D" w:rsidRPr="00FE09A9" w:rsidRDefault="0031108D" w:rsidP="00426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1108D" w:rsidRPr="00B236D1" w14:paraId="12A9D9B9" w14:textId="77777777" w:rsidTr="00426E8B">
        <w:tc>
          <w:tcPr>
            <w:tcW w:w="277" w:type="pct"/>
          </w:tcPr>
          <w:p w14:paraId="199B9C63" w14:textId="77777777" w:rsidR="0031108D" w:rsidRDefault="0031108D" w:rsidP="00426E8B">
            <w:pPr>
              <w:jc w:val="center"/>
            </w:pPr>
          </w:p>
          <w:p w14:paraId="01CB3405" w14:textId="77777777" w:rsidR="0031108D" w:rsidRPr="00726183" w:rsidRDefault="0031108D" w:rsidP="00426E8B">
            <w:pPr>
              <w:jc w:val="center"/>
            </w:pPr>
            <w:r>
              <w:t>2</w:t>
            </w:r>
          </w:p>
        </w:tc>
        <w:tc>
          <w:tcPr>
            <w:tcW w:w="2542" w:type="pct"/>
          </w:tcPr>
          <w:p w14:paraId="6B97642D" w14:textId="77777777" w:rsidR="0031108D" w:rsidRPr="00726183" w:rsidRDefault="0031108D" w:rsidP="00426E8B">
            <w:r>
              <w:t xml:space="preserve">Литвин Д.Б., Мелешко С.В., Мамаев И.И. Элементы теории игр и нелинейного программирования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: учебное пособие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Ставрополь: </w:t>
            </w:r>
            <w:proofErr w:type="spellStart"/>
            <w:r>
              <w:rPr>
                <w:sz w:val="22"/>
                <w:szCs w:val="22"/>
              </w:rPr>
              <w:t>Сервисшкола</w:t>
            </w:r>
            <w:proofErr w:type="spellEnd"/>
            <w:r>
              <w:rPr>
                <w:sz w:val="22"/>
                <w:szCs w:val="22"/>
              </w:rPr>
              <w:t>, 2017. – 84 с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(Высшее образование: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3EB05C9A" w14:textId="77777777" w:rsidR="0031108D" w:rsidRDefault="0031108D" w:rsidP="002C7D46">
            <w:pPr>
              <w:jc w:val="center"/>
            </w:pPr>
          </w:p>
          <w:p w14:paraId="29EB13AE" w14:textId="65111212" w:rsidR="002C7D46" w:rsidRPr="00726183" w:rsidRDefault="00DF0ECF" w:rsidP="002C7D46">
            <w:pPr>
              <w:jc w:val="center"/>
            </w:pPr>
            <w:r>
              <w:t>–</w:t>
            </w:r>
          </w:p>
        </w:tc>
        <w:tc>
          <w:tcPr>
            <w:tcW w:w="727" w:type="pct"/>
          </w:tcPr>
          <w:p w14:paraId="3A5EB208" w14:textId="77777777" w:rsidR="0031108D" w:rsidRDefault="0031108D" w:rsidP="00426E8B">
            <w:pPr>
              <w:jc w:val="center"/>
              <w:rPr>
                <w:sz w:val="22"/>
                <w:szCs w:val="22"/>
              </w:rPr>
            </w:pPr>
          </w:p>
          <w:p w14:paraId="5DE0C31B" w14:textId="77777777" w:rsidR="0031108D" w:rsidRPr="00B236D1" w:rsidRDefault="0031108D" w:rsidP="00426E8B">
            <w:pPr>
              <w:jc w:val="center"/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14:paraId="6379C46C" w14:textId="77777777" w:rsidR="006C4C6F" w:rsidRDefault="006C4C6F" w:rsidP="006C4C6F">
      <w:pPr>
        <w:ind w:firstLine="851"/>
        <w:jc w:val="both"/>
        <w:rPr>
          <w:b/>
        </w:rPr>
      </w:pPr>
    </w:p>
    <w:p w14:paraId="6379C46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47797283" w14:textId="77777777" w:rsidR="00A8730A" w:rsidRDefault="00A8730A" w:rsidP="00D813B5">
      <w:pPr>
        <w:ind w:firstLine="540"/>
        <w:jc w:val="both"/>
        <w:rPr>
          <w:b/>
        </w:rPr>
      </w:pPr>
    </w:p>
    <w:tbl>
      <w:tblPr>
        <w:tblStyle w:val="a3"/>
        <w:tblW w:w="4999" w:type="pct"/>
        <w:tblLook w:val="01E0" w:firstRow="1" w:lastRow="1" w:firstColumn="1" w:lastColumn="1" w:noHBand="0" w:noVBand="0"/>
      </w:tblPr>
      <w:tblGrid>
        <w:gridCol w:w="531"/>
        <w:gridCol w:w="4864"/>
        <w:gridCol w:w="2782"/>
        <w:gridCol w:w="1391"/>
      </w:tblGrid>
      <w:tr w:rsidR="0031108D" w:rsidRPr="00726183" w14:paraId="3900E902" w14:textId="77777777" w:rsidTr="00426E8B">
        <w:tc>
          <w:tcPr>
            <w:tcW w:w="277" w:type="pct"/>
            <w:vAlign w:val="center"/>
          </w:tcPr>
          <w:p w14:paraId="418E0EF4" w14:textId="77777777" w:rsidR="0031108D" w:rsidRPr="00726183" w:rsidRDefault="0031108D" w:rsidP="00426E8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2542" w:type="pct"/>
            <w:vAlign w:val="center"/>
          </w:tcPr>
          <w:p w14:paraId="01E090BE" w14:textId="77777777" w:rsidR="0031108D" w:rsidRPr="00726183" w:rsidRDefault="0031108D" w:rsidP="00426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14:paraId="1F1D844B" w14:textId="77777777" w:rsidR="0031108D" w:rsidRPr="00726183" w:rsidRDefault="0031108D" w:rsidP="00426E8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14:paraId="4A68FEB9" w14:textId="77777777" w:rsidR="0031108D" w:rsidRPr="00726183" w:rsidRDefault="0031108D" w:rsidP="00426E8B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31108D" w:rsidRPr="00726183" w14:paraId="3D493EC0" w14:textId="77777777" w:rsidTr="00426E8B">
        <w:tc>
          <w:tcPr>
            <w:tcW w:w="277" w:type="pct"/>
          </w:tcPr>
          <w:p w14:paraId="72F7B77B" w14:textId="77777777" w:rsidR="0031108D" w:rsidRDefault="0031108D" w:rsidP="00426E8B">
            <w:pPr>
              <w:jc w:val="center"/>
              <w:rPr>
                <w:sz w:val="22"/>
                <w:szCs w:val="22"/>
              </w:rPr>
            </w:pPr>
          </w:p>
          <w:p w14:paraId="2446EE02" w14:textId="77777777" w:rsidR="0031108D" w:rsidRPr="00726183" w:rsidRDefault="0031108D" w:rsidP="00426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14:paraId="5025942C" w14:textId="77777777" w:rsidR="0031108D" w:rsidRPr="00726183" w:rsidRDefault="0031108D" w:rsidP="00426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Лемешко Б.Ю. Теория игр и исследование операций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: учебное пособие.– </w:t>
            </w:r>
            <w:proofErr w:type="spellStart"/>
            <w:r>
              <w:rPr>
                <w:sz w:val="22"/>
                <w:szCs w:val="22"/>
              </w:rPr>
              <w:t>Новосиб</w:t>
            </w:r>
            <w:proofErr w:type="spellEnd"/>
            <w:r>
              <w:rPr>
                <w:sz w:val="22"/>
                <w:szCs w:val="22"/>
              </w:rPr>
              <w:t>.: НГТУ, 2013. – 167 с</w:t>
            </w:r>
            <w:proofErr w:type="gramStart"/>
            <w:r>
              <w:rPr>
                <w:sz w:val="22"/>
                <w:szCs w:val="22"/>
              </w:rPr>
              <w:t>.–</w:t>
            </w:r>
            <w:proofErr w:type="gramEnd"/>
            <w:r>
              <w:rPr>
                <w:sz w:val="22"/>
                <w:szCs w:val="22"/>
              </w:rPr>
              <w:t xml:space="preserve">(Высшее образование: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5D76BDEE" w14:textId="77777777" w:rsidR="0031108D" w:rsidRDefault="0031108D" w:rsidP="002C7D46">
            <w:pPr>
              <w:jc w:val="center"/>
              <w:rPr>
                <w:sz w:val="22"/>
                <w:szCs w:val="22"/>
              </w:rPr>
            </w:pPr>
          </w:p>
          <w:p w14:paraId="4CB246D5" w14:textId="2EB6FFAE" w:rsidR="002C7D46" w:rsidRPr="00726183" w:rsidRDefault="00DF0ECF" w:rsidP="002C7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27" w:type="pct"/>
          </w:tcPr>
          <w:p w14:paraId="6E5433F7" w14:textId="77777777" w:rsidR="0031108D" w:rsidRPr="00B236D1" w:rsidRDefault="0031108D" w:rsidP="00426E8B">
            <w:pPr>
              <w:jc w:val="center"/>
              <w:rPr>
                <w:sz w:val="22"/>
                <w:szCs w:val="22"/>
              </w:rPr>
            </w:pPr>
          </w:p>
          <w:p w14:paraId="2F5A7BB9" w14:textId="77777777" w:rsidR="0031108D" w:rsidRPr="00FE09A9" w:rsidRDefault="0031108D" w:rsidP="00426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1108D" w:rsidRPr="00726183" w14:paraId="07A293C7" w14:textId="77777777" w:rsidTr="00426E8B">
        <w:tc>
          <w:tcPr>
            <w:tcW w:w="277" w:type="pct"/>
          </w:tcPr>
          <w:p w14:paraId="3DF91DB9" w14:textId="77777777" w:rsidR="0031108D" w:rsidRDefault="0031108D" w:rsidP="00426E8B">
            <w:pPr>
              <w:jc w:val="center"/>
            </w:pPr>
          </w:p>
          <w:p w14:paraId="18F6111C" w14:textId="77777777" w:rsidR="0031108D" w:rsidRPr="00726183" w:rsidRDefault="0031108D" w:rsidP="00426E8B">
            <w:pPr>
              <w:jc w:val="center"/>
            </w:pPr>
            <w:r>
              <w:t>2</w:t>
            </w:r>
          </w:p>
        </w:tc>
        <w:tc>
          <w:tcPr>
            <w:tcW w:w="2542" w:type="pct"/>
          </w:tcPr>
          <w:p w14:paraId="32FB1CEA" w14:textId="77777777" w:rsidR="0031108D" w:rsidRPr="00726183" w:rsidRDefault="0031108D" w:rsidP="00426E8B">
            <w:r>
              <w:t xml:space="preserve">Сапронов  И.В., Уточкина Е.О., </w:t>
            </w:r>
            <w:proofErr w:type="spellStart"/>
            <w:r>
              <w:t>Раецкая</w:t>
            </w:r>
            <w:proofErr w:type="spellEnd"/>
            <w:r>
              <w:t xml:space="preserve"> Е.В. Теория игр </w:t>
            </w:r>
            <w:r w:rsidRPr="00C549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Электронный ресурс</w:t>
            </w:r>
            <w:r w:rsidRPr="00C549C6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: учебное пособие.– Воронеж: </w:t>
            </w:r>
            <w:proofErr w:type="gramStart"/>
            <w:r>
              <w:rPr>
                <w:sz w:val="22"/>
                <w:szCs w:val="22"/>
              </w:rPr>
              <w:t>ВГЛТУ, 2013. – 204 с.– (Высшее образование: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Бакалавриат</w:t>
            </w:r>
            <w:proofErr w:type="spellEnd"/>
            <w:r>
              <w:rPr>
                <w:sz w:val="22"/>
                <w:szCs w:val="22"/>
              </w:rPr>
              <w:t>).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r w:rsidRPr="00FE09A9">
              <w:rPr>
                <w:b/>
                <w:sz w:val="22"/>
                <w:szCs w:val="22"/>
              </w:rPr>
              <w:t xml:space="preserve">Режим доступа: </w:t>
            </w:r>
            <w:r w:rsidRPr="00FE09A9">
              <w:rPr>
                <w:b/>
                <w:sz w:val="22"/>
                <w:szCs w:val="22"/>
                <w:lang w:val="en-US"/>
              </w:rPr>
              <w:t>http</w:t>
            </w:r>
            <w:r w:rsidRPr="00FE09A9">
              <w:rPr>
                <w:b/>
                <w:sz w:val="22"/>
                <w:szCs w:val="22"/>
              </w:rPr>
              <w:t>://</w:t>
            </w:r>
            <w:proofErr w:type="spellStart"/>
            <w:r w:rsidRPr="00FE09A9">
              <w:rPr>
                <w:b/>
                <w:sz w:val="22"/>
                <w:szCs w:val="22"/>
                <w:lang w:val="en-US"/>
              </w:rPr>
              <w:t>znanium</w:t>
            </w:r>
            <w:proofErr w:type="spellEnd"/>
            <w:r w:rsidRPr="00FE09A9">
              <w:rPr>
                <w:b/>
                <w:sz w:val="22"/>
                <w:szCs w:val="22"/>
              </w:rPr>
              <w:t>.</w:t>
            </w:r>
            <w:r w:rsidRPr="00FE09A9">
              <w:rPr>
                <w:b/>
                <w:sz w:val="22"/>
                <w:szCs w:val="22"/>
                <w:lang w:val="en-US"/>
              </w:rPr>
              <w:t>com</w:t>
            </w:r>
            <w:r w:rsidRPr="00FE09A9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54" w:type="pct"/>
          </w:tcPr>
          <w:p w14:paraId="4132D0B1" w14:textId="77777777" w:rsidR="0031108D" w:rsidRDefault="0031108D" w:rsidP="002C7D46">
            <w:pPr>
              <w:jc w:val="center"/>
            </w:pPr>
          </w:p>
          <w:p w14:paraId="66910A42" w14:textId="1277D6AD" w:rsidR="002C7D46" w:rsidRPr="00726183" w:rsidRDefault="00DF0ECF" w:rsidP="002C7D46">
            <w:pPr>
              <w:jc w:val="center"/>
            </w:pPr>
            <w:r>
              <w:t>–</w:t>
            </w:r>
          </w:p>
        </w:tc>
        <w:tc>
          <w:tcPr>
            <w:tcW w:w="727" w:type="pct"/>
          </w:tcPr>
          <w:p w14:paraId="65436A3B" w14:textId="77777777" w:rsidR="0031108D" w:rsidRDefault="0031108D" w:rsidP="00426E8B">
            <w:pPr>
              <w:jc w:val="center"/>
              <w:rPr>
                <w:sz w:val="22"/>
                <w:szCs w:val="22"/>
              </w:rPr>
            </w:pPr>
          </w:p>
          <w:p w14:paraId="664F349F" w14:textId="77777777" w:rsidR="0031108D" w:rsidRPr="00B236D1" w:rsidRDefault="0031108D" w:rsidP="00426E8B">
            <w:pPr>
              <w:jc w:val="center"/>
            </w:pPr>
            <w:r>
              <w:rPr>
                <w:sz w:val="22"/>
                <w:szCs w:val="22"/>
              </w:rPr>
              <w:t>ЭБС «</w:t>
            </w: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14:paraId="192AEA01" w14:textId="77777777" w:rsidR="00A8730A" w:rsidRDefault="00A8730A" w:rsidP="00D813B5">
      <w:pPr>
        <w:ind w:firstLine="540"/>
        <w:jc w:val="both"/>
        <w:rPr>
          <w:b/>
        </w:rPr>
      </w:pPr>
    </w:p>
    <w:p w14:paraId="6379C46F" w14:textId="77777777" w:rsidR="002A3BB6" w:rsidRDefault="002A3BB6" w:rsidP="00D813B5">
      <w:pPr>
        <w:ind w:firstLine="540"/>
        <w:jc w:val="both"/>
        <w:rPr>
          <w:b/>
        </w:rPr>
      </w:pPr>
    </w:p>
    <w:p w14:paraId="6379C47D" w14:textId="77777777" w:rsidR="003755DA" w:rsidRPr="00BB49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104656E1" w14:textId="77777777" w:rsidR="008E25BD" w:rsidRDefault="008E25BD" w:rsidP="008E25BD">
      <w:pPr>
        <w:pStyle w:val="Default"/>
        <w:ind w:firstLine="540"/>
        <w:jc w:val="both"/>
        <w:rPr>
          <w:sz w:val="23"/>
          <w:szCs w:val="23"/>
        </w:rPr>
      </w:pPr>
      <w:r w:rsidRPr="001D56C0">
        <w:rPr>
          <w:lang w:val="en-US"/>
        </w:rPr>
        <w:t>Eco</w:t>
      </w:r>
      <w:r w:rsidRPr="001D56C0">
        <w:t>.</w:t>
      </w:r>
      <w:proofErr w:type="spellStart"/>
      <w:r w:rsidRPr="001D56C0">
        <w:rPr>
          <w:lang w:val="en-US"/>
        </w:rPr>
        <w:t>bru</w:t>
      </w:r>
      <w:proofErr w:type="spellEnd"/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proofErr w:type="spellStart"/>
      <w:r w:rsidRPr="001D56C0">
        <w:rPr>
          <w:lang w:val="en-US"/>
        </w:rPr>
        <w:t>cdo</w:t>
      </w:r>
      <w:proofErr w:type="spellEnd"/>
      <w:r w:rsidRPr="001D56C0">
        <w:t>.</w:t>
      </w:r>
      <w:proofErr w:type="spellStart"/>
      <w:r w:rsidRPr="001D56C0">
        <w:rPr>
          <w:lang w:val="en-US"/>
        </w:rPr>
        <w:t>bru</w:t>
      </w:r>
      <w:proofErr w:type="spellEnd"/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proofErr w:type="spellStart"/>
      <w:r w:rsidRPr="001D56C0">
        <w:rPr>
          <w:lang w:val="en-US"/>
        </w:rPr>
        <w:t>exponenta</w:t>
      </w:r>
      <w:proofErr w:type="spellEnd"/>
      <w:r w:rsidRPr="001D56C0">
        <w:t>.</w:t>
      </w:r>
      <w:proofErr w:type="spellStart"/>
      <w:r w:rsidRPr="001D56C0">
        <w:rPr>
          <w:lang w:val="en-US"/>
        </w:rPr>
        <w:t>ru</w:t>
      </w:r>
      <w:proofErr w:type="spellEnd"/>
      <w:r w:rsidRPr="001D56C0">
        <w:t xml:space="preserve">, </w:t>
      </w:r>
      <w:proofErr w:type="spellStart"/>
      <w:r>
        <w:t>википедия</w:t>
      </w:r>
      <w:proofErr w:type="spellEnd"/>
      <w:r>
        <w:t xml:space="preserve">, </w:t>
      </w:r>
      <w:r>
        <w:rPr>
          <w:sz w:val="23"/>
          <w:szCs w:val="23"/>
        </w:rPr>
        <w:t xml:space="preserve">http://www.intuit.ru </w:t>
      </w:r>
    </w:p>
    <w:p w14:paraId="6379C47E" w14:textId="77777777" w:rsidR="004F1DCB" w:rsidRDefault="004F1DCB" w:rsidP="00210388">
      <w:pPr>
        <w:ind w:firstLine="540"/>
        <w:jc w:val="both"/>
        <w:rPr>
          <w:i/>
          <w:highlight w:val="yellow"/>
        </w:rPr>
      </w:pPr>
    </w:p>
    <w:p w14:paraId="6379C481" w14:textId="757FA53D" w:rsidR="003755DA" w:rsidRPr="00D813B5" w:rsidRDefault="008E25BD" w:rsidP="003755DA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6379C482" w14:textId="77777777" w:rsidR="008617C4" w:rsidRDefault="008617C4" w:rsidP="003755DA">
      <w:pPr>
        <w:ind w:firstLine="540"/>
        <w:jc w:val="both"/>
        <w:rPr>
          <w:b/>
        </w:rPr>
      </w:pPr>
    </w:p>
    <w:p w14:paraId="6379C483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24B814FC" w14:textId="7AFF0DAF" w:rsidR="008E25BD" w:rsidRDefault="008E25BD" w:rsidP="008E25BD">
      <w:pPr>
        <w:ind w:firstLine="540"/>
        <w:jc w:val="both"/>
      </w:pPr>
      <w:r>
        <w:lastRenderedPageBreak/>
        <w:t xml:space="preserve">1. </w:t>
      </w:r>
      <w:proofErr w:type="spellStart"/>
      <w:r w:rsidR="002C7D46">
        <w:t>Бутома</w:t>
      </w:r>
      <w:proofErr w:type="spellEnd"/>
      <w:r w:rsidR="002C7D46">
        <w:t xml:space="preserve"> А.М., </w:t>
      </w:r>
      <w:proofErr w:type="spellStart"/>
      <w:r w:rsidR="002C7D46">
        <w:t>Сотская</w:t>
      </w:r>
      <w:proofErr w:type="spellEnd"/>
      <w:r w:rsidR="002C7D46">
        <w:t xml:space="preserve"> Л.И.</w:t>
      </w:r>
      <w:r>
        <w:t xml:space="preserve"> Исследование операций и теория игр. Мето</w:t>
      </w:r>
      <w:r w:rsidR="002C7D46">
        <w:t xml:space="preserve">дические рекомендации </w:t>
      </w:r>
      <w:r>
        <w:t>к прак</w:t>
      </w:r>
      <w:r w:rsidR="002C7D46">
        <w:t xml:space="preserve">тическим занятиям для студентов направления подготовки 01.03.04 </w:t>
      </w:r>
      <w:r w:rsidR="00DF0ECF">
        <w:t>дневной</w:t>
      </w:r>
      <w:r>
        <w:t xml:space="preserve"> форм</w:t>
      </w:r>
      <w:r w:rsidR="00DF0ECF">
        <w:t>ы</w:t>
      </w:r>
      <w:r>
        <w:t xml:space="preserve"> обучения</w:t>
      </w:r>
      <w:r w:rsidRPr="007E5363">
        <w:t>.</w:t>
      </w:r>
      <w:r>
        <w:t xml:space="preserve"> Могилев, Белорусс</w:t>
      </w:r>
      <w:r w:rsidR="00DF0ECF">
        <w:t>ко-Российский университет,</w:t>
      </w:r>
      <w:r w:rsidR="002C7D46">
        <w:t xml:space="preserve"> (электронный вариант).</w:t>
      </w:r>
    </w:p>
    <w:p w14:paraId="3CE13761" w14:textId="77777777" w:rsidR="008E25BD" w:rsidRDefault="008E25BD" w:rsidP="003755DA">
      <w:pPr>
        <w:ind w:firstLine="540"/>
        <w:jc w:val="both"/>
        <w:rPr>
          <w:b/>
        </w:rPr>
      </w:pPr>
    </w:p>
    <w:p w14:paraId="6379C487" w14:textId="301D4D15"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2C7D46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2D2AF075" w14:textId="77777777" w:rsidR="008E25BD" w:rsidRPr="00D813B5" w:rsidRDefault="008E25BD" w:rsidP="003755DA">
      <w:pPr>
        <w:ind w:firstLine="540"/>
        <w:jc w:val="both"/>
        <w:rPr>
          <w:b/>
        </w:rPr>
      </w:pPr>
    </w:p>
    <w:p w14:paraId="6379C488" w14:textId="306EFC9B" w:rsidR="003755DA" w:rsidRPr="008E25BD" w:rsidRDefault="00455B19" w:rsidP="003755DA">
      <w:pPr>
        <w:ind w:firstLine="540"/>
        <w:jc w:val="both"/>
      </w:pPr>
      <w:r w:rsidRPr="008E25BD">
        <w:t>Тема 4.  Предмет и основные понятия теории игр.</w:t>
      </w:r>
    </w:p>
    <w:p w14:paraId="2CDD9FC6" w14:textId="60387939" w:rsidR="00455B19" w:rsidRPr="008E25BD" w:rsidRDefault="00455B19" w:rsidP="003755DA">
      <w:pPr>
        <w:ind w:firstLine="540"/>
        <w:jc w:val="both"/>
      </w:pPr>
      <w:r w:rsidRPr="008E25BD">
        <w:t>Тема 13.   Игры с природой.</w:t>
      </w:r>
    </w:p>
    <w:p w14:paraId="6379C489" w14:textId="649AC850" w:rsidR="003755DA" w:rsidRPr="008E25BD" w:rsidRDefault="008E25BD" w:rsidP="003755DA">
      <w:pPr>
        <w:ind w:firstLine="540"/>
        <w:jc w:val="both"/>
      </w:pPr>
      <w:r w:rsidRPr="008E25BD">
        <w:t>Тема 14. Задачи о принятии решений в условиях неопределенности.</w:t>
      </w:r>
    </w:p>
    <w:p w14:paraId="0D3C7D2C" w14:textId="7B56F53D" w:rsidR="008E25BD" w:rsidRPr="008E25BD" w:rsidRDefault="008E25BD" w:rsidP="003755DA">
      <w:pPr>
        <w:ind w:firstLine="540"/>
        <w:jc w:val="both"/>
      </w:pPr>
      <w:r w:rsidRPr="008E25BD">
        <w:t>Тема 15</w:t>
      </w:r>
      <w:r>
        <w:t xml:space="preserve">. </w:t>
      </w:r>
      <w:r w:rsidRPr="008E25BD">
        <w:t>Задачи принятия решений в условиях риска.</w:t>
      </w:r>
    </w:p>
    <w:p w14:paraId="377C0DD2" w14:textId="77777777" w:rsidR="008E25BD" w:rsidRPr="008E25BD" w:rsidRDefault="008E25BD" w:rsidP="003755DA">
      <w:pPr>
        <w:ind w:firstLine="540"/>
        <w:jc w:val="both"/>
        <w:rPr>
          <w:b/>
        </w:rPr>
      </w:pPr>
    </w:p>
    <w:p w14:paraId="6379C48A" w14:textId="77777777"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3F52BD00" w14:textId="14335BF0" w:rsidR="008C1DEC" w:rsidRPr="0067542E" w:rsidRDefault="002C7D46" w:rsidP="008C1DEC">
      <w:pPr>
        <w:ind w:firstLine="540"/>
        <w:jc w:val="both"/>
      </w:pPr>
      <w:r>
        <w:t xml:space="preserve">Свободно распространяемое ПО </w:t>
      </w:r>
      <w:r w:rsidR="008C1DEC">
        <w:rPr>
          <w:lang w:val="en-US"/>
        </w:rPr>
        <w:t>Open</w:t>
      </w:r>
      <w:r w:rsidR="008C1DEC" w:rsidRPr="0067542E">
        <w:t xml:space="preserve"> </w:t>
      </w:r>
      <w:r w:rsidR="008C1DEC">
        <w:rPr>
          <w:lang w:val="en-US"/>
        </w:rPr>
        <w:t>Office</w:t>
      </w:r>
    </w:p>
    <w:p w14:paraId="6379C491" w14:textId="77777777" w:rsidR="00FF0B6B" w:rsidRDefault="00FF0B6B" w:rsidP="00D813B5">
      <w:pPr>
        <w:ind w:firstLine="540"/>
        <w:jc w:val="both"/>
        <w:rPr>
          <w:b/>
        </w:rPr>
      </w:pPr>
    </w:p>
    <w:p w14:paraId="2F5D8A08" w14:textId="77777777" w:rsidR="00356113" w:rsidRDefault="00356113" w:rsidP="00D813B5">
      <w:pPr>
        <w:ind w:firstLine="540"/>
        <w:jc w:val="both"/>
        <w:rPr>
          <w:b/>
        </w:rPr>
      </w:pPr>
    </w:p>
    <w:p w14:paraId="6379C492" w14:textId="77777777" w:rsidR="00D813B5" w:rsidRP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5E9C75CB" w14:textId="39152434" w:rsidR="00455B19" w:rsidRDefault="00455B19" w:rsidP="00455B19">
      <w:pPr>
        <w:ind w:firstLine="567"/>
        <w:jc w:val="both"/>
        <w:rPr>
          <w:b/>
          <w:bCs/>
          <w:caps/>
          <w:color w:val="000000"/>
          <w:spacing w:val="-18"/>
        </w:rPr>
      </w:pPr>
      <w:r>
        <w:t>Материально-техническое обеспечение дисциплины содержится в паспорте лаборатории «</w:t>
      </w:r>
      <w:r w:rsidRPr="00196729">
        <w:rPr>
          <w:u w:val="single"/>
        </w:rPr>
        <w:t>ПУЛ</w:t>
      </w:r>
      <w:r>
        <w:t>_</w:t>
      </w:r>
      <w:r w:rsidRPr="00196729">
        <w:rPr>
          <w:u w:val="single"/>
        </w:rPr>
        <w:t>4</w:t>
      </w:r>
      <w:r>
        <w:t xml:space="preserve">», рег. номер </w:t>
      </w:r>
      <w:r w:rsidRPr="00196729">
        <w:rPr>
          <w:u w:val="single"/>
        </w:rPr>
        <w:t>535-405/1-</w:t>
      </w:r>
      <w:r w:rsidR="00DF0ECF">
        <w:rPr>
          <w:u w:val="single"/>
        </w:rPr>
        <w:t>20</w:t>
      </w:r>
    </w:p>
    <w:p w14:paraId="6379C497" w14:textId="1DB55CED" w:rsidR="00F01694" w:rsidRDefault="00F0169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7B309465" w14:textId="77777777" w:rsidR="002A0A76" w:rsidRPr="002A0A76" w:rsidRDefault="002A0A76" w:rsidP="002A0A76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2A0A76">
        <w:rPr>
          <w:b/>
          <w:bCs/>
          <w:caps/>
          <w:color w:val="000000"/>
          <w:spacing w:val="-18"/>
          <w:u w:val="single"/>
        </w:rPr>
        <w:lastRenderedPageBreak/>
        <w:t>Исследование операций и теория игр</w:t>
      </w:r>
    </w:p>
    <w:p w14:paraId="11B9E373" w14:textId="77777777" w:rsidR="002A0A76" w:rsidRDefault="002A0A76" w:rsidP="002A0A7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235776E4" w14:textId="77777777" w:rsidR="002A0A76" w:rsidRDefault="002A0A76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656D7429" w14:textId="77777777" w:rsidR="00F21470" w:rsidRDefault="00F21470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bookmarkStart w:id="0" w:name="_GoBack"/>
      <w:bookmarkEnd w:id="0"/>
    </w:p>
    <w:p w14:paraId="6379C49D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379C49E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6D78C093" w14:textId="77777777" w:rsidR="002A0A76" w:rsidRDefault="002A0A76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6379C49F" w14:textId="54DE27C4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</w:rPr>
        <w:t xml:space="preserve"> </w:t>
      </w:r>
      <w:r w:rsidR="00F01694">
        <w:t>01.03.04 Прикладная математика</w:t>
      </w:r>
    </w:p>
    <w:p w14:paraId="6379C4A0" w14:textId="53EE7E1A" w:rsidR="00B07352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F01694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2CB125B0" w14:textId="77777777" w:rsidR="002A0A76" w:rsidRDefault="002A0A76" w:rsidP="00B07352">
      <w:pPr>
        <w:outlineLvl w:val="0"/>
      </w:pPr>
    </w:p>
    <w:p w14:paraId="4A33C16B" w14:textId="77777777" w:rsidR="002A0A76" w:rsidRPr="008363B0" w:rsidRDefault="002A0A76" w:rsidP="002A0A76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3E8FF931" w14:textId="77777777" w:rsidR="002A0A76" w:rsidRPr="008363B0" w:rsidRDefault="002A0A76" w:rsidP="002A0A76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2A0A76" w:rsidRPr="008363B0" w14:paraId="3AD62884" w14:textId="77777777" w:rsidTr="00455B19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7A60B" w14:textId="77777777" w:rsidR="002A0A76" w:rsidRPr="008363B0" w:rsidRDefault="002A0A76" w:rsidP="00455B19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89B449" w14:textId="77777777" w:rsidR="002A0A76" w:rsidRPr="008363B0" w:rsidRDefault="002A0A76" w:rsidP="00455B19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2A0A76" w:rsidRPr="008363B0" w14:paraId="55279395" w14:textId="77777777" w:rsidTr="00455B19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D1B2E" w14:textId="77777777" w:rsidR="002A0A76" w:rsidRPr="008363B0" w:rsidRDefault="002A0A76" w:rsidP="00455B19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689BA2" w14:textId="77777777" w:rsidR="002A0A76" w:rsidRPr="008363B0" w:rsidRDefault="002A0A76" w:rsidP="00455B1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2A0A76" w:rsidRPr="008363B0" w14:paraId="326E96F7" w14:textId="77777777" w:rsidTr="00455B1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58D2C" w14:textId="77777777" w:rsidR="002A0A76" w:rsidRPr="008363B0" w:rsidRDefault="002A0A76" w:rsidP="00455B19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15CD37" w14:textId="77777777" w:rsidR="002A0A76" w:rsidRPr="0081232B" w:rsidRDefault="002A0A76" w:rsidP="00455B19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 </w:t>
            </w:r>
            <w:r w:rsidRPr="0081232B">
              <w:rPr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2A0A76" w:rsidRPr="008363B0" w14:paraId="65483A38" w14:textId="77777777" w:rsidTr="00455B1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4F6E" w14:textId="77777777" w:rsidR="002A0A76" w:rsidRPr="008363B0" w:rsidRDefault="002A0A76" w:rsidP="00455B19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E16AA" w14:textId="77777777" w:rsidR="002A0A76" w:rsidRPr="008363B0" w:rsidRDefault="002A0A76" w:rsidP="00455B1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0A76" w:rsidRPr="008363B0" w14:paraId="386F9C53" w14:textId="77777777" w:rsidTr="00455B1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E549B" w14:textId="77777777" w:rsidR="002A0A76" w:rsidRPr="008363B0" w:rsidRDefault="002A0A76" w:rsidP="00455B19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30851E" w14:textId="77777777" w:rsidR="002A0A76" w:rsidRPr="008363B0" w:rsidRDefault="002A0A76" w:rsidP="00455B1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2A0A76" w:rsidRPr="008363B0" w14:paraId="21622000" w14:textId="77777777" w:rsidTr="00455B1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D007C" w14:textId="77777777" w:rsidR="002A0A76" w:rsidRPr="008363B0" w:rsidRDefault="002A0A76" w:rsidP="00455B19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850D7" w14:textId="77777777" w:rsidR="002A0A76" w:rsidRPr="008363B0" w:rsidRDefault="002A0A76" w:rsidP="00455B1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A0A76" w:rsidRPr="008363B0" w14:paraId="2452D00F" w14:textId="77777777" w:rsidTr="00455B1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255F3" w14:textId="77777777" w:rsidR="002A0A76" w:rsidRPr="008363B0" w:rsidRDefault="002A0A76" w:rsidP="00455B19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581CB9" w14:textId="77777777" w:rsidR="002A0A76" w:rsidRPr="008363B0" w:rsidRDefault="002A0A76" w:rsidP="00455B1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0A76" w14:paraId="249B74DD" w14:textId="77777777" w:rsidTr="00455B19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483AD" w14:textId="77777777" w:rsidR="002A0A76" w:rsidRDefault="002A0A76" w:rsidP="00455B19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C4E7B" w14:textId="77777777" w:rsidR="002A0A76" w:rsidRDefault="002A0A76" w:rsidP="00455B1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A0A76" w14:paraId="7E4CE480" w14:textId="77777777" w:rsidTr="00455B1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72DD1" w14:textId="77777777" w:rsidR="002A0A76" w:rsidRDefault="002A0A76" w:rsidP="00455B19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55FE6" w14:textId="0BF05908" w:rsidR="002A0A76" w:rsidRDefault="001036B0" w:rsidP="00455B1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2A0A76" w14:paraId="408258D2" w14:textId="77777777" w:rsidTr="00455B19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E6FCB5" w14:textId="77777777" w:rsidR="002A0A76" w:rsidRDefault="002A0A76" w:rsidP="00455B19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798F7C" w14:textId="4232AEC0" w:rsidR="002A0A76" w:rsidRDefault="001036B0" w:rsidP="00455B1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22FF8D1B" w14:textId="77777777" w:rsidR="002A0A76" w:rsidRDefault="002A0A76" w:rsidP="00B07352">
      <w:pPr>
        <w:outlineLvl w:val="0"/>
      </w:pPr>
    </w:p>
    <w:p w14:paraId="40D5192E" w14:textId="77777777" w:rsidR="002A0A76" w:rsidRDefault="002A0A76" w:rsidP="00B07352">
      <w:pPr>
        <w:outlineLvl w:val="0"/>
      </w:pPr>
    </w:p>
    <w:p w14:paraId="2BC1069E" w14:textId="77777777" w:rsidR="002A0A76" w:rsidRPr="00E310A0" w:rsidRDefault="002A0A76" w:rsidP="002A0A76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2727B8A6" w14:textId="77777777" w:rsidR="002A0A76" w:rsidRDefault="002A0A76" w:rsidP="002A0A76">
      <w:pPr>
        <w:ind w:firstLine="567"/>
        <w:jc w:val="both"/>
      </w:pPr>
      <w:r w:rsidRPr="00EE465E">
        <w:t xml:space="preserve">Развитие логического и алгоритмического мышления; повышение общей математической культуры; формирование навыков формализации </w:t>
      </w:r>
      <w:r>
        <w:t xml:space="preserve">игровых </w:t>
      </w:r>
      <w:r w:rsidRPr="00EE465E">
        <w:t>моделей реальных процессов; анализ систем, процессов и явлений при поиске оптимальных решений в антагонистических и неантагонистических конфликтах, а также в неопределенных ситуациях и выборе наилучших способов реализации эти</w:t>
      </w:r>
      <w:r>
        <w:t>х решений.</w:t>
      </w:r>
    </w:p>
    <w:p w14:paraId="39E380F3" w14:textId="77777777" w:rsidR="002A0A76" w:rsidRPr="00EE465E" w:rsidRDefault="002A0A76" w:rsidP="002A0A76">
      <w:pPr>
        <w:ind w:firstLine="567"/>
        <w:jc w:val="both"/>
      </w:pPr>
    </w:p>
    <w:p w14:paraId="67D6B4CB" w14:textId="77777777" w:rsidR="002A0A76" w:rsidRDefault="002A0A76" w:rsidP="002A0A76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32E2AF0E" w14:textId="77777777" w:rsidR="002A0A76" w:rsidRDefault="002A0A76" w:rsidP="002A0A76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3D6287B9" w14:textId="77777777" w:rsidR="002A0A76" w:rsidRDefault="002A0A76" w:rsidP="002A0A76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07FDA3AB" w14:textId="77777777" w:rsidR="002A0A76" w:rsidRDefault="002A0A76" w:rsidP="002A0A76">
      <w:pPr>
        <w:jc w:val="both"/>
      </w:pPr>
      <w:r>
        <w:t>- основные понятия исследования операций и теории игр;</w:t>
      </w:r>
    </w:p>
    <w:p w14:paraId="287C9A55" w14:textId="77777777" w:rsidR="002A0A76" w:rsidRDefault="002A0A76" w:rsidP="002A0A76">
      <w:pPr>
        <w:jc w:val="both"/>
      </w:pPr>
      <w:r>
        <w:t>- основные этапы решения задач исследования операций;</w:t>
      </w:r>
    </w:p>
    <w:p w14:paraId="4F398618" w14:textId="77777777" w:rsidR="002A0A76" w:rsidRDefault="002A0A76" w:rsidP="002A0A76">
      <w:pPr>
        <w:jc w:val="both"/>
      </w:pPr>
      <w:r>
        <w:t>- направления использования теории игр в ее современном состоянии в научно-теоретических и прикладных исследованиях.</w:t>
      </w:r>
    </w:p>
    <w:p w14:paraId="6CDA310A" w14:textId="77777777" w:rsidR="002A0A76" w:rsidRDefault="002A0A76" w:rsidP="002A0A76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0998432C" w14:textId="77777777" w:rsidR="002A0A76" w:rsidRDefault="002A0A76" w:rsidP="002A0A76">
      <w:pPr>
        <w:jc w:val="both"/>
      </w:pPr>
      <w:r>
        <w:t>- решать задачи теории игр, выбирая соответствующие критерии принятия решений;</w:t>
      </w:r>
    </w:p>
    <w:p w14:paraId="3155B040" w14:textId="77777777" w:rsidR="002A0A76" w:rsidRDefault="002A0A76" w:rsidP="002A0A76">
      <w:pPr>
        <w:jc w:val="both"/>
      </w:pPr>
      <w:r>
        <w:t>- корректно идентифицировать ситуации, допускающие формализованное представление в виде стандартных теоретико-игровых моделей, строить математические модели данных ситуаций;</w:t>
      </w:r>
    </w:p>
    <w:p w14:paraId="3F5742BE" w14:textId="77777777" w:rsidR="002A0A76" w:rsidRDefault="002A0A76" w:rsidP="002A0A76">
      <w:pPr>
        <w:jc w:val="both"/>
      </w:pPr>
      <w:r>
        <w:t>- анализировать полученные результаты, делать выводы по поставленной задаче.</w:t>
      </w:r>
    </w:p>
    <w:p w14:paraId="11A85568" w14:textId="77777777" w:rsidR="002A0A76" w:rsidRDefault="002A0A76" w:rsidP="002A0A76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01E13D38" w14:textId="77777777" w:rsidR="002A0A76" w:rsidRDefault="002A0A76" w:rsidP="002A0A76">
      <w:pPr>
        <w:jc w:val="both"/>
      </w:pPr>
      <w:r>
        <w:t>- понятийным аппаратом исследования операций и теории игр;</w:t>
      </w:r>
    </w:p>
    <w:p w14:paraId="38F636EE" w14:textId="77777777" w:rsidR="002A0A76" w:rsidRDefault="002A0A76" w:rsidP="002A0A76">
      <w:pPr>
        <w:jc w:val="both"/>
      </w:pPr>
      <w:r>
        <w:t>- математическим аппаратом теории игр;</w:t>
      </w:r>
    </w:p>
    <w:p w14:paraId="58A61B08" w14:textId="77777777" w:rsidR="002A0A76" w:rsidRDefault="002A0A76" w:rsidP="002A0A76">
      <w:pPr>
        <w:jc w:val="both"/>
      </w:pPr>
      <w:r>
        <w:t>- методами анализа стандартных теоретико-игровых ситуаций;</w:t>
      </w:r>
    </w:p>
    <w:p w14:paraId="6ACFAD3B" w14:textId="7164FCE0" w:rsidR="002A0A76" w:rsidRDefault="002A0A76" w:rsidP="002A0A76">
      <w:pPr>
        <w:jc w:val="both"/>
        <w:rPr>
          <w:b/>
        </w:rPr>
      </w:pPr>
      <w:r>
        <w:t>- навыками содержательной интерпретации полученных результатов.</w:t>
      </w:r>
    </w:p>
    <w:p w14:paraId="639642C9" w14:textId="77777777" w:rsidR="002A0A76" w:rsidRDefault="002A0A76" w:rsidP="00B07352">
      <w:pPr>
        <w:outlineLvl w:val="0"/>
      </w:pPr>
    </w:p>
    <w:p w14:paraId="644EA37E" w14:textId="77777777" w:rsidR="00356113" w:rsidRDefault="00356113" w:rsidP="00356113">
      <w:pPr>
        <w:shd w:val="clear" w:color="auto" w:fill="FFFFFF"/>
        <w:ind w:left="57" w:right="-57" w:firstLine="510"/>
        <w:jc w:val="both"/>
        <w:rPr>
          <w:b/>
        </w:rPr>
      </w:pPr>
    </w:p>
    <w:p w14:paraId="056E9E91" w14:textId="77777777" w:rsidR="00356113" w:rsidRDefault="00463286" w:rsidP="00356113">
      <w:pPr>
        <w:shd w:val="clear" w:color="auto" w:fill="FFFFFF"/>
        <w:ind w:left="57" w:right="-57" w:firstLine="510"/>
        <w:jc w:val="both"/>
        <w:rPr>
          <w:b/>
        </w:rPr>
      </w:pPr>
      <w:r w:rsidRPr="002A0A76">
        <w:rPr>
          <w:b/>
        </w:rPr>
        <w:lastRenderedPageBreak/>
        <w:t>3. Требования к освоению учебной дисциплины</w:t>
      </w:r>
    </w:p>
    <w:p w14:paraId="0AEBF579" w14:textId="7FC5DA24" w:rsidR="002A0A76" w:rsidRDefault="002A0A76" w:rsidP="00356113">
      <w:pPr>
        <w:shd w:val="clear" w:color="auto" w:fill="FFFFFF"/>
        <w:ind w:left="57" w:right="-57" w:firstLine="510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1934DFBA" w14:textId="77777777" w:rsidR="002A0A76" w:rsidRDefault="002A0A76" w:rsidP="002A0A76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2A0A76" w14:paraId="262FFCEA" w14:textId="77777777" w:rsidTr="00455B19">
        <w:tc>
          <w:tcPr>
            <w:tcW w:w="1672" w:type="dxa"/>
            <w:vAlign w:val="center"/>
          </w:tcPr>
          <w:p w14:paraId="1C77A1F6" w14:textId="77777777" w:rsidR="002A0A76" w:rsidRDefault="002A0A76" w:rsidP="00455B1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348D2778" w14:textId="77777777" w:rsidR="002A0A76" w:rsidRDefault="002A0A76" w:rsidP="00455B1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2A0A76" w14:paraId="09EE3C3E" w14:textId="77777777" w:rsidTr="00455B19">
        <w:tc>
          <w:tcPr>
            <w:tcW w:w="1672" w:type="dxa"/>
          </w:tcPr>
          <w:p w14:paraId="1A065A14" w14:textId="77777777" w:rsidR="002A0A76" w:rsidRDefault="002A0A76" w:rsidP="00455B19">
            <w:pPr>
              <w:jc w:val="both"/>
            </w:pPr>
            <w:r w:rsidRPr="00526230">
              <w:t>ОПК-2</w:t>
            </w:r>
          </w:p>
        </w:tc>
        <w:tc>
          <w:tcPr>
            <w:tcW w:w="7792" w:type="dxa"/>
          </w:tcPr>
          <w:p w14:paraId="00BA662B" w14:textId="77777777" w:rsidR="002A0A76" w:rsidRDefault="002A0A76" w:rsidP="00455B19">
            <w:pPr>
              <w:jc w:val="both"/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2A0A76" w14:paraId="46F05B7A" w14:textId="77777777" w:rsidTr="00455B19">
        <w:tc>
          <w:tcPr>
            <w:tcW w:w="1672" w:type="dxa"/>
          </w:tcPr>
          <w:p w14:paraId="21DA3658" w14:textId="77777777" w:rsidR="002A0A76" w:rsidRPr="00526230" w:rsidRDefault="002A0A76" w:rsidP="00455B19">
            <w:pPr>
              <w:jc w:val="both"/>
            </w:pPr>
            <w:r w:rsidRPr="00526230">
              <w:t>ПК-1</w:t>
            </w:r>
          </w:p>
        </w:tc>
        <w:tc>
          <w:tcPr>
            <w:tcW w:w="7792" w:type="dxa"/>
          </w:tcPr>
          <w:p w14:paraId="4B6398F9" w14:textId="5F42046E" w:rsidR="002A0A76" w:rsidRPr="00526230" w:rsidRDefault="00624335" w:rsidP="00624335">
            <w:pPr>
              <w:jc w:val="both"/>
            </w:pPr>
            <w:proofErr w:type="gramStart"/>
            <w:r w:rsidRPr="00526230">
              <w:t>Способен</w:t>
            </w:r>
            <w:proofErr w:type="gramEnd"/>
            <w:r w:rsidRPr="00526230">
              <w:t xml:space="preserve"> </w:t>
            </w:r>
            <w:r>
              <w:t>проводить научно-исследовательские разработки при исследовании самостоятельных тем</w:t>
            </w:r>
            <w:r w:rsidRPr="00526230">
              <w:t xml:space="preserve"> </w:t>
            </w:r>
          </w:p>
        </w:tc>
      </w:tr>
    </w:tbl>
    <w:p w14:paraId="280CB797" w14:textId="77777777" w:rsidR="002A0A76" w:rsidRPr="002E51E1" w:rsidRDefault="002A0A76" w:rsidP="009F588E">
      <w:pPr>
        <w:shd w:val="clear" w:color="auto" w:fill="FFFFFF"/>
        <w:ind w:left="57" w:right="-57"/>
        <w:jc w:val="both"/>
      </w:pPr>
    </w:p>
    <w:p w14:paraId="6379C4D4" w14:textId="4488769E" w:rsidR="00463286" w:rsidRPr="002A0A76" w:rsidRDefault="00463286" w:rsidP="002A0A76">
      <w:pPr>
        <w:ind w:firstLine="57"/>
        <w:jc w:val="both"/>
        <w:rPr>
          <w:i/>
        </w:rPr>
      </w:pPr>
      <w:r w:rsidRPr="002A0A76">
        <w:rPr>
          <w:b/>
        </w:rPr>
        <w:t>4. Образовательные технологии</w:t>
      </w:r>
    </w:p>
    <w:p w14:paraId="6379C4D5" w14:textId="423B702D" w:rsidR="009F588E" w:rsidRDefault="002A0A76" w:rsidP="00D813B5">
      <w:pPr>
        <w:ind w:firstLine="567"/>
        <w:jc w:val="both"/>
      </w:pPr>
      <w:r>
        <w:t>Традиционные, мультимедиа</w:t>
      </w:r>
    </w:p>
    <w:sectPr w:rsidR="009F588E" w:rsidSect="00EE143B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96A45" w14:textId="77777777" w:rsidR="00D641BA" w:rsidRDefault="00D641BA">
      <w:r>
        <w:separator/>
      </w:r>
    </w:p>
  </w:endnote>
  <w:endnote w:type="continuationSeparator" w:id="0">
    <w:p w14:paraId="69A18342" w14:textId="77777777" w:rsidR="00D641BA" w:rsidRDefault="00D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6379C4DD" w14:textId="77777777" w:rsidR="00B6641F" w:rsidRDefault="00B6641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47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379C4DE" w14:textId="77777777" w:rsidR="00B6641F" w:rsidRDefault="00B664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CE6FE" w14:textId="77777777" w:rsidR="00D641BA" w:rsidRDefault="00D641BA">
      <w:r>
        <w:separator/>
      </w:r>
    </w:p>
  </w:footnote>
  <w:footnote w:type="continuationSeparator" w:id="0">
    <w:p w14:paraId="47C48C3D" w14:textId="77777777" w:rsidR="00D641BA" w:rsidRDefault="00D64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A" w14:textId="77777777" w:rsidR="00B6641F" w:rsidRDefault="00B6641F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B6641F" w:rsidRDefault="00B6641F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C" w14:textId="77777777" w:rsidR="00B6641F" w:rsidRDefault="00B6641F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2305F"/>
    <w:rsid w:val="00025E2B"/>
    <w:rsid w:val="00026F83"/>
    <w:rsid w:val="000302BA"/>
    <w:rsid w:val="00037134"/>
    <w:rsid w:val="00040D74"/>
    <w:rsid w:val="00043ABE"/>
    <w:rsid w:val="00043E27"/>
    <w:rsid w:val="00055266"/>
    <w:rsid w:val="00057320"/>
    <w:rsid w:val="000605F6"/>
    <w:rsid w:val="00064350"/>
    <w:rsid w:val="0006487B"/>
    <w:rsid w:val="00071057"/>
    <w:rsid w:val="00072A53"/>
    <w:rsid w:val="000751D9"/>
    <w:rsid w:val="00084693"/>
    <w:rsid w:val="00094EBD"/>
    <w:rsid w:val="000A569D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0F3AE3"/>
    <w:rsid w:val="001011B2"/>
    <w:rsid w:val="001036B0"/>
    <w:rsid w:val="00107491"/>
    <w:rsid w:val="00121174"/>
    <w:rsid w:val="00127524"/>
    <w:rsid w:val="001300BF"/>
    <w:rsid w:val="00131F01"/>
    <w:rsid w:val="001361FB"/>
    <w:rsid w:val="00141637"/>
    <w:rsid w:val="00145FAE"/>
    <w:rsid w:val="00147671"/>
    <w:rsid w:val="00147F03"/>
    <w:rsid w:val="001512DB"/>
    <w:rsid w:val="001522A1"/>
    <w:rsid w:val="00152B70"/>
    <w:rsid w:val="00155944"/>
    <w:rsid w:val="0015732D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4626"/>
    <w:rsid w:val="001B5ACA"/>
    <w:rsid w:val="001C0F17"/>
    <w:rsid w:val="001C11BB"/>
    <w:rsid w:val="001C48DA"/>
    <w:rsid w:val="001D2BE3"/>
    <w:rsid w:val="001D2D64"/>
    <w:rsid w:val="001D5873"/>
    <w:rsid w:val="001D72E4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3F00"/>
    <w:rsid w:val="002565B0"/>
    <w:rsid w:val="00257983"/>
    <w:rsid w:val="002670C1"/>
    <w:rsid w:val="00275082"/>
    <w:rsid w:val="00280652"/>
    <w:rsid w:val="002820E1"/>
    <w:rsid w:val="00282A58"/>
    <w:rsid w:val="002844D3"/>
    <w:rsid w:val="002866BD"/>
    <w:rsid w:val="00294F35"/>
    <w:rsid w:val="00296F26"/>
    <w:rsid w:val="00296FB6"/>
    <w:rsid w:val="00297965"/>
    <w:rsid w:val="00297DBE"/>
    <w:rsid w:val="002A05B1"/>
    <w:rsid w:val="002A0A76"/>
    <w:rsid w:val="002A2A09"/>
    <w:rsid w:val="002A38A2"/>
    <w:rsid w:val="002A3BB6"/>
    <w:rsid w:val="002A7F4B"/>
    <w:rsid w:val="002B0D2A"/>
    <w:rsid w:val="002B4DCE"/>
    <w:rsid w:val="002B5FCC"/>
    <w:rsid w:val="002C1E69"/>
    <w:rsid w:val="002C2639"/>
    <w:rsid w:val="002C56B2"/>
    <w:rsid w:val="002C5E2C"/>
    <w:rsid w:val="002C7D46"/>
    <w:rsid w:val="002D02D8"/>
    <w:rsid w:val="002D52D9"/>
    <w:rsid w:val="002D7187"/>
    <w:rsid w:val="002E51E1"/>
    <w:rsid w:val="002F189B"/>
    <w:rsid w:val="002F2571"/>
    <w:rsid w:val="002F26B6"/>
    <w:rsid w:val="002F2741"/>
    <w:rsid w:val="00301A53"/>
    <w:rsid w:val="00306F8F"/>
    <w:rsid w:val="0031108D"/>
    <w:rsid w:val="00317ABB"/>
    <w:rsid w:val="00320B3E"/>
    <w:rsid w:val="00322AD4"/>
    <w:rsid w:val="00325F57"/>
    <w:rsid w:val="00331F1C"/>
    <w:rsid w:val="0034329D"/>
    <w:rsid w:val="0034503C"/>
    <w:rsid w:val="003523CD"/>
    <w:rsid w:val="00353010"/>
    <w:rsid w:val="0035554D"/>
    <w:rsid w:val="00356113"/>
    <w:rsid w:val="00356550"/>
    <w:rsid w:val="00362F83"/>
    <w:rsid w:val="00371427"/>
    <w:rsid w:val="003755DA"/>
    <w:rsid w:val="003805F2"/>
    <w:rsid w:val="00382097"/>
    <w:rsid w:val="003866E5"/>
    <w:rsid w:val="00391144"/>
    <w:rsid w:val="003930CF"/>
    <w:rsid w:val="003948C7"/>
    <w:rsid w:val="003A0A20"/>
    <w:rsid w:val="003A0D81"/>
    <w:rsid w:val="003A18A2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5ECB"/>
    <w:rsid w:val="003F6949"/>
    <w:rsid w:val="00400401"/>
    <w:rsid w:val="004039C5"/>
    <w:rsid w:val="00405641"/>
    <w:rsid w:val="00411660"/>
    <w:rsid w:val="004116B9"/>
    <w:rsid w:val="00414973"/>
    <w:rsid w:val="004206F6"/>
    <w:rsid w:val="00424EF2"/>
    <w:rsid w:val="00426E8B"/>
    <w:rsid w:val="00430B9F"/>
    <w:rsid w:val="00433BB2"/>
    <w:rsid w:val="00451072"/>
    <w:rsid w:val="00454990"/>
    <w:rsid w:val="00455B19"/>
    <w:rsid w:val="0045652C"/>
    <w:rsid w:val="00463286"/>
    <w:rsid w:val="00467A5E"/>
    <w:rsid w:val="004710D3"/>
    <w:rsid w:val="00485BA7"/>
    <w:rsid w:val="00493A4F"/>
    <w:rsid w:val="004951CA"/>
    <w:rsid w:val="00495A11"/>
    <w:rsid w:val="004A4595"/>
    <w:rsid w:val="004B6556"/>
    <w:rsid w:val="004C2475"/>
    <w:rsid w:val="004C27BC"/>
    <w:rsid w:val="004C5A01"/>
    <w:rsid w:val="004D2440"/>
    <w:rsid w:val="004D38E4"/>
    <w:rsid w:val="004D4D4F"/>
    <w:rsid w:val="004D66C7"/>
    <w:rsid w:val="004D6CA5"/>
    <w:rsid w:val="004E00DC"/>
    <w:rsid w:val="004E066B"/>
    <w:rsid w:val="004E0B95"/>
    <w:rsid w:val="004E498D"/>
    <w:rsid w:val="004E5935"/>
    <w:rsid w:val="004E686E"/>
    <w:rsid w:val="004F0C08"/>
    <w:rsid w:val="004F1DCB"/>
    <w:rsid w:val="004F3C40"/>
    <w:rsid w:val="0050211A"/>
    <w:rsid w:val="00510A16"/>
    <w:rsid w:val="00516B06"/>
    <w:rsid w:val="00517DA8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72471"/>
    <w:rsid w:val="00573118"/>
    <w:rsid w:val="00575A45"/>
    <w:rsid w:val="00582AE6"/>
    <w:rsid w:val="005921D3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4335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53A3"/>
    <w:rsid w:val="006578FB"/>
    <w:rsid w:val="0066059D"/>
    <w:rsid w:val="006715C1"/>
    <w:rsid w:val="0067542E"/>
    <w:rsid w:val="006755B7"/>
    <w:rsid w:val="00677B05"/>
    <w:rsid w:val="00680EA7"/>
    <w:rsid w:val="00687D5D"/>
    <w:rsid w:val="006905EB"/>
    <w:rsid w:val="00694E44"/>
    <w:rsid w:val="00697F00"/>
    <w:rsid w:val="006A490E"/>
    <w:rsid w:val="006C2DB1"/>
    <w:rsid w:val="006C4C6F"/>
    <w:rsid w:val="006C5A8C"/>
    <w:rsid w:val="006C7374"/>
    <w:rsid w:val="006D05D0"/>
    <w:rsid w:val="006D09A4"/>
    <w:rsid w:val="006D1B56"/>
    <w:rsid w:val="006E43A4"/>
    <w:rsid w:val="006E45C8"/>
    <w:rsid w:val="006E63B0"/>
    <w:rsid w:val="006E75D4"/>
    <w:rsid w:val="006E7604"/>
    <w:rsid w:val="006F3098"/>
    <w:rsid w:val="006F59C7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1E38"/>
    <w:rsid w:val="007374C9"/>
    <w:rsid w:val="00741E91"/>
    <w:rsid w:val="00741EC2"/>
    <w:rsid w:val="007423BD"/>
    <w:rsid w:val="00743306"/>
    <w:rsid w:val="0074680C"/>
    <w:rsid w:val="00747240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75A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1FEE"/>
    <w:rsid w:val="007B3920"/>
    <w:rsid w:val="007B3A90"/>
    <w:rsid w:val="007B4726"/>
    <w:rsid w:val="007B50D9"/>
    <w:rsid w:val="007B5B24"/>
    <w:rsid w:val="007B6A57"/>
    <w:rsid w:val="007B7485"/>
    <w:rsid w:val="007C0A5C"/>
    <w:rsid w:val="007C2417"/>
    <w:rsid w:val="007C2AB7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32B"/>
    <w:rsid w:val="00812908"/>
    <w:rsid w:val="00814924"/>
    <w:rsid w:val="00816862"/>
    <w:rsid w:val="00827CCA"/>
    <w:rsid w:val="00827DF9"/>
    <w:rsid w:val="00832D34"/>
    <w:rsid w:val="008351BA"/>
    <w:rsid w:val="0083574B"/>
    <w:rsid w:val="008358CE"/>
    <w:rsid w:val="008363B0"/>
    <w:rsid w:val="008417E5"/>
    <w:rsid w:val="00843C62"/>
    <w:rsid w:val="008446B3"/>
    <w:rsid w:val="00846D34"/>
    <w:rsid w:val="00852ADC"/>
    <w:rsid w:val="00853A4E"/>
    <w:rsid w:val="008617C4"/>
    <w:rsid w:val="00863B0F"/>
    <w:rsid w:val="00880870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1C8A"/>
    <w:rsid w:val="008B2597"/>
    <w:rsid w:val="008B419C"/>
    <w:rsid w:val="008C1DEC"/>
    <w:rsid w:val="008C27AD"/>
    <w:rsid w:val="008C72CD"/>
    <w:rsid w:val="008D18F6"/>
    <w:rsid w:val="008D2C71"/>
    <w:rsid w:val="008D6557"/>
    <w:rsid w:val="008E1366"/>
    <w:rsid w:val="008E25BD"/>
    <w:rsid w:val="008E7481"/>
    <w:rsid w:val="008E77C4"/>
    <w:rsid w:val="008F41B0"/>
    <w:rsid w:val="008F43BD"/>
    <w:rsid w:val="008F7ED3"/>
    <w:rsid w:val="009005F8"/>
    <w:rsid w:val="0090588E"/>
    <w:rsid w:val="0090626D"/>
    <w:rsid w:val="00907F6E"/>
    <w:rsid w:val="0091236C"/>
    <w:rsid w:val="00913C7B"/>
    <w:rsid w:val="009150F5"/>
    <w:rsid w:val="009154A7"/>
    <w:rsid w:val="00920D3A"/>
    <w:rsid w:val="00921404"/>
    <w:rsid w:val="00921A51"/>
    <w:rsid w:val="00932233"/>
    <w:rsid w:val="0093457B"/>
    <w:rsid w:val="00941D2E"/>
    <w:rsid w:val="00941D5B"/>
    <w:rsid w:val="009429F4"/>
    <w:rsid w:val="00945A2F"/>
    <w:rsid w:val="00947556"/>
    <w:rsid w:val="00951F34"/>
    <w:rsid w:val="009544FA"/>
    <w:rsid w:val="00954E2F"/>
    <w:rsid w:val="00956EB8"/>
    <w:rsid w:val="00957262"/>
    <w:rsid w:val="009641FF"/>
    <w:rsid w:val="0096786E"/>
    <w:rsid w:val="0097225D"/>
    <w:rsid w:val="00973740"/>
    <w:rsid w:val="00980909"/>
    <w:rsid w:val="00980AC8"/>
    <w:rsid w:val="009828FA"/>
    <w:rsid w:val="00985A41"/>
    <w:rsid w:val="0098653B"/>
    <w:rsid w:val="00987559"/>
    <w:rsid w:val="009907A3"/>
    <w:rsid w:val="00991BD2"/>
    <w:rsid w:val="00994272"/>
    <w:rsid w:val="0099564B"/>
    <w:rsid w:val="009B06E6"/>
    <w:rsid w:val="009B6F17"/>
    <w:rsid w:val="009C3A06"/>
    <w:rsid w:val="009C56D8"/>
    <w:rsid w:val="009D2E3F"/>
    <w:rsid w:val="009D59D6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1904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595D"/>
    <w:rsid w:val="00A37C15"/>
    <w:rsid w:val="00A442C9"/>
    <w:rsid w:val="00A44CB1"/>
    <w:rsid w:val="00A45CCB"/>
    <w:rsid w:val="00A464C7"/>
    <w:rsid w:val="00A469DB"/>
    <w:rsid w:val="00A5209F"/>
    <w:rsid w:val="00A5233B"/>
    <w:rsid w:val="00A6000E"/>
    <w:rsid w:val="00A70D19"/>
    <w:rsid w:val="00A769B1"/>
    <w:rsid w:val="00A76BCC"/>
    <w:rsid w:val="00A854C0"/>
    <w:rsid w:val="00A85548"/>
    <w:rsid w:val="00A85B2F"/>
    <w:rsid w:val="00A8730A"/>
    <w:rsid w:val="00A874BB"/>
    <w:rsid w:val="00A90BE8"/>
    <w:rsid w:val="00A96064"/>
    <w:rsid w:val="00A97B50"/>
    <w:rsid w:val="00AA4779"/>
    <w:rsid w:val="00AB1635"/>
    <w:rsid w:val="00AB5670"/>
    <w:rsid w:val="00AC2B8F"/>
    <w:rsid w:val="00AC5D32"/>
    <w:rsid w:val="00AC7713"/>
    <w:rsid w:val="00AD215F"/>
    <w:rsid w:val="00AE22FB"/>
    <w:rsid w:val="00AE2D76"/>
    <w:rsid w:val="00AF2F15"/>
    <w:rsid w:val="00AF41C0"/>
    <w:rsid w:val="00AF73B9"/>
    <w:rsid w:val="00B00134"/>
    <w:rsid w:val="00B04640"/>
    <w:rsid w:val="00B07352"/>
    <w:rsid w:val="00B074F1"/>
    <w:rsid w:val="00B07925"/>
    <w:rsid w:val="00B07E76"/>
    <w:rsid w:val="00B10CAA"/>
    <w:rsid w:val="00B15A45"/>
    <w:rsid w:val="00B20AB1"/>
    <w:rsid w:val="00B22D21"/>
    <w:rsid w:val="00B230D1"/>
    <w:rsid w:val="00B25688"/>
    <w:rsid w:val="00B36360"/>
    <w:rsid w:val="00B41E1C"/>
    <w:rsid w:val="00B430C3"/>
    <w:rsid w:val="00B434DB"/>
    <w:rsid w:val="00B477CC"/>
    <w:rsid w:val="00B50F7F"/>
    <w:rsid w:val="00B537DA"/>
    <w:rsid w:val="00B57022"/>
    <w:rsid w:val="00B63E02"/>
    <w:rsid w:val="00B6641F"/>
    <w:rsid w:val="00B7553B"/>
    <w:rsid w:val="00B757BC"/>
    <w:rsid w:val="00B76BDF"/>
    <w:rsid w:val="00B80997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4FFF"/>
    <w:rsid w:val="00BB65F5"/>
    <w:rsid w:val="00BD5791"/>
    <w:rsid w:val="00BD6905"/>
    <w:rsid w:val="00BE1054"/>
    <w:rsid w:val="00BE10A3"/>
    <w:rsid w:val="00BF0AF6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147E"/>
    <w:rsid w:val="00C34954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A06DE"/>
    <w:rsid w:val="00CA0E95"/>
    <w:rsid w:val="00CA2434"/>
    <w:rsid w:val="00CA3C6B"/>
    <w:rsid w:val="00CB0BFF"/>
    <w:rsid w:val="00CB420D"/>
    <w:rsid w:val="00CB6D97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054B"/>
    <w:rsid w:val="00CF1272"/>
    <w:rsid w:val="00CF1A4B"/>
    <w:rsid w:val="00CF2E5A"/>
    <w:rsid w:val="00CF76D9"/>
    <w:rsid w:val="00D06FE4"/>
    <w:rsid w:val="00D161D7"/>
    <w:rsid w:val="00D21916"/>
    <w:rsid w:val="00D22E27"/>
    <w:rsid w:val="00D255D4"/>
    <w:rsid w:val="00D2649F"/>
    <w:rsid w:val="00D26AFA"/>
    <w:rsid w:val="00D31434"/>
    <w:rsid w:val="00D318A8"/>
    <w:rsid w:val="00D32E18"/>
    <w:rsid w:val="00D37016"/>
    <w:rsid w:val="00D40893"/>
    <w:rsid w:val="00D410EF"/>
    <w:rsid w:val="00D4688C"/>
    <w:rsid w:val="00D4731D"/>
    <w:rsid w:val="00D51576"/>
    <w:rsid w:val="00D54C17"/>
    <w:rsid w:val="00D5564A"/>
    <w:rsid w:val="00D55F53"/>
    <w:rsid w:val="00D57387"/>
    <w:rsid w:val="00D62F03"/>
    <w:rsid w:val="00D641BA"/>
    <w:rsid w:val="00D813B5"/>
    <w:rsid w:val="00D82EAE"/>
    <w:rsid w:val="00D86776"/>
    <w:rsid w:val="00D87FE1"/>
    <w:rsid w:val="00DA1706"/>
    <w:rsid w:val="00DA17E2"/>
    <w:rsid w:val="00DA3A39"/>
    <w:rsid w:val="00DA45B4"/>
    <w:rsid w:val="00DA5726"/>
    <w:rsid w:val="00DB0620"/>
    <w:rsid w:val="00DB549D"/>
    <w:rsid w:val="00DB58EF"/>
    <w:rsid w:val="00DB5E8E"/>
    <w:rsid w:val="00DB786F"/>
    <w:rsid w:val="00DC0B03"/>
    <w:rsid w:val="00DC1567"/>
    <w:rsid w:val="00DC27E8"/>
    <w:rsid w:val="00DC648F"/>
    <w:rsid w:val="00DD0A2C"/>
    <w:rsid w:val="00DD0FB8"/>
    <w:rsid w:val="00DD27D4"/>
    <w:rsid w:val="00DD4063"/>
    <w:rsid w:val="00DD5FDC"/>
    <w:rsid w:val="00DD6BCD"/>
    <w:rsid w:val="00DD7F66"/>
    <w:rsid w:val="00DE3926"/>
    <w:rsid w:val="00DF0ECF"/>
    <w:rsid w:val="00DF2FFB"/>
    <w:rsid w:val="00DF48D5"/>
    <w:rsid w:val="00DF67FF"/>
    <w:rsid w:val="00E04F6A"/>
    <w:rsid w:val="00E05609"/>
    <w:rsid w:val="00E10D99"/>
    <w:rsid w:val="00E12F0D"/>
    <w:rsid w:val="00E223E3"/>
    <w:rsid w:val="00E22A3D"/>
    <w:rsid w:val="00E26C1A"/>
    <w:rsid w:val="00E310A0"/>
    <w:rsid w:val="00E37F44"/>
    <w:rsid w:val="00E41B4E"/>
    <w:rsid w:val="00E42132"/>
    <w:rsid w:val="00E444B3"/>
    <w:rsid w:val="00E47B8C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863A1"/>
    <w:rsid w:val="00E90883"/>
    <w:rsid w:val="00E93831"/>
    <w:rsid w:val="00E95824"/>
    <w:rsid w:val="00E96FEA"/>
    <w:rsid w:val="00EA3969"/>
    <w:rsid w:val="00EB4C12"/>
    <w:rsid w:val="00EB6CE2"/>
    <w:rsid w:val="00EB778C"/>
    <w:rsid w:val="00EC0632"/>
    <w:rsid w:val="00EC0D4B"/>
    <w:rsid w:val="00EC1617"/>
    <w:rsid w:val="00EC24F4"/>
    <w:rsid w:val="00EC295E"/>
    <w:rsid w:val="00EC2DA8"/>
    <w:rsid w:val="00EC5F2B"/>
    <w:rsid w:val="00EC7433"/>
    <w:rsid w:val="00EE143B"/>
    <w:rsid w:val="00EE465E"/>
    <w:rsid w:val="00EE6365"/>
    <w:rsid w:val="00EE7459"/>
    <w:rsid w:val="00EF2629"/>
    <w:rsid w:val="00EF767B"/>
    <w:rsid w:val="00F00CD8"/>
    <w:rsid w:val="00F01694"/>
    <w:rsid w:val="00F01EB0"/>
    <w:rsid w:val="00F0248B"/>
    <w:rsid w:val="00F03A9E"/>
    <w:rsid w:val="00F04F9C"/>
    <w:rsid w:val="00F07DE2"/>
    <w:rsid w:val="00F12FDC"/>
    <w:rsid w:val="00F17F19"/>
    <w:rsid w:val="00F20C40"/>
    <w:rsid w:val="00F2147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015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D6C"/>
    <w:rsid w:val="00F95E42"/>
    <w:rsid w:val="00FA4C8A"/>
    <w:rsid w:val="00FB1548"/>
    <w:rsid w:val="00FB1709"/>
    <w:rsid w:val="00FB4CF2"/>
    <w:rsid w:val="00FB58F8"/>
    <w:rsid w:val="00FB7D2C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A469DB"/>
    <w:pPr>
      <w:spacing w:before="100" w:beforeAutospacing="1" w:after="100" w:afterAutospacing="1"/>
    </w:pPr>
  </w:style>
  <w:style w:type="paragraph" w:customStyle="1" w:styleId="Default">
    <w:name w:val="Default"/>
    <w:rsid w:val="008E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A469DB"/>
    <w:pPr>
      <w:spacing w:before="100" w:beforeAutospacing="1" w:after="100" w:afterAutospacing="1"/>
    </w:pPr>
  </w:style>
  <w:style w:type="paragraph" w:customStyle="1" w:styleId="Default">
    <w:name w:val="Default"/>
    <w:rsid w:val="008E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55B384-6451-4E19-9986-F30AF82D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HOME</cp:lastModifiedBy>
  <cp:revision>7</cp:revision>
  <cp:lastPrinted>2014-03-03T07:45:00Z</cp:lastPrinted>
  <dcterms:created xsi:type="dcterms:W3CDTF">2021-06-01T19:22:00Z</dcterms:created>
  <dcterms:modified xsi:type="dcterms:W3CDTF">2021-07-05T06:36:00Z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