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FCB" w:rsidRPr="00AC6DA2" w:rsidRDefault="00530F16" w:rsidP="00244FCB">
      <w:pPr>
        <w:shd w:val="clear" w:color="auto" w:fill="FFFFFF"/>
        <w:ind w:right="691" w:firstLine="567"/>
        <w:jc w:val="center"/>
        <w:outlineLvl w:val="0"/>
        <w:rPr>
          <w:spacing w:val="-2"/>
        </w:rPr>
      </w:pPr>
      <w:bookmarkStart w:id="0" w:name="_GoBack"/>
      <w:bookmarkEnd w:id="0"/>
      <w:r w:rsidRPr="00530F16">
        <w:rPr>
          <w:spacing w:val="-2"/>
        </w:rPr>
        <w:t>Межгосударственное образовательное учреждение высшего образования</w:t>
      </w:r>
    </w:p>
    <w:p w:rsidR="00244FCB" w:rsidRPr="00AC6DA2" w:rsidRDefault="00244FCB" w:rsidP="00244FCB">
      <w:pPr>
        <w:shd w:val="clear" w:color="auto" w:fill="FFFFFF"/>
        <w:ind w:right="691" w:firstLine="567"/>
        <w:jc w:val="center"/>
        <w:outlineLvl w:val="0"/>
        <w:rPr>
          <w:spacing w:val="-2"/>
        </w:rPr>
      </w:pPr>
      <w:r w:rsidRPr="00AC6DA2">
        <w:rPr>
          <w:spacing w:val="-2"/>
        </w:rPr>
        <w:t>«Белорусско-Российский университет»</w:t>
      </w:r>
    </w:p>
    <w:p w:rsidR="00244FCB" w:rsidRPr="00AC6DA2" w:rsidRDefault="00244FCB" w:rsidP="00244FCB">
      <w:pPr>
        <w:shd w:val="clear" w:color="auto" w:fill="FFFFFF"/>
        <w:ind w:left="1022" w:right="691" w:firstLine="567"/>
        <w:rPr>
          <w:spacing w:val="-2"/>
        </w:rPr>
      </w:pPr>
    </w:p>
    <w:tbl>
      <w:tblPr>
        <w:tblStyle w:val="a3"/>
        <w:tblW w:w="3728" w:type="dxa"/>
        <w:tblInd w:w="5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728"/>
      </w:tblGrid>
      <w:tr w:rsidR="00244FCB" w:rsidRPr="00AC6DA2" w:rsidTr="00C10F18">
        <w:tc>
          <w:tcPr>
            <w:tcW w:w="3728" w:type="dxa"/>
          </w:tcPr>
          <w:p w:rsidR="00244FCB" w:rsidRPr="00AC6DA2" w:rsidRDefault="00244FCB" w:rsidP="00C10F18">
            <w:pPr>
              <w:rPr>
                <w:spacing w:val="-13"/>
              </w:rPr>
            </w:pPr>
            <w:r w:rsidRPr="00AC6DA2">
              <w:rPr>
                <w:spacing w:val="-13"/>
              </w:rPr>
              <w:t>УТВЕРЖДАЮ</w:t>
            </w:r>
          </w:p>
        </w:tc>
      </w:tr>
      <w:tr w:rsidR="00244FCB" w:rsidRPr="00AC6DA2" w:rsidTr="00C10F18">
        <w:tc>
          <w:tcPr>
            <w:tcW w:w="3728" w:type="dxa"/>
          </w:tcPr>
          <w:p w:rsidR="00244FCB" w:rsidRPr="00AC6DA2" w:rsidRDefault="00244FCB" w:rsidP="00C10F18">
            <w:pPr>
              <w:rPr>
                <w:spacing w:val="-13"/>
              </w:rPr>
            </w:pPr>
            <w:r w:rsidRPr="00AC6DA2">
              <w:t>Первый проректор Белорусско-Российского университета</w:t>
            </w:r>
          </w:p>
        </w:tc>
      </w:tr>
      <w:tr w:rsidR="00244FCB" w:rsidRPr="00AC6DA2" w:rsidTr="00C10F18">
        <w:tc>
          <w:tcPr>
            <w:tcW w:w="3728" w:type="dxa"/>
          </w:tcPr>
          <w:p w:rsidR="00244FCB" w:rsidRPr="00AC6DA2" w:rsidRDefault="00244FCB" w:rsidP="00C10F18">
            <w:r w:rsidRPr="00AC6DA2">
              <w:rPr>
                <w:spacing w:val="-13"/>
              </w:rPr>
              <w:t>______</w:t>
            </w:r>
            <w:r>
              <w:rPr>
                <w:spacing w:val="-13"/>
              </w:rPr>
              <w:t>________</w:t>
            </w:r>
            <w:r w:rsidRPr="00AC6DA2">
              <w:rPr>
                <w:spacing w:val="-13"/>
              </w:rPr>
              <w:t xml:space="preserve">____ </w:t>
            </w:r>
            <w:r>
              <w:t>Ю.В. Машин</w:t>
            </w:r>
          </w:p>
          <w:p w:rsidR="00244FCB" w:rsidRPr="00AC6DA2" w:rsidRDefault="00244FCB" w:rsidP="00C10F18">
            <w:pPr>
              <w:rPr>
                <w:sz w:val="18"/>
                <w:szCs w:val="18"/>
              </w:rPr>
            </w:pPr>
          </w:p>
        </w:tc>
      </w:tr>
      <w:tr w:rsidR="00244FCB" w:rsidRPr="00AC6DA2" w:rsidTr="00C10F18">
        <w:tc>
          <w:tcPr>
            <w:tcW w:w="3728" w:type="dxa"/>
          </w:tcPr>
          <w:p w:rsidR="00244FCB" w:rsidRPr="00AC6DA2" w:rsidRDefault="00244FCB" w:rsidP="00C10F18">
            <w:pPr>
              <w:rPr>
                <w:spacing w:val="-13"/>
              </w:rPr>
            </w:pPr>
            <w:r w:rsidRPr="00AC6DA2">
              <w:rPr>
                <w:spacing w:val="-13"/>
              </w:rPr>
              <w:t>«___»_______ 20</w:t>
            </w:r>
            <w:r>
              <w:rPr>
                <w:spacing w:val="-13"/>
              </w:rPr>
              <w:t>21</w:t>
            </w:r>
            <w:r w:rsidRPr="00AC6DA2">
              <w:rPr>
                <w:spacing w:val="-13"/>
              </w:rPr>
              <w:t>г.</w:t>
            </w:r>
          </w:p>
        </w:tc>
      </w:tr>
      <w:tr w:rsidR="00244FCB" w:rsidRPr="00AC6DA2" w:rsidTr="00C10F18">
        <w:tc>
          <w:tcPr>
            <w:tcW w:w="3728" w:type="dxa"/>
          </w:tcPr>
          <w:p w:rsidR="00244FCB" w:rsidRPr="00AC6DA2" w:rsidRDefault="00244FCB" w:rsidP="00C10F18">
            <w:pPr>
              <w:tabs>
                <w:tab w:val="left" w:pos="3438"/>
              </w:tabs>
              <w:rPr>
                <w:spacing w:val="-13"/>
              </w:rPr>
            </w:pPr>
            <w:r w:rsidRPr="00AC6DA2">
              <w:rPr>
                <w:spacing w:val="-13"/>
              </w:rPr>
              <w:t>Регистрационный  № УД-_________/р</w:t>
            </w:r>
          </w:p>
        </w:tc>
      </w:tr>
    </w:tbl>
    <w:p w:rsidR="00244FCB" w:rsidRPr="00AC6DA2" w:rsidRDefault="00244FCB" w:rsidP="00244FCB">
      <w:pPr>
        <w:shd w:val="clear" w:color="auto" w:fill="FFFFFF"/>
        <w:ind w:firstLine="567"/>
        <w:jc w:val="center"/>
        <w:outlineLvl w:val="0"/>
        <w:rPr>
          <w:b/>
          <w:bCs/>
          <w:caps/>
          <w:spacing w:val="-18"/>
        </w:rPr>
      </w:pPr>
    </w:p>
    <w:p w:rsidR="00244FCB" w:rsidRPr="00AC6DA2" w:rsidRDefault="00244FCB" w:rsidP="00244FCB">
      <w:pPr>
        <w:shd w:val="clear" w:color="auto" w:fill="FFFFFF"/>
        <w:ind w:firstLine="567"/>
        <w:jc w:val="center"/>
        <w:outlineLvl w:val="0"/>
        <w:rPr>
          <w:b/>
          <w:bCs/>
          <w:caps/>
          <w:spacing w:val="-18"/>
        </w:rPr>
      </w:pPr>
    </w:p>
    <w:p w:rsidR="00244FCB" w:rsidRPr="00AC6DA2" w:rsidRDefault="00244FCB" w:rsidP="00244FCB">
      <w:pPr>
        <w:ind w:firstLine="567"/>
        <w:jc w:val="center"/>
        <w:rPr>
          <w:sz w:val="26"/>
          <w:szCs w:val="26"/>
        </w:rPr>
      </w:pPr>
      <w:r>
        <w:rPr>
          <w:b/>
          <w:bCs/>
          <w:caps/>
          <w:spacing w:val="-18"/>
          <w:sz w:val="26"/>
          <w:szCs w:val="26"/>
        </w:rPr>
        <w:t>РЕЛИГИОВЕДЕНИЕ</w:t>
      </w:r>
    </w:p>
    <w:p w:rsidR="00244FCB" w:rsidRPr="00AC6DA2" w:rsidRDefault="00244FCB" w:rsidP="00244FCB">
      <w:pPr>
        <w:shd w:val="clear" w:color="auto" w:fill="FFFFFF"/>
        <w:ind w:left="57" w:right="-57" w:firstLine="567"/>
        <w:jc w:val="center"/>
        <w:rPr>
          <w:caps/>
        </w:rPr>
      </w:pPr>
    </w:p>
    <w:p w:rsidR="00244FCB" w:rsidRPr="00AC6DA2" w:rsidRDefault="00244FCB" w:rsidP="00244FCB">
      <w:pPr>
        <w:shd w:val="clear" w:color="auto" w:fill="FFFFFF"/>
        <w:ind w:left="57" w:right="-57" w:firstLine="567"/>
        <w:jc w:val="center"/>
        <w:rPr>
          <w:caps/>
        </w:rPr>
      </w:pPr>
    </w:p>
    <w:p w:rsidR="00244FCB" w:rsidRPr="00AC6DA2" w:rsidRDefault="00244FCB" w:rsidP="00244FCB">
      <w:pPr>
        <w:shd w:val="clear" w:color="auto" w:fill="FFFFFF"/>
        <w:ind w:left="57" w:right="-57" w:firstLine="567"/>
        <w:jc w:val="center"/>
        <w:rPr>
          <w:b/>
          <w:caps/>
          <w:sz w:val="26"/>
          <w:szCs w:val="26"/>
        </w:rPr>
      </w:pPr>
      <w:r w:rsidRPr="00AC6DA2">
        <w:rPr>
          <w:b/>
          <w:sz w:val="26"/>
          <w:szCs w:val="26"/>
        </w:rPr>
        <w:t xml:space="preserve">РАБОЧАЯ ПРОГРАММА ДИСЦИПЛИНЫ </w:t>
      </w:r>
    </w:p>
    <w:p w:rsidR="00244FCB" w:rsidRPr="00AC6DA2" w:rsidRDefault="00244FCB" w:rsidP="00244FCB">
      <w:pPr>
        <w:ind w:firstLine="567"/>
        <w:outlineLvl w:val="0"/>
        <w:rPr>
          <w:b/>
        </w:rPr>
      </w:pPr>
    </w:p>
    <w:p w:rsidR="00244FCB" w:rsidRPr="00AF3A9A" w:rsidRDefault="00244FCB" w:rsidP="00244FCB">
      <w:pPr>
        <w:ind w:firstLine="567"/>
        <w:jc w:val="both"/>
      </w:pPr>
      <w:r w:rsidRPr="00AC6DA2">
        <w:rPr>
          <w:b/>
        </w:rPr>
        <w:t>Направлени</w:t>
      </w:r>
      <w:r>
        <w:rPr>
          <w:b/>
        </w:rPr>
        <w:t>ям</w:t>
      </w:r>
      <w:r w:rsidRPr="00AC6DA2">
        <w:rPr>
          <w:b/>
        </w:rPr>
        <w:t xml:space="preserve"> под</w:t>
      </w:r>
      <w:r w:rsidRPr="00AF3A9A">
        <w:rPr>
          <w:b/>
        </w:rPr>
        <w:t>го</w:t>
      </w:r>
      <w:r w:rsidRPr="00AC6DA2">
        <w:rPr>
          <w:b/>
        </w:rPr>
        <w:t xml:space="preserve">товки </w:t>
      </w:r>
      <w:r w:rsidR="000800F2" w:rsidRPr="000800F2">
        <w:t>01.03.04 Прикладная математика</w:t>
      </w:r>
    </w:p>
    <w:p w:rsidR="00244FCB" w:rsidRPr="0061511B" w:rsidRDefault="00244FCB" w:rsidP="00244FCB">
      <w:pPr>
        <w:ind w:firstLine="567"/>
        <w:jc w:val="both"/>
        <w:outlineLvl w:val="0"/>
        <w:rPr>
          <w:sz w:val="20"/>
          <w:szCs w:val="20"/>
        </w:rPr>
      </w:pPr>
      <w:r w:rsidRPr="0061511B">
        <w:rPr>
          <w:b/>
        </w:rPr>
        <w:t>Направленность (про</w:t>
      </w:r>
      <w:r w:rsidRPr="00AF3A9A">
        <w:rPr>
          <w:b/>
        </w:rPr>
        <w:t>фил</w:t>
      </w:r>
      <w:r w:rsidRPr="0061511B">
        <w:rPr>
          <w:b/>
        </w:rPr>
        <w:t xml:space="preserve">ь) </w:t>
      </w:r>
      <w:r w:rsidR="00AD3C3E" w:rsidRPr="00AD3C3E">
        <w:t>Разработка программного обеспечения</w:t>
      </w:r>
      <w:r w:rsidR="00AD3C3E">
        <w:t>.</w:t>
      </w:r>
    </w:p>
    <w:p w:rsidR="00244FCB" w:rsidRPr="00AC6DA2" w:rsidRDefault="00244FCB" w:rsidP="00244FCB">
      <w:pPr>
        <w:ind w:firstLine="567"/>
        <w:outlineLvl w:val="0"/>
      </w:pPr>
      <w:r w:rsidRPr="0061511B">
        <w:rPr>
          <w:b/>
        </w:rPr>
        <w:t xml:space="preserve">Квалификация  </w:t>
      </w:r>
      <w:r w:rsidRPr="0061511B">
        <w:t>Бакалавр</w:t>
      </w:r>
      <w:r>
        <w:t>.</w:t>
      </w:r>
    </w:p>
    <w:p w:rsidR="00244FCB" w:rsidRPr="00AC6DA2" w:rsidRDefault="00244FCB" w:rsidP="00244FCB">
      <w:pPr>
        <w:ind w:firstLine="567"/>
      </w:pPr>
      <w:r w:rsidRPr="00AC6DA2">
        <w:tab/>
      </w:r>
      <w:r w:rsidRPr="00AC6DA2">
        <w:tab/>
      </w:r>
      <w:r w:rsidRPr="00AC6DA2">
        <w:tab/>
      </w:r>
      <w:r w:rsidRPr="00AC6DA2">
        <w:tab/>
      </w:r>
      <w:r w:rsidRPr="00AC6DA2">
        <w:tab/>
      </w:r>
      <w:r w:rsidRPr="00AC6DA2">
        <w:tab/>
      </w:r>
    </w:p>
    <w:p w:rsidR="00244FCB" w:rsidRPr="00AC6DA2" w:rsidRDefault="00244FCB" w:rsidP="00244FCB">
      <w:pPr>
        <w:shd w:val="clear" w:color="auto" w:fill="FFFFFF"/>
        <w:ind w:left="57" w:right="-57" w:firstLine="567"/>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992"/>
        <w:gridCol w:w="4352"/>
      </w:tblGrid>
      <w:tr w:rsidR="00244FCB" w:rsidRPr="00AC6DA2" w:rsidTr="00C10F18">
        <w:trPr>
          <w:jc w:val="center"/>
        </w:trPr>
        <w:tc>
          <w:tcPr>
            <w:tcW w:w="2671" w:type="pct"/>
            <w:vMerge w:val="restart"/>
            <w:tcBorders>
              <w:top w:val="single" w:sz="4" w:space="0" w:color="auto"/>
              <w:left w:val="single" w:sz="4" w:space="0" w:color="auto"/>
              <w:bottom w:val="single" w:sz="6" w:space="0" w:color="auto"/>
              <w:right w:val="single" w:sz="6" w:space="0" w:color="auto"/>
            </w:tcBorders>
          </w:tcPr>
          <w:p w:rsidR="00244FCB" w:rsidRPr="00AC6DA2" w:rsidRDefault="00244FCB" w:rsidP="00C10F18">
            <w:pPr>
              <w:ind w:right="-57"/>
              <w:rPr>
                <w:sz w:val="20"/>
                <w:szCs w:val="20"/>
              </w:rPr>
            </w:pPr>
          </w:p>
        </w:tc>
        <w:tc>
          <w:tcPr>
            <w:tcW w:w="2329" w:type="pct"/>
            <w:tcBorders>
              <w:top w:val="single" w:sz="4" w:space="0" w:color="auto"/>
              <w:left w:val="single" w:sz="6" w:space="0" w:color="auto"/>
              <w:bottom w:val="single" w:sz="6" w:space="0" w:color="auto"/>
              <w:right w:val="single" w:sz="4" w:space="0" w:color="auto"/>
            </w:tcBorders>
            <w:hideMark/>
          </w:tcPr>
          <w:p w:rsidR="00244FCB" w:rsidRPr="00AC6DA2" w:rsidRDefault="00244FCB" w:rsidP="00C10F18">
            <w:pPr>
              <w:ind w:right="-57"/>
              <w:jc w:val="center"/>
              <w:rPr>
                <w:b/>
                <w:sz w:val="20"/>
                <w:szCs w:val="20"/>
              </w:rPr>
            </w:pPr>
            <w:r w:rsidRPr="00AC6DA2">
              <w:rPr>
                <w:b/>
                <w:sz w:val="20"/>
                <w:szCs w:val="20"/>
              </w:rPr>
              <w:t>Форма обучения</w:t>
            </w:r>
          </w:p>
        </w:tc>
      </w:tr>
      <w:tr w:rsidR="00244FCB" w:rsidRPr="00AC6DA2" w:rsidTr="00C10F18">
        <w:trPr>
          <w:jc w:val="center"/>
        </w:trPr>
        <w:tc>
          <w:tcPr>
            <w:tcW w:w="2671" w:type="pct"/>
            <w:vMerge/>
            <w:tcBorders>
              <w:top w:val="single" w:sz="4" w:space="0" w:color="auto"/>
              <w:left w:val="single" w:sz="4" w:space="0" w:color="auto"/>
              <w:bottom w:val="single" w:sz="6" w:space="0" w:color="auto"/>
              <w:right w:val="single" w:sz="6" w:space="0" w:color="auto"/>
            </w:tcBorders>
            <w:vAlign w:val="center"/>
            <w:hideMark/>
          </w:tcPr>
          <w:p w:rsidR="00244FCB" w:rsidRPr="00AC6DA2" w:rsidRDefault="00244FCB" w:rsidP="00C10F18">
            <w:pPr>
              <w:rPr>
                <w:sz w:val="20"/>
                <w:szCs w:val="20"/>
              </w:rPr>
            </w:pPr>
          </w:p>
        </w:tc>
        <w:tc>
          <w:tcPr>
            <w:tcW w:w="2329" w:type="pct"/>
            <w:tcBorders>
              <w:top w:val="single" w:sz="6" w:space="0" w:color="auto"/>
              <w:left w:val="single" w:sz="6" w:space="0" w:color="auto"/>
              <w:bottom w:val="single" w:sz="6" w:space="0" w:color="auto"/>
              <w:right w:val="single" w:sz="4" w:space="0" w:color="auto"/>
            </w:tcBorders>
            <w:hideMark/>
          </w:tcPr>
          <w:p w:rsidR="00244FCB" w:rsidRPr="00AC6DA2" w:rsidRDefault="00244FCB" w:rsidP="00C10F18">
            <w:pPr>
              <w:ind w:right="-57"/>
              <w:jc w:val="center"/>
              <w:rPr>
                <w:sz w:val="20"/>
                <w:szCs w:val="20"/>
              </w:rPr>
            </w:pPr>
            <w:r w:rsidRPr="00AC6DA2">
              <w:rPr>
                <w:b/>
                <w:bCs/>
                <w:spacing w:val="-2"/>
                <w:sz w:val="20"/>
                <w:szCs w:val="20"/>
              </w:rPr>
              <w:t xml:space="preserve">Очная </w:t>
            </w:r>
          </w:p>
        </w:tc>
      </w:tr>
      <w:tr w:rsidR="00244FCB" w:rsidRPr="00AC6DA2" w:rsidTr="00C10F18">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244FCB" w:rsidRPr="00AC6DA2" w:rsidRDefault="00244FCB" w:rsidP="00C10F18">
            <w:pPr>
              <w:ind w:right="-57"/>
              <w:rPr>
                <w:spacing w:val="-19"/>
                <w:sz w:val="20"/>
                <w:szCs w:val="20"/>
              </w:rPr>
            </w:pPr>
            <w:r w:rsidRPr="00AC6DA2">
              <w:rPr>
                <w:spacing w:val="-19"/>
                <w:sz w:val="20"/>
                <w:szCs w:val="20"/>
              </w:rPr>
              <w:t xml:space="preserve">Курс     </w:t>
            </w:r>
          </w:p>
        </w:tc>
        <w:tc>
          <w:tcPr>
            <w:tcW w:w="2329" w:type="pct"/>
            <w:tcBorders>
              <w:top w:val="single" w:sz="6" w:space="0" w:color="auto"/>
              <w:left w:val="single" w:sz="6" w:space="0" w:color="auto"/>
              <w:bottom w:val="single" w:sz="6" w:space="0" w:color="auto"/>
              <w:right w:val="single" w:sz="4" w:space="0" w:color="auto"/>
            </w:tcBorders>
          </w:tcPr>
          <w:p w:rsidR="00244FCB" w:rsidRPr="00AC6DA2" w:rsidRDefault="00244FCB" w:rsidP="00C10F18">
            <w:pPr>
              <w:ind w:right="175"/>
              <w:jc w:val="center"/>
              <w:rPr>
                <w:bCs/>
                <w:spacing w:val="-2"/>
                <w:sz w:val="20"/>
                <w:szCs w:val="20"/>
              </w:rPr>
            </w:pPr>
            <w:r>
              <w:rPr>
                <w:bCs/>
                <w:spacing w:val="-2"/>
                <w:sz w:val="20"/>
                <w:szCs w:val="20"/>
              </w:rPr>
              <w:t>3</w:t>
            </w:r>
          </w:p>
        </w:tc>
      </w:tr>
      <w:tr w:rsidR="00244FCB" w:rsidRPr="00AC6DA2" w:rsidTr="00C10F18">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244FCB" w:rsidRPr="00AC6DA2" w:rsidRDefault="00244FCB" w:rsidP="00C10F18">
            <w:pPr>
              <w:ind w:right="-57"/>
              <w:rPr>
                <w:sz w:val="20"/>
                <w:szCs w:val="20"/>
              </w:rPr>
            </w:pPr>
            <w:r w:rsidRPr="00AC6DA2">
              <w:rPr>
                <w:spacing w:val="-18"/>
                <w:sz w:val="20"/>
                <w:szCs w:val="20"/>
              </w:rPr>
              <w:t xml:space="preserve">Семестр    </w:t>
            </w:r>
          </w:p>
        </w:tc>
        <w:tc>
          <w:tcPr>
            <w:tcW w:w="2329" w:type="pct"/>
            <w:tcBorders>
              <w:top w:val="single" w:sz="6" w:space="0" w:color="auto"/>
              <w:left w:val="single" w:sz="6" w:space="0" w:color="auto"/>
              <w:bottom w:val="single" w:sz="6" w:space="0" w:color="auto"/>
              <w:right w:val="single" w:sz="4" w:space="0" w:color="auto"/>
            </w:tcBorders>
          </w:tcPr>
          <w:p w:rsidR="00244FCB" w:rsidRPr="00AC6DA2" w:rsidRDefault="00244FCB" w:rsidP="00C10F18">
            <w:pPr>
              <w:ind w:right="-57"/>
              <w:jc w:val="center"/>
              <w:rPr>
                <w:sz w:val="20"/>
                <w:szCs w:val="20"/>
              </w:rPr>
            </w:pPr>
            <w:r>
              <w:rPr>
                <w:sz w:val="20"/>
                <w:szCs w:val="20"/>
              </w:rPr>
              <w:t>5</w:t>
            </w:r>
          </w:p>
        </w:tc>
      </w:tr>
      <w:tr w:rsidR="00244FCB" w:rsidRPr="00AC6DA2" w:rsidTr="00C10F18">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244FCB" w:rsidRPr="00AC6DA2" w:rsidRDefault="00244FCB" w:rsidP="00C10F18">
            <w:pPr>
              <w:ind w:right="-57"/>
              <w:rPr>
                <w:sz w:val="20"/>
                <w:szCs w:val="20"/>
              </w:rPr>
            </w:pPr>
            <w:r w:rsidRPr="00AC6DA2">
              <w:rPr>
                <w:sz w:val="20"/>
                <w:szCs w:val="20"/>
              </w:rPr>
              <w:t>Лекции, часы</w:t>
            </w:r>
          </w:p>
        </w:tc>
        <w:tc>
          <w:tcPr>
            <w:tcW w:w="2329" w:type="pct"/>
            <w:tcBorders>
              <w:top w:val="single" w:sz="6" w:space="0" w:color="auto"/>
              <w:left w:val="single" w:sz="6" w:space="0" w:color="auto"/>
              <w:bottom w:val="single" w:sz="6" w:space="0" w:color="auto"/>
              <w:right w:val="single" w:sz="4" w:space="0" w:color="auto"/>
            </w:tcBorders>
          </w:tcPr>
          <w:p w:rsidR="00244FCB" w:rsidRPr="00AC6DA2" w:rsidRDefault="00244FCB" w:rsidP="00C10F18">
            <w:pPr>
              <w:ind w:right="-57"/>
              <w:jc w:val="center"/>
              <w:rPr>
                <w:sz w:val="20"/>
                <w:szCs w:val="20"/>
              </w:rPr>
            </w:pPr>
            <w:r>
              <w:rPr>
                <w:sz w:val="20"/>
                <w:szCs w:val="20"/>
              </w:rPr>
              <w:t>16</w:t>
            </w:r>
          </w:p>
        </w:tc>
      </w:tr>
      <w:tr w:rsidR="00244FCB" w:rsidRPr="00AC6DA2" w:rsidTr="00C10F18">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244FCB" w:rsidRPr="00AC6DA2" w:rsidRDefault="00244FCB" w:rsidP="00C10F18">
            <w:pPr>
              <w:ind w:right="-57"/>
              <w:rPr>
                <w:sz w:val="20"/>
                <w:szCs w:val="20"/>
              </w:rPr>
            </w:pPr>
            <w:r w:rsidRPr="00AC6DA2">
              <w:rPr>
                <w:spacing w:val="-2"/>
                <w:sz w:val="20"/>
                <w:szCs w:val="20"/>
              </w:rPr>
              <w:t xml:space="preserve">Практические </w:t>
            </w:r>
            <w:r w:rsidRPr="00AC6DA2">
              <w:rPr>
                <w:sz w:val="20"/>
                <w:szCs w:val="20"/>
              </w:rPr>
              <w:t>занятия, часы</w:t>
            </w:r>
          </w:p>
        </w:tc>
        <w:tc>
          <w:tcPr>
            <w:tcW w:w="2329" w:type="pct"/>
            <w:tcBorders>
              <w:top w:val="single" w:sz="6" w:space="0" w:color="auto"/>
              <w:left w:val="single" w:sz="6" w:space="0" w:color="auto"/>
              <w:bottom w:val="single" w:sz="6" w:space="0" w:color="auto"/>
              <w:right w:val="single" w:sz="4" w:space="0" w:color="auto"/>
            </w:tcBorders>
          </w:tcPr>
          <w:p w:rsidR="00244FCB" w:rsidRPr="00AC6DA2" w:rsidRDefault="00244FCB" w:rsidP="00C10F18">
            <w:pPr>
              <w:ind w:right="-57"/>
              <w:jc w:val="center"/>
              <w:rPr>
                <w:sz w:val="20"/>
                <w:szCs w:val="20"/>
              </w:rPr>
            </w:pPr>
            <w:r>
              <w:rPr>
                <w:sz w:val="20"/>
                <w:szCs w:val="20"/>
              </w:rPr>
              <w:t>16</w:t>
            </w:r>
          </w:p>
        </w:tc>
      </w:tr>
      <w:tr w:rsidR="00244FCB" w:rsidRPr="00AC6DA2" w:rsidTr="00C10F18">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244FCB" w:rsidRPr="00AC6DA2" w:rsidRDefault="00244FCB" w:rsidP="00C10F18">
            <w:pPr>
              <w:ind w:right="-57"/>
              <w:rPr>
                <w:sz w:val="20"/>
                <w:szCs w:val="20"/>
              </w:rPr>
            </w:pPr>
            <w:r w:rsidRPr="00AC6DA2">
              <w:rPr>
                <w:sz w:val="20"/>
                <w:szCs w:val="20"/>
              </w:rPr>
              <w:t>Зачёт, семестр</w:t>
            </w:r>
          </w:p>
        </w:tc>
        <w:tc>
          <w:tcPr>
            <w:tcW w:w="2329" w:type="pct"/>
            <w:tcBorders>
              <w:top w:val="single" w:sz="6" w:space="0" w:color="auto"/>
              <w:left w:val="single" w:sz="6" w:space="0" w:color="auto"/>
              <w:bottom w:val="single" w:sz="6" w:space="0" w:color="auto"/>
              <w:right w:val="single" w:sz="4" w:space="0" w:color="auto"/>
            </w:tcBorders>
          </w:tcPr>
          <w:p w:rsidR="00244FCB" w:rsidRPr="00AC6DA2" w:rsidRDefault="00244FCB" w:rsidP="00C10F18">
            <w:pPr>
              <w:ind w:right="-57"/>
              <w:jc w:val="center"/>
              <w:rPr>
                <w:sz w:val="20"/>
                <w:szCs w:val="20"/>
              </w:rPr>
            </w:pPr>
            <w:r>
              <w:rPr>
                <w:sz w:val="20"/>
                <w:szCs w:val="20"/>
              </w:rPr>
              <w:t>5</w:t>
            </w:r>
          </w:p>
        </w:tc>
      </w:tr>
      <w:tr w:rsidR="00244FCB" w:rsidRPr="00AC6DA2" w:rsidTr="00C10F18">
        <w:trPr>
          <w:jc w:val="center"/>
        </w:trPr>
        <w:tc>
          <w:tcPr>
            <w:tcW w:w="2671" w:type="pct"/>
            <w:tcBorders>
              <w:top w:val="single" w:sz="6" w:space="0" w:color="auto"/>
              <w:left w:val="single" w:sz="4" w:space="0" w:color="auto"/>
              <w:bottom w:val="single" w:sz="6" w:space="0" w:color="auto"/>
              <w:right w:val="single" w:sz="6" w:space="0" w:color="auto"/>
            </w:tcBorders>
            <w:hideMark/>
          </w:tcPr>
          <w:p w:rsidR="00244FCB" w:rsidRPr="00AC6DA2" w:rsidRDefault="00244FCB" w:rsidP="00C10F18">
            <w:pPr>
              <w:ind w:right="-57"/>
              <w:rPr>
                <w:sz w:val="20"/>
                <w:szCs w:val="20"/>
              </w:rPr>
            </w:pPr>
            <w:r>
              <w:rPr>
                <w:sz w:val="20"/>
                <w:szCs w:val="20"/>
              </w:rPr>
              <w:t>Контактная работа по учебным занятиям, часы</w:t>
            </w:r>
          </w:p>
        </w:tc>
        <w:tc>
          <w:tcPr>
            <w:tcW w:w="2329" w:type="pct"/>
            <w:tcBorders>
              <w:top w:val="single" w:sz="6" w:space="0" w:color="auto"/>
              <w:left w:val="single" w:sz="6" w:space="0" w:color="auto"/>
              <w:bottom w:val="single" w:sz="6" w:space="0" w:color="auto"/>
              <w:right w:val="single" w:sz="4" w:space="0" w:color="auto"/>
            </w:tcBorders>
          </w:tcPr>
          <w:p w:rsidR="00244FCB" w:rsidRPr="00AC6DA2" w:rsidRDefault="00244FCB" w:rsidP="00C10F18">
            <w:pPr>
              <w:ind w:right="-57"/>
              <w:jc w:val="center"/>
              <w:rPr>
                <w:sz w:val="20"/>
                <w:szCs w:val="20"/>
              </w:rPr>
            </w:pPr>
            <w:r w:rsidRPr="00F55188">
              <w:rPr>
                <w:sz w:val="20"/>
                <w:szCs w:val="20"/>
              </w:rPr>
              <w:t>32</w:t>
            </w:r>
          </w:p>
        </w:tc>
      </w:tr>
      <w:tr w:rsidR="00244FCB" w:rsidRPr="00AC6DA2" w:rsidTr="00C10F18">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244FCB" w:rsidRPr="00AC6DA2" w:rsidRDefault="00244FCB" w:rsidP="00C10F18">
            <w:pPr>
              <w:ind w:right="-57"/>
              <w:rPr>
                <w:sz w:val="20"/>
                <w:szCs w:val="20"/>
              </w:rPr>
            </w:pPr>
            <w:r w:rsidRPr="00AC6DA2">
              <w:rPr>
                <w:sz w:val="20"/>
                <w:szCs w:val="20"/>
              </w:rPr>
              <w:t>Самостоятельная работа, часы</w:t>
            </w:r>
          </w:p>
        </w:tc>
        <w:tc>
          <w:tcPr>
            <w:tcW w:w="2329" w:type="pct"/>
            <w:tcBorders>
              <w:top w:val="single" w:sz="6" w:space="0" w:color="auto"/>
              <w:left w:val="single" w:sz="6" w:space="0" w:color="auto"/>
              <w:bottom w:val="single" w:sz="6" w:space="0" w:color="auto"/>
              <w:right w:val="single" w:sz="4" w:space="0" w:color="auto"/>
            </w:tcBorders>
          </w:tcPr>
          <w:p w:rsidR="00244FCB" w:rsidRPr="00FD347A" w:rsidRDefault="00FD347A" w:rsidP="00C10F18">
            <w:pPr>
              <w:ind w:right="-57"/>
              <w:jc w:val="center"/>
              <w:rPr>
                <w:sz w:val="20"/>
                <w:szCs w:val="20"/>
              </w:rPr>
            </w:pPr>
            <w:r>
              <w:rPr>
                <w:sz w:val="20"/>
                <w:szCs w:val="20"/>
                <w:lang w:val="en-US"/>
              </w:rPr>
              <w:t>40</w:t>
            </w:r>
          </w:p>
        </w:tc>
      </w:tr>
      <w:tr w:rsidR="00244FCB" w:rsidRPr="00AC6DA2" w:rsidTr="00C10F18">
        <w:trPr>
          <w:jc w:val="center"/>
        </w:trPr>
        <w:tc>
          <w:tcPr>
            <w:tcW w:w="2671" w:type="pct"/>
            <w:tcBorders>
              <w:top w:val="single" w:sz="6" w:space="0" w:color="auto"/>
              <w:left w:val="single" w:sz="4" w:space="0" w:color="auto"/>
              <w:bottom w:val="single" w:sz="4" w:space="0" w:color="auto"/>
              <w:right w:val="single" w:sz="6" w:space="0" w:color="auto"/>
            </w:tcBorders>
            <w:hideMark/>
          </w:tcPr>
          <w:p w:rsidR="00244FCB" w:rsidRPr="00AC6DA2" w:rsidRDefault="00244FCB" w:rsidP="00C10F18">
            <w:pPr>
              <w:ind w:right="-57"/>
              <w:rPr>
                <w:sz w:val="20"/>
                <w:szCs w:val="20"/>
              </w:rPr>
            </w:pPr>
            <w:r w:rsidRPr="00AC6DA2">
              <w:rPr>
                <w:sz w:val="20"/>
                <w:szCs w:val="20"/>
              </w:rPr>
              <w:t>Всего часов / зачетных единиц</w:t>
            </w:r>
          </w:p>
        </w:tc>
        <w:tc>
          <w:tcPr>
            <w:tcW w:w="2329" w:type="pct"/>
            <w:tcBorders>
              <w:top w:val="single" w:sz="6" w:space="0" w:color="auto"/>
              <w:left w:val="single" w:sz="6" w:space="0" w:color="auto"/>
              <w:bottom w:val="single" w:sz="4" w:space="0" w:color="auto"/>
              <w:right w:val="single" w:sz="4" w:space="0" w:color="auto"/>
            </w:tcBorders>
          </w:tcPr>
          <w:p w:rsidR="00244FCB" w:rsidRPr="00AC6DA2" w:rsidRDefault="00FD347A" w:rsidP="00C10F18">
            <w:pPr>
              <w:ind w:right="-57"/>
              <w:jc w:val="center"/>
              <w:rPr>
                <w:sz w:val="20"/>
                <w:szCs w:val="20"/>
              </w:rPr>
            </w:pPr>
            <w:r>
              <w:rPr>
                <w:sz w:val="20"/>
                <w:szCs w:val="20"/>
              </w:rPr>
              <w:t>72</w:t>
            </w:r>
            <w:r w:rsidR="00244FCB" w:rsidRPr="00AC6DA2">
              <w:rPr>
                <w:sz w:val="20"/>
                <w:szCs w:val="20"/>
              </w:rPr>
              <w:t>/</w:t>
            </w:r>
            <w:r w:rsidRPr="001E5959">
              <w:rPr>
                <w:sz w:val="20"/>
                <w:szCs w:val="20"/>
              </w:rPr>
              <w:t>2</w:t>
            </w:r>
          </w:p>
        </w:tc>
      </w:tr>
    </w:tbl>
    <w:p w:rsidR="00244FCB" w:rsidRPr="00AC6DA2" w:rsidRDefault="00244FCB" w:rsidP="00244FCB">
      <w:pPr>
        <w:shd w:val="clear" w:color="auto" w:fill="FFFFFF"/>
        <w:rPr>
          <w:sz w:val="20"/>
          <w:szCs w:val="20"/>
        </w:rPr>
      </w:pPr>
    </w:p>
    <w:p w:rsidR="00244FCB" w:rsidRPr="00AC6DA2" w:rsidRDefault="00244FCB" w:rsidP="00244FCB">
      <w:pPr>
        <w:ind w:firstLine="567"/>
      </w:pPr>
    </w:p>
    <w:p w:rsidR="00244FCB" w:rsidRPr="00AC6DA2" w:rsidRDefault="00244FCB" w:rsidP="00244FCB">
      <w:pPr>
        <w:ind w:firstLine="567"/>
      </w:pPr>
    </w:p>
    <w:p w:rsidR="00244FCB" w:rsidRPr="00AC6DA2" w:rsidRDefault="00244FCB" w:rsidP="00244FCB">
      <w:pPr>
        <w:ind w:firstLine="567"/>
      </w:pPr>
    </w:p>
    <w:p w:rsidR="00244FCB" w:rsidRPr="00AC6DA2" w:rsidRDefault="00244FCB" w:rsidP="00244FCB">
      <w:pPr>
        <w:ind w:firstLine="567"/>
      </w:pPr>
      <w:r w:rsidRPr="00AC6DA2">
        <w:t>Кафедра-разработчик программы: «Гуманитарные дисциплины»</w:t>
      </w:r>
    </w:p>
    <w:p w:rsidR="00244FCB" w:rsidRPr="00AC6DA2" w:rsidRDefault="00244FCB" w:rsidP="00244FCB">
      <w:pPr>
        <w:shd w:val="clear" w:color="auto" w:fill="FFFFFF"/>
        <w:ind w:firstLine="567"/>
        <w:jc w:val="both"/>
      </w:pPr>
    </w:p>
    <w:p w:rsidR="00244FCB" w:rsidRPr="00AC6DA2" w:rsidRDefault="00244FCB" w:rsidP="00244FCB">
      <w:pPr>
        <w:shd w:val="clear" w:color="auto" w:fill="FFFFFF"/>
        <w:ind w:firstLine="567"/>
        <w:jc w:val="both"/>
      </w:pPr>
    </w:p>
    <w:p w:rsidR="00244FCB" w:rsidRPr="00AC6DA2" w:rsidRDefault="00244FCB" w:rsidP="00244FCB">
      <w:pPr>
        <w:shd w:val="clear" w:color="auto" w:fill="FFFFFF"/>
        <w:ind w:firstLine="567"/>
        <w:jc w:val="both"/>
      </w:pPr>
    </w:p>
    <w:p w:rsidR="00244FCB" w:rsidRPr="00AC6DA2" w:rsidRDefault="00244FCB" w:rsidP="00244FCB">
      <w:pPr>
        <w:shd w:val="clear" w:color="auto" w:fill="FFFFFF"/>
        <w:ind w:firstLine="567"/>
        <w:jc w:val="both"/>
      </w:pPr>
      <w:r w:rsidRPr="00AC6DA2">
        <w:t>Составитель:</w:t>
      </w:r>
      <w:r>
        <w:t xml:space="preserve"> Цумарева Е.П.</w:t>
      </w:r>
      <w:r w:rsidRPr="00AC6DA2">
        <w:t xml:space="preserve">, кандидат исторических наук, </w:t>
      </w:r>
      <w:r>
        <w:t>доцент</w:t>
      </w:r>
    </w:p>
    <w:p w:rsidR="00244FCB" w:rsidRPr="00AC6DA2" w:rsidRDefault="00244FCB" w:rsidP="00244FCB">
      <w:pPr>
        <w:shd w:val="clear" w:color="auto" w:fill="FFFFFF"/>
        <w:ind w:firstLine="567"/>
        <w:jc w:val="center"/>
      </w:pPr>
    </w:p>
    <w:p w:rsidR="00244FCB" w:rsidRPr="00AC6DA2" w:rsidRDefault="00244FCB" w:rsidP="00244FCB">
      <w:pPr>
        <w:shd w:val="clear" w:color="auto" w:fill="FFFFFF"/>
        <w:ind w:firstLine="567"/>
        <w:jc w:val="center"/>
      </w:pPr>
    </w:p>
    <w:p w:rsidR="00244FCB" w:rsidRPr="00AC6DA2" w:rsidRDefault="00244FCB" w:rsidP="00244FCB">
      <w:pPr>
        <w:shd w:val="clear" w:color="auto" w:fill="FFFFFF"/>
        <w:ind w:firstLine="567"/>
        <w:jc w:val="center"/>
      </w:pPr>
      <w:r w:rsidRPr="00AC6DA2">
        <w:t>Могилев, 20</w:t>
      </w:r>
      <w:r>
        <w:t>21</w:t>
      </w:r>
    </w:p>
    <w:p w:rsidR="00244FCB" w:rsidRDefault="00244FCB" w:rsidP="0060465E">
      <w:pPr>
        <w:shd w:val="clear" w:color="auto" w:fill="FFFFFF"/>
        <w:ind w:firstLine="567"/>
        <w:jc w:val="both"/>
      </w:pPr>
      <w:r w:rsidRPr="00AC6DA2">
        <w:br w:type="page"/>
      </w:r>
      <w:r w:rsidRPr="00AC6DA2">
        <w:lastRenderedPageBreak/>
        <w:t xml:space="preserve">Рабочая программа составлена в соответствии </w:t>
      </w:r>
      <w:r>
        <w:t xml:space="preserve">с </w:t>
      </w:r>
      <w:r w:rsidRPr="00AC6DA2">
        <w:t>федеральным</w:t>
      </w:r>
      <w:r>
        <w:t>и</w:t>
      </w:r>
      <w:r w:rsidRPr="00AC6DA2">
        <w:t xml:space="preserve"> государственным</w:t>
      </w:r>
      <w:r>
        <w:t>и</w:t>
      </w:r>
      <w:r w:rsidRPr="00AC6DA2">
        <w:t xml:space="preserve"> образовательным</w:t>
      </w:r>
      <w:r>
        <w:t>и</w:t>
      </w:r>
      <w:r w:rsidRPr="00AC6DA2">
        <w:t xml:space="preserve"> стандарт</w:t>
      </w:r>
      <w:r>
        <w:t>а</w:t>
      </w:r>
      <w:r w:rsidRPr="00AC6DA2">
        <w:t>м</w:t>
      </w:r>
      <w:r>
        <w:t>и</w:t>
      </w:r>
      <w:r w:rsidRPr="00AC6DA2">
        <w:t xml:space="preserve"> высшего образования по направлению подго</w:t>
      </w:r>
      <w:r w:rsidRPr="00E26CAC">
        <w:t>тов</w:t>
      </w:r>
      <w:r w:rsidRPr="00AC6DA2">
        <w:t>ки</w:t>
      </w:r>
      <w:r w:rsidR="00FE388E">
        <w:t xml:space="preserve"> </w:t>
      </w:r>
      <w:r w:rsidR="0045637B">
        <w:t>01.03.04</w:t>
      </w:r>
      <w:r w:rsidRPr="00AC6DA2">
        <w:t xml:space="preserve"> «</w:t>
      </w:r>
      <w:r w:rsidR="00D554EB" w:rsidRPr="00D554EB">
        <w:t>Прикладная математика</w:t>
      </w:r>
      <w:r w:rsidRPr="00AC6DA2">
        <w:t>»</w:t>
      </w:r>
      <w:r w:rsidR="001E5959" w:rsidRPr="001E5959">
        <w:t xml:space="preserve"> (</w:t>
      </w:r>
      <w:r w:rsidR="001E5959">
        <w:t>уровень бакалавриата</w:t>
      </w:r>
      <w:r w:rsidR="001E5959" w:rsidRPr="001E5959">
        <w:t>)</w:t>
      </w:r>
      <w:r>
        <w:t>, утвержденным пр</w:t>
      </w:r>
      <w:r w:rsidR="001E5959">
        <w:t>иказом</w:t>
      </w:r>
      <w:r w:rsidRPr="00AC6DA2">
        <w:t xml:space="preserve"> </w:t>
      </w:r>
      <w:r w:rsidR="001E5959">
        <w:t xml:space="preserve">№ 11 </w:t>
      </w:r>
      <w:r w:rsidR="00192EEF">
        <w:t>от 10</w:t>
      </w:r>
      <w:r w:rsidR="00CC36CB">
        <w:t>. 01.2018 </w:t>
      </w:r>
      <w:r>
        <w:t>г.</w:t>
      </w:r>
      <w:r w:rsidRPr="00AC6DA2">
        <w:t xml:space="preserve">, учебным </w:t>
      </w:r>
      <w:r>
        <w:t xml:space="preserve">планом рег. </w:t>
      </w:r>
      <w:r w:rsidR="0060465E" w:rsidRPr="0060465E">
        <w:t>номер 010304-2 от 26. 03. 2021 г.</w:t>
      </w:r>
    </w:p>
    <w:p w:rsidR="0060465E" w:rsidRDefault="0060465E" w:rsidP="0060465E">
      <w:pPr>
        <w:shd w:val="clear" w:color="auto" w:fill="FFFFFF"/>
        <w:ind w:firstLine="567"/>
        <w:jc w:val="both"/>
      </w:pPr>
    </w:p>
    <w:p w:rsidR="00244FCB" w:rsidRDefault="00244FCB" w:rsidP="00244FCB">
      <w:r>
        <w:t>Рассмотрена и рекомендована к утверждению кафедрой «Гуманитарные дисциплины»</w:t>
      </w:r>
    </w:p>
    <w:p w:rsidR="00244FCB" w:rsidRDefault="004D06F9" w:rsidP="00244FCB">
      <w:r w:rsidRPr="004D06F9">
        <w:t>2</w:t>
      </w:r>
      <w:r w:rsidR="00244FCB" w:rsidRPr="004D06F9">
        <w:t>8 ма</w:t>
      </w:r>
      <w:r w:rsidRPr="004D06F9">
        <w:t>я 2021 г.</w:t>
      </w:r>
      <w:r w:rsidR="00244FCB" w:rsidRPr="004D06F9">
        <w:t>, протокол № 1</w:t>
      </w:r>
      <w:r w:rsidRPr="004D06F9">
        <w:t>2</w:t>
      </w:r>
      <w:r w:rsidR="00244FCB" w:rsidRPr="004D06F9">
        <w:t>.</w:t>
      </w:r>
    </w:p>
    <w:p w:rsidR="00244FCB" w:rsidRDefault="00244FCB" w:rsidP="00244FCB"/>
    <w:p w:rsidR="00244FCB" w:rsidRDefault="00244FCB" w:rsidP="00244FCB"/>
    <w:p w:rsidR="00244FCB" w:rsidRDefault="00244FCB" w:rsidP="00244FCB">
      <w:r>
        <w:t>Зав. кафедрой______________ Н.Н. Рытова</w:t>
      </w:r>
    </w:p>
    <w:p w:rsidR="00244FCB" w:rsidRDefault="00244FCB" w:rsidP="00244FCB"/>
    <w:p w:rsidR="00244FCB" w:rsidRDefault="00244FCB" w:rsidP="00244FCB"/>
    <w:p w:rsidR="00244FCB" w:rsidRPr="00D31434" w:rsidRDefault="00244FCB" w:rsidP="00244FCB">
      <w:pPr>
        <w:pStyle w:val="a5"/>
        <w:outlineLvl w:val="0"/>
        <w:rPr>
          <w:sz w:val="24"/>
          <w:szCs w:val="24"/>
        </w:rPr>
      </w:pPr>
      <w:r w:rsidRPr="00D31434">
        <w:rPr>
          <w:sz w:val="24"/>
          <w:szCs w:val="24"/>
        </w:rPr>
        <w:t>Одобрена и рекомендована к утверждению</w:t>
      </w:r>
      <w:r>
        <w:rPr>
          <w:sz w:val="24"/>
          <w:szCs w:val="24"/>
        </w:rPr>
        <w:t xml:space="preserve"> Н</w:t>
      </w:r>
      <w:r w:rsidRPr="00D31434">
        <w:rPr>
          <w:sz w:val="24"/>
          <w:szCs w:val="24"/>
        </w:rPr>
        <w:t>аучно-методическ</w:t>
      </w:r>
      <w:r>
        <w:rPr>
          <w:sz w:val="24"/>
          <w:szCs w:val="24"/>
        </w:rPr>
        <w:t>им</w:t>
      </w:r>
      <w:r w:rsidRPr="00D31434">
        <w:rPr>
          <w:sz w:val="24"/>
          <w:szCs w:val="24"/>
        </w:rPr>
        <w:t xml:space="preserve"> совет</w:t>
      </w:r>
      <w:r>
        <w:rPr>
          <w:sz w:val="24"/>
          <w:szCs w:val="24"/>
        </w:rPr>
        <w:t>ом</w:t>
      </w:r>
    </w:p>
    <w:p w:rsidR="00244FCB" w:rsidRDefault="00244FCB" w:rsidP="00244FCB">
      <w:pPr>
        <w:pStyle w:val="a5"/>
        <w:rPr>
          <w:sz w:val="24"/>
          <w:szCs w:val="24"/>
        </w:rPr>
      </w:pPr>
      <w:r>
        <w:rPr>
          <w:sz w:val="24"/>
          <w:szCs w:val="24"/>
        </w:rPr>
        <w:t xml:space="preserve">Белорусско-Российского </w:t>
      </w:r>
      <w:r w:rsidRPr="00D31434">
        <w:rPr>
          <w:sz w:val="24"/>
          <w:szCs w:val="24"/>
        </w:rPr>
        <w:t>университета</w:t>
      </w:r>
      <w:r w:rsidRPr="00D31434">
        <w:rPr>
          <w:sz w:val="24"/>
          <w:szCs w:val="24"/>
        </w:rPr>
        <w:tab/>
      </w:r>
      <w:r w:rsidRPr="00D31434">
        <w:rPr>
          <w:sz w:val="24"/>
          <w:szCs w:val="24"/>
        </w:rPr>
        <w:tab/>
      </w:r>
      <w:r w:rsidRPr="00D31434">
        <w:rPr>
          <w:sz w:val="24"/>
          <w:szCs w:val="24"/>
        </w:rPr>
        <w:tab/>
      </w:r>
      <w:r w:rsidRPr="00D31434">
        <w:rPr>
          <w:sz w:val="24"/>
          <w:szCs w:val="24"/>
        </w:rPr>
        <w:tab/>
      </w:r>
      <w:r w:rsidRPr="00D31434">
        <w:rPr>
          <w:sz w:val="24"/>
          <w:szCs w:val="24"/>
        </w:rPr>
        <w:tab/>
        <w:t xml:space="preserve"> </w:t>
      </w:r>
    </w:p>
    <w:p w:rsidR="00244FCB" w:rsidRDefault="00244FCB" w:rsidP="00244FCB">
      <w:pPr>
        <w:pStyle w:val="a5"/>
        <w:rPr>
          <w:sz w:val="24"/>
          <w:szCs w:val="24"/>
        </w:rPr>
      </w:pPr>
    </w:p>
    <w:p w:rsidR="00244FCB" w:rsidRPr="00D31434" w:rsidRDefault="00244FCB" w:rsidP="00244FCB">
      <w:pPr>
        <w:pStyle w:val="a5"/>
        <w:rPr>
          <w:sz w:val="24"/>
          <w:szCs w:val="24"/>
        </w:rPr>
      </w:pPr>
      <w:r>
        <w:rPr>
          <w:sz w:val="24"/>
          <w:szCs w:val="24"/>
        </w:rPr>
        <w:t>16 июня 2021 г., протокол № 7</w:t>
      </w:r>
      <w:r w:rsidRPr="00D31434">
        <w:rPr>
          <w:sz w:val="24"/>
          <w:szCs w:val="24"/>
        </w:rPr>
        <w:t>.</w:t>
      </w:r>
    </w:p>
    <w:p w:rsidR="00244FCB" w:rsidRDefault="00244FCB" w:rsidP="00244FCB"/>
    <w:p w:rsidR="00244FCB" w:rsidRDefault="00244FCB" w:rsidP="00244FCB">
      <w:r>
        <w:t xml:space="preserve">Зам. председателя </w:t>
      </w:r>
    </w:p>
    <w:p w:rsidR="00244FCB" w:rsidRDefault="00244FCB" w:rsidP="00244FCB">
      <w:pPr>
        <w:outlineLvl w:val="0"/>
      </w:pPr>
      <w:r>
        <w:t>Научно-методического совета</w:t>
      </w:r>
      <w:r>
        <w:tab/>
      </w:r>
      <w:r>
        <w:tab/>
      </w:r>
      <w:r>
        <w:tab/>
        <w:t xml:space="preserve">  _________________ С.А. Сухоцкий</w:t>
      </w:r>
    </w:p>
    <w:p w:rsidR="00244FCB" w:rsidRDefault="00244FCB" w:rsidP="00244FCB">
      <w:pPr>
        <w:ind w:left="1416" w:firstLine="708"/>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p>
    <w:p w:rsidR="00244FCB" w:rsidRPr="00CB02DC" w:rsidRDefault="00244FCB" w:rsidP="00244FCB">
      <w:r>
        <w:t>Рецензент:</w:t>
      </w:r>
    </w:p>
    <w:p w:rsidR="00244FCB" w:rsidRPr="00D9226E" w:rsidRDefault="00244FCB" w:rsidP="00244FCB">
      <w:pPr>
        <w:pStyle w:val="21"/>
        <w:suppressAutoHyphens/>
        <w:spacing w:after="0" w:line="240" w:lineRule="auto"/>
        <w:jc w:val="both"/>
        <w:rPr>
          <w:color w:val="000000"/>
        </w:rPr>
      </w:pPr>
      <w:r>
        <w:rPr>
          <w:color w:val="000000"/>
        </w:rPr>
        <w:t>Мельникова</w:t>
      </w:r>
      <w:r w:rsidRPr="009A5B78">
        <w:rPr>
          <w:color w:val="000000"/>
        </w:rPr>
        <w:t xml:space="preserve"> </w:t>
      </w:r>
      <w:r>
        <w:rPr>
          <w:color w:val="000000"/>
        </w:rPr>
        <w:t>А. С.,</w:t>
      </w:r>
      <w:r w:rsidRPr="00D9226E">
        <w:rPr>
          <w:color w:val="000000"/>
        </w:rPr>
        <w:t xml:space="preserve"> кан</w:t>
      </w:r>
      <w:r>
        <w:rPr>
          <w:color w:val="000000"/>
        </w:rPr>
        <w:t xml:space="preserve">дидат исторических наук, доцент, заведующий кафедрой «Всеобщей истории» УО «Могилевский государственный университет имени </w:t>
      </w:r>
      <w:r>
        <w:rPr>
          <w:color w:val="000000"/>
        </w:rPr>
        <w:br/>
        <w:t>А. А. Кулешова</w:t>
      </w:r>
    </w:p>
    <w:p w:rsidR="00244FCB" w:rsidRPr="00D9226E" w:rsidRDefault="00244FCB" w:rsidP="00244FCB"/>
    <w:p w:rsidR="00244FCB" w:rsidRDefault="00244FCB" w:rsidP="00244FCB">
      <w:r w:rsidRPr="00D9226E">
        <w:t>Рабочая программа согласована:</w:t>
      </w:r>
    </w:p>
    <w:p w:rsidR="00244FCB" w:rsidRPr="00D9226E" w:rsidRDefault="00244FCB" w:rsidP="00244FCB">
      <w:r>
        <w:t>Зав. кафедрой «</w:t>
      </w:r>
      <w:r w:rsidR="00463245">
        <w:t>Высшая математика</w:t>
      </w:r>
      <w:r>
        <w:t xml:space="preserve">» </w:t>
      </w:r>
      <w:r w:rsidR="00463245">
        <w:tab/>
      </w:r>
      <w:r>
        <w:tab/>
      </w:r>
      <w:r>
        <w:tab/>
        <w:t xml:space="preserve">_____________ </w:t>
      </w:r>
      <w:r w:rsidR="00D96FAD" w:rsidRPr="00D96FAD">
        <w:t xml:space="preserve">В.Г. Замураев </w:t>
      </w:r>
    </w:p>
    <w:p w:rsidR="00244FCB" w:rsidRPr="00D9226E" w:rsidRDefault="00244FCB" w:rsidP="00244FCB">
      <w:pPr>
        <w:ind w:left="5400" w:hanging="5400"/>
      </w:pPr>
      <w:r>
        <w:tab/>
      </w:r>
      <w:r>
        <w:tab/>
        <w:t xml:space="preserve"> </w:t>
      </w:r>
    </w:p>
    <w:p w:rsidR="00244FCB" w:rsidRDefault="00244FCB" w:rsidP="00244FCB"/>
    <w:p w:rsidR="00D96FAD" w:rsidRPr="00D9226E" w:rsidRDefault="00D96FAD" w:rsidP="00244FCB"/>
    <w:p w:rsidR="00244FCB" w:rsidRPr="00D9226E" w:rsidRDefault="00244FCB" w:rsidP="00244FCB">
      <w:pPr>
        <w:ind w:left="5400" w:hanging="5400"/>
      </w:pPr>
      <w:r>
        <w:t>Ведущий библиотекарь</w:t>
      </w:r>
      <w:r>
        <w:tab/>
        <w:t xml:space="preserve">   ______________ </w:t>
      </w:r>
    </w:p>
    <w:p w:rsidR="00244FCB" w:rsidRDefault="00244FCB" w:rsidP="00244FCB"/>
    <w:p w:rsidR="00244FCB" w:rsidRPr="00D9226E" w:rsidRDefault="00244FCB" w:rsidP="00244FCB"/>
    <w:p w:rsidR="00244FCB" w:rsidRPr="00D9226E" w:rsidRDefault="00244FCB" w:rsidP="00244FCB">
      <w:r w:rsidRPr="00D9226E">
        <w:t>Начальник учебно-методического</w:t>
      </w:r>
    </w:p>
    <w:p w:rsidR="00244FCB" w:rsidRPr="00D9226E" w:rsidRDefault="00244FCB" w:rsidP="00244FCB">
      <w:r w:rsidRPr="00D9226E">
        <w:t>отдела</w:t>
      </w:r>
      <w:r w:rsidRPr="00D9226E">
        <w:tab/>
      </w:r>
      <w:r w:rsidRPr="00D9226E">
        <w:tab/>
      </w:r>
      <w:r w:rsidRPr="00D9226E">
        <w:tab/>
      </w:r>
      <w:r>
        <w:tab/>
      </w:r>
      <w:r>
        <w:tab/>
      </w:r>
      <w:r>
        <w:tab/>
      </w:r>
      <w:r>
        <w:tab/>
      </w:r>
      <w:r>
        <w:tab/>
        <w:t xml:space="preserve"> __________В. А. Кемова</w:t>
      </w:r>
      <w:r w:rsidRPr="00D9226E">
        <w:t xml:space="preserve"> </w:t>
      </w:r>
    </w:p>
    <w:p w:rsidR="00244FCB" w:rsidRPr="00AC6DA2" w:rsidRDefault="00244FCB" w:rsidP="00244FCB">
      <w:pPr>
        <w:ind w:firstLine="567"/>
      </w:pPr>
      <w:r w:rsidRPr="00AC6DA2">
        <w:br w:type="page"/>
      </w:r>
    </w:p>
    <w:p w:rsidR="00244FCB" w:rsidRDefault="00244FCB" w:rsidP="00244FCB">
      <w:pPr>
        <w:ind w:firstLine="567"/>
        <w:jc w:val="center"/>
        <w:rPr>
          <w:b/>
        </w:rPr>
      </w:pPr>
      <w:r w:rsidRPr="00AC6DA2">
        <w:rPr>
          <w:b/>
        </w:rPr>
        <w:lastRenderedPageBreak/>
        <w:t>1 ПОЯСНИТЕЛЬНАЯ ЗАПИСКА</w:t>
      </w:r>
    </w:p>
    <w:p w:rsidR="00244FCB" w:rsidRPr="00AC6DA2" w:rsidRDefault="00244FCB" w:rsidP="00244FCB">
      <w:pPr>
        <w:ind w:firstLine="567"/>
        <w:jc w:val="center"/>
        <w:rPr>
          <w:b/>
        </w:rPr>
      </w:pPr>
    </w:p>
    <w:p w:rsidR="00244FCB" w:rsidRPr="00E310A0" w:rsidRDefault="00244FCB" w:rsidP="00244FCB">
      <w:pPr>
        <w:ind w:firstLine="567"/>
        <w:jc w:val="both"/>
        <w:outlineLvl w:val="0"/>
        <w:rPr>
          <w:b/>
        </w:rPr>
      </w:pPr>
      <w:r w:rsidRPr="00E310A0">
        <w:rPr>
          <w:b/>
        </w:rPr>
        <w:t>1.1</w:t>
      </w:r>
      <w:r w:rsidRPr="00E310A0">
        <w:rPr>
          <w:b/>
          <w:lang w:val="en-US"/>
        </w:rPr>
        <w:t> </w:t>
      </w:r>
      <w:r w:rsidRPr="00E310A0">
        <w:rPr>
          <w:b/>
        </w:rPr>
        <w:t>Цел</w:t>
      </w:r>
      <w:r>
        <w:rPr>
          <w:b/>
        </w:rPr>
        <w:t>ь</w:t>
      </w:r>
      <w:r w:rsidRPr="00E310A0">
        <w:rPr>
          <w:b/>
        </w:rPr>
        <w:t xml:space="preserve"> учебной дисциплины</w:t>
      </w:r>
    </w:p>
    <w:p w:rsidR="00244FCB" w:rsidRDefault="00244FCB" w:rsidP="00244FCB">
      <w:pPr>
        <w:ind w:firstLine="567"/>
        <w:jc w:val="both"/>
        <w:outlineLvl w:val="0"/>
      </w:pPr>
      <w:r>
        <w:t xml:space="preserve">Учебная программа специализированного модуля по выбору «Религиоведение» предназначена для подготовки студентов первой ступени высшего образования в рамках модулей специально-гуманитарных дисциплин. </w:t>
      </w:r>
    </w:p>
    <w:p w:rsidR="00244FCB" w:rsidRDefault="00244FCB" w:rsidP="00244FCB">
      <w:pPr>
        <w:ind w:firstLine="567"/>
        <w:jc w:val="both"/>
        <w:outlineLvl w:val="0"/>
      </w:pPr>
      <w:r>
        <w:t xml:space="preserve">История религий рассматривается в рамках парадигмы генезиса религии как особого феномена культуры. Программа имеет междисциплинарный характер и </w:t>
      </w:r>
      <w:r w:rsidRPr="008428FF">
        <w:t>включает информацию по истории и географии религий; перечень классификаций религий; обзор подходов к трактовке религии; историю становления предметного и методологического поля религиоведения; изложение основных религиоведческих концепций, методов, исследовательских направлений.</w:t>
      </w:r>
    </w:p>
    <w:p w:rsidR="00244FCB" w:rsidRPr="008428FF" w:rsidRDefault="00244FCB" w:rsidP="00244FCB">
      <w:pPr>
        <w:pStyle w:val="Style13"/>
        <w:widowControl/>
        <w:ind w:firstLine="567"/>
        <w:jc w:val="both"/>
        <w:rPr>
          <w:b/>
          <w:i/>
        </w:rPr>
      </w:pPr>
      <w:r w:rsidRPr="00AC6DA2">
        <w:rPr>
          <w:b/>
          <w:i/>
        </w:rPr>
        <w:t>Целью курса «</w:t>
      </w:r>
      <w:r>
        <w:rPr>
          <w:b/>
          <w:i/>
        </w:rPr>
        <w:t>Религиоведение</w:t>
      </w:r>
      <w:r w:rsidRPr="00AC6DA2">
        <w:rPr>
          <w:b/>
          <w:i/>
        </w:rPr>
        <w:t>» является:</w:t>
      </w:r>
    </w:p>
    <w:p w:rsidR="00244FCB" w:rsidRDefault="00244FCB" w:rsidP="00244FCB">
      <w:pPr>
        <w:ind w:firstLine="567"/>
        <w:jc w:val="both"/>
        <w:outlineLvl w:val="0"/>
      </w:pPr>
      <w:r>
        <w:t xml:space="preserve">Целями учебной дисциплины являются </w:t>
      </w:r>
      <w:r w:rsidRPr="001A05B3">
        <w:t>формирование социально</w:t>
      </w:r>
      <w:r>
        <w:t>-личностных компетенций студентов, базирующихся на позициях свободомыслия и свободы совести, и воспитание на этой основе чувства и качеств гражданственности, способностей толерантного социального взаимодействия.</w:t>
      </w:r>
    </w:p>
    <w:p w:rsidR="00244FCB" w:rsidRDefault="00244FCB" w:rsidP="00244FCB">
      <w:pPr>
        <w:ind w:firstLine="567"/>
        <w:jc w:val="both"/>
        <w:outlineLvl w:val="0"/>
      </w:pPr>
      <w:r>
        <w:t>Реализация данных целей предполагает решение следующих основных задач:</w:t>
      </w:r>
    </w:p>
    <w:p w:rsidR="00244FCB" w:rsidRDefault="00244FCB" w:rsidP="00244FCB">
      <w:pPr>
        <w:ind w:firstLine="567"/>
        <w:jc w:val="both"/>
        <w:outlineLvl w:val="0"/>
      </w:pPr>
      <w:r>
        <w:t>– усвоение студентами основных религиоведческих понятий и проблем;</w:t>
      </w:r>
    </w:p>
    <w:p w:rsidR="00244FCB" w:rsidRDefault="00244FCB" w:rsidP="00244FCB">
      <w:pPr>
        <w:ind w:firstLine="567"/>
        <w:jc w:val="both"/>
        <w:outlineLvl w:val="0"/>
      </w:pPr>
      <w:r>
        <w:t xml:space="preserve">– </w:t>
      </w:r>
      <w:r w:rsidRPr="003661FB">
        <w:t>формирование у студентов навыков квалифицированного многоаспектного анализа религиозных явлений, толерантности</w:t>
      </w:r>
      <w:r>
        <w:t>,</w:t>
      </w:r>
      <w:r w:rsidRPr="003661FB">
        <w:t xml:space="preserve"> веротерпимости</w:t>
      </w:r>
      <w:r>
        <w:t xml:space="preserve">, </w:t>
      </w:r>
      <w:r w:rsidRPr="003A2FCE">
        <w:t>научности, светскости</w:t>
      </w:r>
      <w:r>
        <w:t>;</w:t>
      </w:r>
    </w:p>
    <w:p w:rsidR="00244FCB" w:rsidRDefault="00244FCB" w:rsidP="00244FCB">
      <w:pPr>
        <w:ind w:firstLine="567"/>
        <w:jc w:val="both"/>
        <w:outlineLvl w:val="0"/>
      </w:pPr>
      <w:r>
        <w:t xml:space="preserve">– развитие у студентов научных представлений о специфике </w:t>
      </w:r>
      <w:r w:rsidRPr="003A2FCE">
        <w:t>религиозного и секулярного типов сознания;</w:t>
      </w:r>
    </w:p>
    <w:p w:rsidR="00244FCB" w:rsidRDefault="00244FCB" w:rsidP="00244FCB">
      <w:pPr>
        <w:ind w:firstLine="567"/>
        <w:jc w:val="both"/>
        <w:outlineLvl w:val="0"/>
      </w:pPr>
      <w:r>
        <w:t>– овладение студентами знаниями о религии как социокультурном явлении, ее детерминантах, структуре и исторических типах, роли в общественной жизни;</w:t>
      </w:r>
    </w:p>
    <w:p w:rsidR="00244FCB" w:rsidRDefault="00244FCB" w:rsidP="00244FCB">
      <w:pPr>
        <w:ind w:firstLine="567"/>
        <w:jc w:val="both"/>
        <w:outlineLvl w:val="0"/>
      </w:pPr>
      <w:r>
        <w:t>– ориентирование студентов на осмысление и анализ истории становления и многообразия религиозных традиций в современном мире и Беларуси;</w:t>
      </w:r>
    </w:p>
    <w:p w:rsidR="00244FCB" w:rsidRDefault="00244FCB" w:rsidP="00244FCB">
      <w:pPr>
        <w:ind w:firstLine="567"/>
        <w:jc w:val="both"/>
        <w:outlineLvl w:val="0"/>
      </w:pPr>
      <w:r>
        <w:t>– усвоение студентами социокультурной роли свободомыслия в мировой и отечественной культуре, значения свободы совести и ее правового обеспечения в мире и Беларуси;</w:t>
      </w:r>
    </w:p>
    <w:p w:rsidR="00244FCB" w:rsidRDefault="00244FCB" w:rsidP="00244FCB">
      <w:pPr>
        <w:ind w:firstLine="567"/>
        <w:jc w:val="both"/>
        <w:outlineLvl w:val="0"/>
      </w:pPr>
      <w:r>
        <w:t xml:space="preserve">– </w:t>
      </w:r>
      <w:r w:rsidRPr="003A2FCE">
        <w:t>умение ориентироваться в сложнейшей религиозной, политико-культурной и иной обстановке и на научной базе прогнозировать характер и направленность религиозного развития в будущем.</w:t>
      </w:r>
      <w:r>
        <w:t xml:space="preserve"> </w:t>
      </w:r>
    </w:p>
    <w:p w:rsidR="00244FCB" w:rsidRPr="00AC6DA2" w:rsidRDefault="00244FCB" w:rsidP="00244FCB">
      <w:pPr>
        <w:ind w:firstLine="567"/>
        <w:jc w:val="both"/>
      </w:pPr>
    </w:p>
    <w:p w:rsidR="00244FCB" w:rsidRDefault="00244FCB" w:rsidP="00244FCB">
      <w:pPr>
        <w:ind w:firstLine="567"/>
        <w:jc w:val="both"/>
      </w:pPr>
      <w:r w:rsidRPr="00AC6DA2">
        <w:rPr>
          <w:b/>
        </w:rPr>
        <w:t>1.2</w:t>
      </w:r>
      <w:r w:rsidRPr="00AC6DA2">
        <w:rPr>
          <w:b/>
          <w:lang w:val="en-US"/>
        </w:rPr>
        <w:t> </w:t>
      </w:r>
      <w:r w:rsidRPr="00AC6DA2">
        <w:rPr>
          <w:rFonts w:eastAsia="Calibri"/>
          <w:b/>
        </w:rPr>
        <w:t xml:space="preserve">Планируемые </w:t>
      </w:r>
      <w:r w:rsidRPr="00FB67BB">
        <w:rPr>
          <w:rFonts w:eastAsia="Calibri"/>
          <w:b/>
        </w:rPr>
        <w:t>результаты изучения</w:t>
      </w:r>
      <w:r w:rsidRPr="00AC6DA2">
        <w:rPr>
          <w:rFonts w:eastAsia="Calibri"/>
          <w:b/>
        </w:rPr>
        <w:t xml:space="preserve"> дисциплины</w:t>
      </w:r>
      <w:r w:rsidRPr="00AC6DA2">
        <w:t xml:space="preserve"> </w:t>
      </w:r>
    </w:p>
    <w:p w:rsidR="00244FCB" w:rsidRDefault="00244FCB" w:rsidP="00244FCB">
      <w:pPr>
        <w:ind w:firstLine="567"/>
        <w:jc w:val="both"/>
      </w:pPr>
      <w:r>
        <w:t xml:space="preserve">В результате освоения учебной дисциплины обучающийся </w:t>
      </w:r>
      <w:r w:rsidRPr="00900D2E">
        <w:t xml:space="preserve">должен </w:t>
      </w:r>
    </w:p>
    <w:p w:rsidR="00244FCB" w:rsidRDefault="00244FCB" w:rsidP="00244FCB">
      <w:pPr>
        <w:ind w:firstLine="567"/>
        <w:jc w:val="both"/>
      </w:pPr>
      <w:r w:rsidRPr="00900D2E">
        <w:rPr>
          <w:b/>
        </w:rPr>
        <w:t>знать</w:t>
      </w:r>
      <w:r w:rsidRPr="00900D2E">
        <w:t>:</w:t>
      </w:r>
    </w:p>
    <w:p w:rsidR="00244FCB" w:rsidRDefault="00244FCB" w:rsidP="00244FCB">
      <w:pPr>
        <w:ind w:firstLine="567"/>
        <w:jc w:val="both"/>
      </w:pPr>
      <w:r>
        <w:t>- ключевые факты истории и географии религий;</w:t>
      </w:r>
    </w:p>
    <w:p w:rsidR="00244FCB" w:rsidRDefault="00244FCB" w:rsidP="00244FCB">
      <w:pPr>
        <w:ind w:firstLine="567"/>
        <w:jc w:val="both"/>
      </w:pPr>
      <w:r>
        <w:t>- основные подходы и принципы исследования религии;</w:t>
      </w:r>
    </w:p>
    <w:p w:rsidR="00244FCB" w:rsidRDefault="00244FCB" w:rsidP="00244FCB">
      <w:pPr>
        <w:ind w:firstLine="567"/>
        <w:jc w:val="both"/>
      </w:pPr>
      <w:r>
        <w:t>- сущностные характеристики религии;</w:t>
      </w:r>
    </w:p>
    <w:p w:rsidR="00244FCB" w:rsidRDefault="00244FCB" w:rsidP="00244FCB">
      <w:pPr>
        <w:ind w:firstLine="567"/>
        <w:jc w:val="both"/>
      </w:pPr>
      <w:r>
        <w:t>- базовые классификации религий;</w:t>
      </w:r>
    </w:p>
    <w:p w:rsidR="00244FCB" w:rsidRDefault="00244FCB" w:rsidP="00244FCB">
      <w:pPr>
        <w:ind w:firstLine="567"/>
        <w:jc w:val="both"/>
      </w:pPr>
      <w:r>
        <w:t>- ведущие религиоведческие концепции;</w:t>
      </w:r>
    </w:p>
    <w:p w:rsidR="00244FCB" w:rsidRDefault="00244FCB" w:rsidP="00244FCB">
      <w:pPr>
        <w:ind w:firstLine="567"/>
        <w:jc w:val="both"/>
      </w:pPr>
      <w:r>
        <w:t>- принципы квалификации новых форм религиозности в мире, в том числе в Республике Беларусь и в Российской Федерации</w:t>
      </w:r>
    </w:p>
    <w:p w:rsidR="00244FCB" w:rsidRDefault="00244FCB" w:rsidP="00244FCB">
      <w:pPr>
        <w:ind w:firstLine="567"/>
        <w:jc w:val="both"/>
      </w:pPr>
      <w:r w:rsidRPr="00900D2E">
        <w:rPr>
          <w:b/>
        </w:rPr>
        <w:t>уметь</w:t>
      </w:r>
      <w:r w:rsidRPr="00900D2E">
        <w:t>:</w:t>
      </w:r>
    </w:p>
    <w:p w:rsidR="00244FCB" w:rsidRDefault="00244FCB" w:rsidP="00244FCB">
      <w:pPr>
        <w:ind w:firstLine="567"/>
        <w:jc w:val="both"/>
      </w:pPr>
      <w:r>
        <w:t>- анализировать роль и функции религии в жизни человека и общества, в системе культуры;</w:t>
      </w:r>
    </w:p>
    <w:p w:rsidR="00244FCB" w:rsidRDefault="00244FCB" w:rsidP="00244FCB">
      <w:pPr>
        <w:ind w:firstLine="567"/>
        <w:jc w:val="both"/>
      </w:pPr>
      <w:r>
        <w:t>- характеризовать тенденции современной религиозной жизни с позиций толерантности;</w:t>
      </w:r>
    </w:p>
    <w:p w:rsidR="00244FCB" w:rsidRDefault="00244FCB" w:rsidP="00244FCB">
      <w:pPr>
        <w:ind w:firstLine="567"/>
        <w:jc w:val="both"/>
      </w:pPr>
      <w:r>
        <w:t>- классифицировать религиозные явления;</w:t>
      </w:r>
    </w:p>
    <w:p w:rsidR="00244FCB" w:rsidRDefault="00244FCB" w:rsidP="00244FCB">
      <w:pPr>
        <w:ind w:firstLine="567"/>
        <w:jc w:val="both"/>
      </w:pPr>
      <w:r>
        <w:t>- анализировать влияние религии на социально-культурные процессы</w:t>
      </w:r>
    </w:p>
    <w:p w:rsidR="00244FCB" w:rsidRDefault="00244FCB" w:rsidP="00244FCB">
      <w:pPr>
        <w:ind w:firstLine="567"/>
        <w:jc w:val="both"/>
      </w:pPr>
      <w:r w:rsidRPr="00587C3D">
        <w:rPr>
          <w:b/>
        </w:rPr>
        <w:t>владеть</w:t>
      </w:r>
      <w:r w:rsidRPr="00587C3D">
        <w:t>:</w:t>
      </w:r>
    </w:p>
    <w:p w:rsidR="00244FCB" w:rsidRDefault="00244FCB" w:rsidP="00244FCB">
      <w:pPr>
        <w:ind w:firstLine="567"/>
        <w:jc w:val="both"/>
      </w:pPr>
      <w:r>
        <w:lastRenderedPageBreak/>
        <w:t>- основной терминологии и понятийного аппарата, относящегося к религиозным конфессиям;</w:t>
      </w:r>
    </w:p>
    <w:p w:rsidR="00244FCB" w:rsidRDefault="00244FCB" w:rsidP="00244FCB">
      <w:pPr>
        <w:ind w:firstLine="567"/>
        <w:jc w:val="both"/>
      </w:pPr>
      <w:r>
        <w:t>- междисциплинарным подходом при решении проблем;</w:t>
      </w:r>
    </w:p>
    <w:p w:rsidR="00244FCB" w:rsidRDefault="00244FCB" w:rsidP="00244FCB">
      <w:pPr>
        <w:ind w:firstLine="567"/>
        <w:jc w:val="both"/>
      </w:pPr>
      <w:r>
        <w:t>- и</w:t>
      </w:r>
      <w:r w:rsidRPr="000A6C19">
        <w:t>ссле</w:t>
      </w:r>
      <w:r>
        <w:t>довательскими навыками;</w:t>
      </w:r>
    </w:p>
    <w:p w:rsidR="00244FCB" w:rsidRPr="00621A6B" w:rsidRDefault="00244FCB" w:rsidP="00244FCB">
      <w:pPr>
        <w:ind w:firstLine="567"/>
        <w:jc w:val="both"/>
      </w:pPr>
      <w:r>
        <w:t>- навыками религиоведческого анализа;</w:t>
      </w:r>
    </w:p>
    <w:p w:rsidR="00244FCB" w:rsidRPr="00036347" w:rsidRDefault="00244FCB" w:rsidP="00244FCB">
      <w:pPr>
        <w:ind w:firstLine="567"/>
        <w:jc w:val="both"/>
      </w:pPr>
      <w:r w:rsidRPr="00036347">
        <w:t xml:space="preserve">- </w:t>
      </w:r>
      <w:r>
        <w:t>наличием расовой, национальной и религиозной терпимости;</w:t>
      </w:r>
    </w:p>
    <w:p w:rsidR="00244FCB" w:rsidRDefault="00244FCB" w:rsidP="00244FCB">
      <w:pPr>
        <w:ind w:firstLine="567"/>
        <w:jc w:val="both"/>
      </w:pPr>
      <w:r>
        <w:t>- навыками самостоятельной работы.</w:t>
      </w:r>
    </w:p>
    <w:p w:rsidR="00244FCB" w:rsidRDefault="00244FCB" w:rsidP="00244FCB">
      <w:pPr>
        <w:ind w:firstLine="567"/>
        <w:jc w:val="both"/>
        <w:rPr>
          <w:b/>
        </w:rPr>
      </w:pPr>
    </w:p>
    <w:p w:rsidR="00244FCB" w:rsidRPr="00AC6DA2" w:rsidRDefault="00244FCB" w:rsidP="00244FCB">
      <w:pPr>
        <w:ind w:firstLine="567"/>
        <w:jc w:val="both"/>
        <w:rPr>
          <w:b/>
        </w:rPr>
      </w:pPr>
      <w:r w:rsidRPr="00AC6DA2">
        <w:rPr>
          <w:b/>
        </w:rPr>
        <w:t>1.3</w:t>
      </w:r>
      <w:r w:rsidRPr="00AC6DA2">
        <w:rPr>
          <w:b/>
          <w:lang w:val="en-US"/>
        </w:rPr>
        <w:t> </w:t>
      </w:r>
      <w:r w:rsidRPr="00AC6DA2">
        <w:rPr>
          <w:b/>
        </w:rPr>
        <w:t>Место учебной дисциплины в системе подготовки студента</w:t>
      </w:r>
    </w:p>
    <w:p w:rsidR="00B06914" w:rsidRPr="00F750DE" w:rsidRDefault="00B06914" w:rsidP="00B06914">
      <w:pPr>
        <w:tabs>
          <w:tab w:val="right" w:leader="underscore" w:pos="9639"/>
        </w:tabs>
        <w:spacing w:before="40"/>
        <w:ind w:firstLine="567"/>
        <w:jc w:val="both"/>
      </w:pPr>
      <w:r w:rsidRPr="00F750DE">
        <w:t>Дисциплина относится к блоку 1. «Дисциплины (модули)», часть блока 1, формируемая участниками образовательных отношений</w:t>
      </w:r>
      <w:r>
        <w:t>, элективные дисциплины</w:t>
      </w:r>
    </w:p>
    <w:p w:rsidR="00244FCB" w:rsidRPr="00AC6DA2" w:rsidRDefault="00244FCB" w:rsidP="00244FCB">
      <w:pPr>
        <w:ind w:firstLine="567"/>
        <w:jc w:val="both"/>
      </w:pPr>
      <w:r w:rsidRPr="00AC6DA2">
        <w:t>Перечень уч</w:t>
      </w:r>
      <w:r w:rsidRPr="00E85BA8">
        <w:t>еб</w:t>
      </w:r>
      <w:r w:rsidRPr="00AC6DA2">
        <w:t>ных дисциплин, изучаемых ранее, усвоение которых необходимо для изучения данной дисциплины:</w:t>
      </w:r>
    </w:p>
    <w:p w:rsidR="00244FCB" w:rsidRPr="00AC6DA2" w:rsidRDefault="00244FCB" w:rsidP="00244FCB">
      <w:pPr>
        <w:pStyle w:val="af4"/>
        <w:tabs>
          <w:tab w:val="right" w:leader="underscore" w:pos="9639"/>
        </w:tabs>
        <w:ind w:left="927"/>
        <w:jc w:val="both"/>
      </w:pPr>
      <w:r w:rsidRPr="00540F10">
        <w:t xml:space="preserve">– </w:t>
      </w:r>
      <w:r w:rsidRPr="00AC6DA2">
        <w:t>«История»;</w:t>
      </w:r>
    </w:p>
    <w:p w:rsidR="00244FCB" w:rsidRPr="00AC6DA2" w:rsidRDefault="00244FCB" w:rsidP="00244FCB">
      <w:pPr>
        <w:pStyle w:val="af4"/>
        <w:tabs>
          <w:tab w:val="right" w:leader="underscore" w:pos="9639"/>
        </w:tabs>
        <w:ind w:left="927"/>
        <w:jc w:val="both"/>
      </w:pPr>
      <w:r w:rsidRPr="00540F10">
        <w:t xml:space="preserve">– </w:t>
      </w:r>
      <w:r w:rsidRPr="00AC6DA2">
        <w:t>«Философия»</w:t>
      </w:r>
      <w:r>
        <w:t>.</w:t>
      </w:r>
    </w:p>
    <w:p w:rsidR="00244FCB" w:rsidRDefault="00244FCB" w:rsidP="00244FCB">
      <w:pPr>
        <w:ind w:firstLine="567"/>
        <w:jc w:val="both"/>
        <w:rPr>
          <w:b/>
        </w:rPr>
      </w:pPr>
    </w:p>
    <w:p w:rsidR="00B06914" w:rsidRDefault="00B06914" w:rsidP="00244FCB">
      <w:pPr>
        <w:ind w:firstLine="567"/>
        <w:jc w:val="both"/>
        <w:rPr>
          <w:b/>
        </w:rPr>
      </w:pPr>
    </w:p>
    <w:p w:rsidR="00244FCB" w:rsidRPr="00AC6DA2" w:rsidRDefault="00244FCB" w:rsidP="00244FCB">
      <w:pPr>
        <w:ind w:firstLine="567"/>
        <w:jc w:val="both"/>
        <w:rPr>
          <w:b/>
        </w:rPr>
      </w:pPr>
      <w:r w:rsidRPr="00AC6DA2">
        <w:rPr>
          <w:b/>
        </w:rPr>
        <w:t>1.4</w:t>
      </w:r>
      <w:r w:rsidRPr="00AC6DA2">
        <w:rPr>
          <w:b/>
          <w:lang w:val="en-US"/>
        </w:rPr>
        <w:t> </w:t>
      </w:r>
      <w:r w:rsidRPr="00AC6DA2">
        <w:rPr>
          <w:b/>
        </w:rPr>
        <w:t>Требования к освоению учебной дисциплины</w:t>
      </w:r>
    </w:p>
    <w:p w:rsidR="00244FCB" w:rsidRPr="00AC6DA2" w:rsidRDefault="00244FCB" w:rsidP="00244FCB">
      <w:pPr>
        <w:ind w:firstLine="567"/>
        <w:jc w:val="both"/>
      </w:pPr>
      <w:r w:rsidRPr="00AC6DA2">
        <w:t>Освоение данной учебной дисциплины должно обеспечивать формирование следующих компетенций:</w:t>
      </w:r>
    </w:p>
    <w:p w:rsidR="00244FCB" w:rsidRPr="00AC6DA2" w:rsidRDefault="00244FCB" w:rsidP="00244FCB">
      <w:pPr>
        <w:ind w:firstLine="567"/>
        <w:jc w:val="both"/>
      </w:pPr>
    </w:p>
    <w:tbl>
      <w:tblPr>
        <w:tblStyle w:val="a3"/>
        <w:tblW w:w="0" w:type="auto"/>
        <w:tblLook w:val="04A0" w:firstRow="1" w:lastRow="0" w:firstColumn="1" w:lastColumn="0" w:noHBand="0" w:noVBand="1"/>
      </w:tblPr>
      <w:tblGrid>
        <w:gridCol w:w="1672"/>
        <w:gridCol w:w="7672"/>
      </w:tblGrid>
      <w:tr w:rsidR="00244FCB" w:rsidRPr="00AC6DA2" w:rsidTr="00C10F18">
        <w:tc>
          <w:tcPr>
            <w:tcW w:w="1672" w:type="dxa"/>
            <w:vAlign w:val="center"/>
          </w:tcPr>
          <w:p w:rsidR="00244FCB" w:rsidRPr="00AC6DA2" w:rsidRDefault="00244FCB" w:rsidP="00C10F18">
            <w:pPr>
              <w:jc w:val="center"/>
            </w:pPr>
            <w:r w:rsidRPr="00AC6DA2">
              <w:t>Коды формируемых компетенций</w:t>
            </w:r>
          </w:p>
        </w:tc>
        <w:tc>
          <w:tcPr>
            <w:tcW w:w="7792" w:type="dxa"/>
            <w:vAlign w:val="center"/>
          </w:tcPr>
          <w:p w:rsidR="00244FCB" w:rsidRPr="00AC6DA2" w:rsidRDefault="00244FCB" w:rsidP="00C10F18">
            <w:pPr>
              <w:jc w:val="center"/>
            </w:pPr>
            <w:r w:rsidRPr="00AC6DA2">
              <w:t>Наименования формируемых компетенций</w:t>
            </w:r>
          </w:p>
        </w:tc>
      </w:tr>
      <w:tr w:rsidR="00244FCB" w:rsidRPr="00AC6DA2" w:rsidTr="00C10F18">
        <w:tc>
          <w:tcPr>
            <w:tcW w:w="1672" w:type="dxa"/>
            <w:vAlign w:val="center"/>
          </w:tcPr>
          <w:p w:rsidR="00244FCB" w:rsidRPr="00AC6DA2" w:rsidRDefault="00C10F18" w:rsidP="00C10F18">
            <w:pPr>
              <w:jc w:val="both"/>
            </w:pPr>
            <w:r w:rsidRPr="00C10F18">
              <w:t>УК-5</w:t>
            </w:r>
          </w:p>
        </w:tc>
        <w:tc>
          <w:tcPr>
            <w:tcW w:w="7792" w:type="dxa"/>
            <w:vAlign w:val="center"/>
          </w:tcPr>
          <w:p w:rsidR="00244FCB" w:rsidRPr="00AC6DA2" w:rsidRDefault="00C10F18" w:rsidP="00C10F18">
            <w:pPr>
              <w:jc w:val="both"/>
            </w:pPr>
            <w:r w:rsidRPr="00C10F18">
              <w:t xml:space="preserve">способен воспринимать межкультурное разнообразие общества в социально-историческом, этическом и философских контекстах </w:t>
            </w:r>
          </w:p>
        </w:tc>
      </w:tr>
    </w:tbl>
    <w:p w:rsidR="00244FCB" w:rsidRPr="00AC6DA2" w:rsidRDefault="00244FCB" w:rsidP="00244FCB">
      <w:pPr>
        <w:ind w:firstLine="567"/>
        <w:jc w:val="both"/>
      </w:pPr>
    </w:p>
    <w:p w:rsidR="00244FCB" w:rsidRPr="00AC6DA2" w:rsidRDefault="00244FCB" w:rsidP="00244FCB">
      <w:pPr>
        <w:ind w:firstLine="567"/>
        <w:rPr>
          <w:b/>
          <w:caps/>
        </w:rPr>
      </w:pPr>
      <w:r w:rsidRPr="00AC6DA2">
        <w:rPr>
          <w:b/>
          <w:caps/>
        </w:rPr>
        <w:t>2</w:t>
      </w:r>
      <w:r>
        <w:rPr>
          <w:b/>
          <w:caps/>
        </w:rPr>
        <w:t> </w:t>
      </w:r>
      <w:r w:rsidRPr="00AC6DA2">
        <w:rPr>
          <w:b/>
          <w:caps/>
        </w:rPr>
        <w:t>Структура и содержание дисциплины</w:t>
      </w:r>
    </w:p>
    <w:p w:rsidR="00244FCB" w:rsidRPr="00AC6DA2" w:rsidRDefault="00244FCB" w:rsidP="00244FCB">
      <w:pPr>
        <w:ind w:firstLine="567"/>
        <w:jc w:val="both"/>
        <w:outlineLvl w:val="0"/>
      </w:pPr>
    </w:p>
    <w:p w:rsidR="00244FCB" w:rsidRPr="00AC6DA2" w:rsidRDefault="00244FCB" w:rsidP="00244FCB">
      <w:pPr>
        <w:ind w:firstLine="567"/>
        <w:jc w:val="both"/>
        <w:outlineLvl w:val="0"/>
      </w:pPr>
      <w:r w:rsidRPr="00AC6DA2">
        <w:t xml:space="preserve">Вклад дисциплины в формирование результатов обучения выпускника (компетенций) и достижение обобщенных результатов обучения происходит путём освоения содержания обучения и достижения частных результатов обучения, описанных в данном разделе. </w:t>
      </w:r>
    </w:p>
    <w:p w:rsidR="00244FCB" w:rsidRDefault="00244FCB" w:rsidP="00244FCB">
      <w:pPr>
        <w:ind w:firstLine="567"/>
        <w:jc w:val="both"/>
        <w:rPr>
          <w:b/>
        </w:rPr>
      </w:pPr>
    </w:p>
    <w:p w:rsidR="00B32A6D" w:rsidRDefault="00B32A6D" w:rsidP="00244FCB">
      <w:pPr>
        <w:ind w:firstLine="567"/>
        <w:jc w:val="both"/>
        <w:rPr>
          <w:b/>
        </w:rPr>
      </w:pPr>
    </w:p>
    <w:p w:rsidR="00244FCB" w:rsidRDefault="00244FCB" w:rsidP="00244FCB">
      <w:pPr>
        <w:ind w:firstLine="567"/>
        <w:jc w:val="both"/>
        <w:rPr>
          <w:b/>
        </w:rPr>
      </w:pPr>
      <w:r w:rsidRPr="00AC6DA2">
        <w:rPr>
          <w:b/>
        </w:rPr>
        <w:t>2.1</w:t>
      </w:r>
      <w:r>
        <w:rPr>
          <w:b/>
        </w:rPr>
        <w:t> </w:t>
      </w:r>
      <w:r w:rsidRPr="00AC6DA2">
        <w:rPr>
          <w:b/>
        </w:rPr>
        <w:t>Содержание учебной дисциплины</w:t>
      </w:r>
    </w:p>
    <w:p w:rsidR="00244FCB" w:rsidRPr="00AC6DA2" w:rsidRDefault="00244FCB" w:rsidP="00244FCB">
      <w:pPr>
        <w:ind w:firstLine="567"/>
        <w:jc w:val="both"/>
        <w:rPr>
          <w:b/>
        </w:rPr>
      </w:pPr>
    </w:p>
    <w:tbl>
      <w:tblPr>
        <w:tblStyle w:val="a3"/>
        <w:tblW w:w="5000" w:type="pct"/>
        <w:tblLook w:val="04A0" w:firstRow="1" w:lastRow="0" w:firstColumn="1" w:lastColumn="0" w:noHBand="0" w:noVBand="1"/>
      </w:tblPr>
      <w:tblGrid>
        <w:gridCol w:w="888"/>
        <w:gridCol w:w="1966"/>
        <w:gridCol w:w="4818"/>
        <w:gridCol w:w="1672"/>
      </w:tblGrid>
      <w:tr w:rsidR="00244FCB" w:rsidRPr="00856F24" w:rsidTr="00C10F18">
        <w:tc>
          <w:tcPr>
            <w:tcW w:w="405" w:type="pct"/>
            <w:vAlign w:val="center"/>
          </w:tcPr>
          <w:p w:rsidR="00244FCB" w:rsidRPr="00856F24" w:rsidRDefault="00244FCB" w:rsidP="00C10F18">
            <w:pPr>
              <w:jc w:val="center"/>
            </w:pPr>
            <w:r w:rsidRPr="00856F24">
              <w:t>Номер тем</w:t>
            </w:r>
          </w:p>
        </w:tc>
        <w:tc>
          <w:tcPr>
            <w:tcW w:w="1120" w:type="pct"/>
            <w:vAlign w:val="center"/>
          </w:tcPr>
          <w:p w:rsidR="00244FCB" w:rsidRPr="00856F24" w:rsidRDefault="00244FCB" w:rsidP="00C10F18">
            <w:pPr>
              <w:jc w:val="center"/>
            </w:pPr>
            <w:r w:rsidRPr="00856F24">
              <w:t>Наименование тем</w:t>
            </w:r>
          </w:p>
        </w:tc>
        <w:tc>
          <w:tcPr>
            <w:tcW w:w="2728" w:type="pct"/>
            <w:vAlign w:val="center"/>
          </w:tcPr>
          <w:p w:rsidR="00244FCB" w:rsidRPr="00856F24" w:rsidRDefault="00244FCB" w:rsidP="00C10F18">
            <w:pPr>
              <w:jc w:val="center"/>
            </w:pPr>
            <w:r w:rsidRPr="00856F24">
              <w:t>Содержание</w:t>
            </w:r>
          </w:p>
        </w:tc>
        <w:tc>
          <w:tcPr>
            <w:tcW w:w="747" w:type="pct"/>
            <w:vAlign w:val="center"/>
          </w:tcPr>
          <w:p w:rsidR="00244FCB" w:rsidRPr="00856F24" w:rsidRDefault="00244FCB" w:rsidP="00C10F18">
            <w:pPr>
              <w:jc w:val="center"/>
            </w:pPr>
            <w:r w:rsidRPr="00856F24">
              <w:t>Коды формируемых компетенций</w:t>
            </w:r>
          </w:p>
        </w:tc>
      </w:tr>
      <w:tr w:rsidR="00244FCB" w:rsidRPr="00856F24" w:rsidTr="00C10F18">
        <w:tc>
          <w:tcPr>
            <w:tcW w:w="405" w:type="pct"/>
          </w:tcPr>
          <w:p w:rsidR="00244FCB" w:rsidRPr="00856F24" w:rsidRDefault="00244FCB" w:rsidP="00C10F18">
            <w:pPr>
              <w:jc w:val="center"/>
            </w:pPr>
            <w:r w:rsidRPr="00856F24">
              <w:t>1</w:t>
            </w:r>
          </w:p>
        </w:tc>
        <w:tc>
          <w:tcPr>
            <w:tcW w:w="1120" w:type="pct"/>
          </w:tcPr>
          <w:p w:rsidR="00244FCB" w:rsidRPr="00856F24" w:rsidRDefault="00244FCB" w:rsidP="00C10F18">
            <w:pPr>
              <w:jc w:val="both"/>
            </w:pPr>
            <w:r w:rsidRPr="00856F24">
              <w:t>Введение в дисциплину</w:t>
            </w:r>
            <w:r>
              <w:t>.</w:t>
            </w:r>
          </w:p>
        </w:tc>
        <w:tc>
          <w:tcPr>
            <w:tcW w:w="2728" w:type="pct"/>
          </w:tcPr>
          <w:p w:rsidR="00244FCB" w:rsidRPr="00856F24" w:rsidRDefault="00244FCB" w:rsidP="00C10F18">
            <w:pPr>
              <w:jc w:val="both"/>
            </w:pPr>
            <w:r w:rsidRPr="00856F24">
              <w:t>Религиоведческая проблематика в контексте отдельных гуманитарных дисциплин. Историография проблемы происхождения религии. Предмет и методология дисциплины. Происхождение религии. Структура и исторические типы религий. Место религии в обществе. Основные социальные функ</w:t>
            </w:r>
            <w:r>
              <w:t>ции религии.</w:t>
            </w:r>
            <w:r w:rsidRPr="00856F24">
              <w:t xml:space="preserve"> Новейшие тенденции религиоведческих исследований.</w:t>
            </w:r>
          </w:p>
        </w:tc>
        <w:tc>
          <w:tcPr>
            <w:tcW w:w="747" w:type="pct"/>
          </w:tcPr>
          <w:p w:rsidR="00244FCB" w:rsidRPr="00856F24" w:rsidRDefault="008E62B7" w:rsidP="0022313D">
            <w:pPr>
              <w:jc w:val="both"/>
            </w:pPr>
            <w:r w:rsidRPr="008E62B7">
              <w:t>УК-5</w:t>
            </w:r>
            <w:r w:rsidR="0022313D">
              <w:t>.</w:t>
            </w:r>
          </w:p>
        </w:tc>
      </w:tr>
      <w:tr w:rsidR="00244FCB" w:rsidRPr="00856F24" w:rsidTr="00C10F18">
        <w:tc>
          <w:tcPr>
            <w:tcW w:w="405" w:type="pct"/>
          </w:tcPr>
          <w:p w:rsidR="00244FCB" w:rsidRPr="00856F24" w:rsidRDefault="00244FCB" w:rsidP="00C10F18">
            <w:pPr>
              <w:jc w:val="center"/>
            </w:pPr>
            <w:r w:rsidRPr="00856F24">
              <w:t>2</w:t>
            </w:r>
          </w:p>
        </w:tc>
        <w:tc>
          <w:tcPr>
            <w:tcW w:w="1120" w:type="pct"/>
          </w:tcPr>
          <w:p w:rsidR="00244FCB" w:rsidRPr="00856F24" w:rsidRDefault="00244FCB" w:rsidP="00C10F18">
            <w:pPr>
              <w:jc w:val="both"/>
            </w:pPr>
            <w:r w:rsidRPr="00856F24">
              <w:t>Религии древних цивилизаций и средневековья</w:t>
            </w:r>
            <w:r>
              <w:t>.</w:t>
            </w:r>
          </w:p>
        </w:tc>
        <w:tc>
          <w:tcPr>
            <w:tcW w:w="2728" w:type="pct"/>
          </w:tcPr>
          <w:p w:rsidR="00244FCB" w:rsidRPr="00856F24" w:rsidRDefault="00244FCB" w:rsidP="00C10F18">
            <w:pPr>
              <w:jc w:val="both"/>
            </w:pPr>
            <w:r w:rsidRPr="00856F24">
              <w:t xml:space="preserve">Архаичные формы религиозных представлений. Религии древнего Востока и Месопотамии. Древнеиранские и древнеиндийские верования. Религии </w:t>
            </w:r>
            <w:r w:rsidRPr="00856F24">
              <w:lastRenderedPageBreak/>
              <w:t>античного мира. Германо-скандинавские и древнекельтские религиозные верования. Религия у славян. Религии доколумбовой Америки.</w:t>
            </w:r>
          </w:p>
        </w:tc>
        <w:tc>
          <w:tcPr>
            <w:tcW w:w="747" w:type="pct"/>
          </w:tcPr>
          <w:p w:rsidR="00244FCB" w:rsidRPr="00856F24" w:rsidRDefault="0022313D" w:rsidP="0022313D">
            <w:pPr>
              <w:jc w:val="both"/>
            </w:pPr>
            <w:r w:rsidRPr="0022313D">
              <w:lastRenderedPageBreak/>
              <w:t>УК-5.</w:t>
            </w:r>
          </w:p>
        </w:tc>
      </w:tr>
      <w:tr w:rsidR="00244FCB" w:rsidRPr="00856F24" w:rsidTr="00C10F18">
        <w:tc>
          <w:tcPr>
            <w:tcW w:w="405" w:type="pct"/>
          </w:tcPr>
          <w:p w:rsidR="00244FCB" w:rsidRPr="00856F24" w:rsidRDefault="00244FCB" w:rsidP="00C10F18">
            <w:pPr>
              <w:jc w:val="center"/>
            </w:pPr>
            <w:r w:rsidRPr="00856F24">
              <w:t>3</w:t>
            </w:r>
          </w:p>
        </w:tc>
        <w:tc>
          <w:tcPr>
            <w:tcW w:w="1120" w:type="pct"/>
          </w:tcPr>
          <w:p w:rsidR="00244FCB" w:rsidRPr="00856F24" w:rsidRDefault="00244FCB" w:rsidP="00C10F18">
            <w:pPr>
              <w:jc w:val="both"/>
            </w:pPr>
            <w:r w:rsidRPr="00856F24">
              <w:t>Национально-государственные религии</w:t>
            </w:r>
            <w:r>
              <w:t>.</w:t>
            </w:r>
          </w:p>
        </w:tc>
        <w:tc>
          <w:tcPr>
            <w:tcW w:w="2728" w:type="pct"/>
          </w:tcPr>
          <w:p w:rsidR="00244FCB" w:rsidRPr="00856F24" w:rsidRDefault="00244FCB" w:rsidP="00C10F18">
            <w:pPr>
              <w:jc w:val="both"/>
            </w:pPr>
            <w:r w:rsidRPr="00856F24">
              <w:t>Иудаизм. Индуизм. Синтоизм. Конфуцианство. Даосизм.</w:t>
            </w:r>
          </w:p>
        </w:tc>
        <w:tc>
          <w:tcPr>
            <w:tcW w:w="747" w:type="pct"/>
          </w:tcPr>
          <w:p w:rsidR="00244FCB" w:rsidRPr="00856F24" w:rsidRDefault="0022313D" w:rsidP="0022313D">
            <w:pPr>
              <w:jc w:val="both"/>
            </w:pPr>
            <w:r w:rsidRPr="0022313D">
              <w:t>УК-5.</w:t>
            </w:r>
          </w:p>
        </w:tc>
      </w:tr>
      <w:tr w:rsidR="00244FCB" w:rsidRPr="00856F24" w:rsidTr="00C10F18">
        <w:tc>
          <w:tcPr>
            <w:tcW w:w="405" w:type="pct"/>
          </w:tcPr>
          <w:p w:rsidR="00244FCB" w:rsidRPr="00856F24" w:rsidRDefault="00244FCB" w:rsidP="00C10F18">
            <w:pPr>
              <w:jc w:val="center"/>
            </w:pPr>
            <w:r w:rsidRPr="00856F24">
              <w:t>4</w:t>
            </w:r>
          </w:p>
        </w:tc>
        <w:tc>
          <w:tcPr>
            <w:tcW w:w="1120" w:type="pct"/>
          </w:tcPr>
          <w:p w:rsidR="00244FCB" w:rsidRPr="00856F24" w:rsidRDefault="00244FCB" w:rsidP="00C10F18">
            <w:pPr>
              <w:jc w:val="both"/>
            </w:pPr>
            <w:r w:rsidRPr="00856F24">
              <w:t>Буддизм</w:t>
            </w:r>
            <w:r>
              <w:t>.</w:t>
            </w:r>
          </w:p>
        </w:tc>
        <w:tc>
          <w:tcPr>
            <w:tcW w:w="2728" w:type="pct"/>
          </w:tcPr>
          <w:p w:rsidR="00244FCB" w:rsidRPr="00856F24" w:rsidRDefault="00244FCB" w:rsidP="00C10F18">
            <w:pPr>
              <w:jc w:val="both"/>
            </w:pPr>
            <w:r w:rsidRPr="00856F24">
              <w:t>Возникновение буддизма. Основные направления буддизма. Буддизм в современном мире.</w:t>
            </w:r>
          </w:p>
        </w:tc>
        <w:tc>
          <w:tcPr>
            <w:tcW w:w="747" w:type="pct"/>
          </w:tcPr>
          <w:p w:rsidR="00244FCB" w:rsidRPr="00856F24" w:rsidRDefault="0022313D" w:rsidP="0022313D">
            <w:pPr>
              <w:jc w:val="both"/>
              <w:rPr>
                <w:highlight w:val="yellow"/>
              </w:rPr>
            </w:pPr>
            <w:r w:rsidRPr="0022313D">
              <w:t>УК-5.</w:t>
            </w:r>
          </w:p>
        </w:tc>
      </w:tr>
      <w:tr w:rsidR="00244FCB" w:rsidRPr="00856F24" w:rsidTr="00C10F18">
        <w:tc>
          <w:tcPr>
            <w:tcW w:w="405" w:type="pct"/>
          </w:tcPr>
          <w:p w:rsidR="00244FCB" w:rsidRPr="00856F24" w:rsidRDefault="00244FCB" w:rsidP="00C10F18">
            <w:pPr>
              <w:jc w:val="center"/>
            </w:pPr>
            <w:r w:rsidRPr="00856F24">
              <w:t>5</w:t>
            </w:r>
          </w:p>
        </w:tc>
        <w:tc>
          <w:tcPr>
            <w:tcW w:w="1120" w:type="pct"/>
          </w:tcPr>
          <w:p w:rsidR="00244FCB" w:rsidRPr="00856F24" w:rsidRDefault="00244FCB" w:rsidP="00C10F18">
            <w:pPr>
              <w:jc w:val="both"/>
            </w:pPr>
            <w:r w:rsidRPr="00856F24">
              <w:t>Христианство и христианские конфессии</w:t>
            </w:r>
            <w:r>
              <w:t>.</w:t>
            </w:r>
          </w:p>
        </w:tc>
        <w:tc>
          <w:tcPr>
            <w:tcW w:w="2728" w:type="pct"/>
          </w:tcPr>
          <w:p w:rsidR="00244FCB" w:rsidRPr="00856F24" w:rsidRDefault="00244FCB" w:rsidP="00C10F18">
            <w:pPr>
              <w:jc w:val="both"/>
            </w:pPr>
            <w:r w:rsidRPr="00856F24">
              <w:t>Происхождение христианства. Личность Иисуса Христа. Раннее христианство: идеи, идеалы, школы. Распространение христианства. Библия как источник вероучения. Роль Библии в формировании европейской культуры. Этика, догматы и таинства христианства. Церковный раскол 1054 г. Православие как восточная ветвь христианства. Католицизм как западная ветвь христианства. Протестантизм. Христианские конфессии в Беларуси и России: история и современность.</w:t>
            </w:r>
          </w:p>
        </w:tc>
        <w:tc>
          <w:tcPr>
            <w:tcW w:w="747" w:type="pct"/>
          </w:tcPr>
          <w:p w:rsidR="00244FCB" w:rsidRPr="00856F24" w:rsidRDefault="0022313D" w:rsidP="0022313D">
            <w:pPr>
              <w:jc w:val="both"/>
            </w:pPr>
            <w:r w:rsidRPr="0022313D">
              <w:t>УК-5.</w:t>
            </w:r>
          </w:p>
        </w:tc>
      </w:tr>
      <w:tr w:rsidR="00244FCB" w:rsidRPr="00856F24" w:rsidTr="00C10F18">
        <w:tc>
          <w:tcPr>
            <w:tcW w:w="405" w:type="pct"/>
          </w:tcPr>
          <w:p w:rsidR="00244FCB" w:rsidRPr="00856F24" w:rsidRDefault="00244FCB" w:rsidP="00C10F18">
            <w:pPr>
              <w:jc w:val="center"/>
            </w:pPr>
            <w:r w:rsidRPr="00856F24">
              <w:t>6</w:t>
            </w:r>
          </w:p>
        </w:tc>
        <w:tc>
          <w:tcPr>
            <w:tcW w:w="1120" w:type="pct"/>
          </w:tcPr>
          <w:p w:rsidR="00244FCB" w:rsidRPr="00856F24" w:rsidRDefault="00244FCB" w:rsidP="00C10F18">
            <w:pPr>
              <w:jc w:val="both"/>
            </w:pPr>
            <w:r w:rsidRPr="00856F24">
              <w:t>Ислам</w:t>
            </w:r>
            <w:r>
              <w:t>.</w:t>
            </w:r>
          </w:p>
        </w:tc>
        <w:tc>
          <w:tcPr>
            <w:tcW w:w="2728" w:type="pct"/>
          </w:tcPr>
          <w:p w:rsidR="00244FCB" w:rsidRPr="00856F24" w:rsidRDefault="00244FCB" w:rsidP="00C10F18">
            <w:pPr>
              <w:jc w:val="both"/>
              <w:rPr>
                <w:rStyle w:val="2CenturySchoolbook105pt0pt5"/>
              </w:rPr>
            </w:pPr>
            <w:r w:rsidRPr="00856F24">
              <w:t>Возникновение ислама. Жизнь и деятельность Мухаммеда. Вероучение и обряды ислама. Коран. Исламская мораль. Основные направления ислама. Ислам в современном обществе.</w:t>
            </w:r>
          </w:p>
        </w:tc>
        <w:tc>
          <w:tcPr>
            <w:tcW w:w="747" w:type="pct"/>
          </w:tcPr>
          <w:p w:rsidR="00244FCB" w:rsidRPr="00856F24" w:rsidRDefault="0022313D" w:rsidP="0022313D">
            <w:pPr>
              <w:jc w:val="both"/>
            </w:pPr>
            <w:r w:rsidRPr="0022313D">
              <w:t>УК-5.</w:t>
            </w:r>
          </w:p>
        </w:tc>
      </w:tr>
      <w:tr w:rsidR="00244FCB" w:rsidRPr="00856F24" w:rsidTr="00C10F18">
        <w:tc>
          <w:tcPr>
            <w:tcW w:w="405" w:type="pct"/>
          </w:tcPr>
          <w:p w:rsidR="00244FCB" w:rsidRPr="00856F24" w:rsidRDefault="00244FCB" w:rsidP="00C10F18">
            <w:pPr>
              <w:jc w:val="center"/>
            </w:pPr>
            <w:r w:rsidRPr="00856F24">
              <w:t>7</w:t>
            </w:r>
          </w:p>
        </w:tc>
        <w:tc>
          <w:tcPr>
            <w:tcW w:w="1120" w:type="pct"/>
          </w:tcPr>
          <w:p w:rsidR="00244FCB" w:rsidRPr="00856F24" w:rsidRDefault="00244FCB" w:rsidP="00C10F18">
            <w:pPr>
              <w:jc w:val="both"/>
            </w:pPr>
            <w:r w:rsidRPr="00856F24">
              <w:t>Неокульты. Место религий в современном мире.</w:t>
            </w:r>
          </w:p>
        </w:tc>
        <w:tc>
          <w:tcPr>
            <w:tcW w:w="2728" w:type="pct"/>
          </w:tcPr>
          <w:p w:rsidR="00244FCB" w:rsidRPr="00856F24" w:rsidRDefault="00244FCB" w:rsidP="00C10F18">
            <w:pPr>
              <w:jc w:val="both"/>
            </w:pPr>
            <w:r w:rsidRPr="00856F24">
              <w:t xml:space="preserve">Деструктивные религиозные культы, их специфические признаки. Религиозные организации, признанные деструктивными в Республике Беларусь и </w:t>
            </w:r>
            <w:r>
              <w:t xml:space="preserve">в </w:t>
            </w:r>
            <w:r w:rsidRPr="00856F24">
              <w:t>Российской Федерации. Религиозный полиморфизм и поликонфессиональность современного мира. Принципы толерантности и диалога. Современная религиозная ситуация в Республике Беларусь и в Российской Федерации.</w:t>
            </w:r>
          </w:p>
        </w:tc>
        <w:tc>
          <w:tcPr>
            <w:tcW w:w="747" w:type="pct"/>
          </w:tcPr>
          <w:p w:rsidR="00244FCB" w:rsidRPr="00856F24" w:rsidRDefault="0022313D" w:rsidP="0022313D">
            <w:pPr>
              <w:jc w:val="both"/>
            </w:pPr>
            <w:r w:rsidRPr="0022313D">
              <w:t>УК-5.</w:t>
            </w:r>
          </w:p>
        </w:tc>
      </w:tr>
      <w:tr w:rsidR="00244FCB" w:rsidRPr="00856F24" w:rsidTr="00C10F18">
        <w:tc>
          <w:tcPr>
            <w:tcW w:w="405" w:type="pct"/>
          </w:tcPr>
          <w:p w:rsidR="00244FCB" w:rsidRPr="00856F24" w:rsidRDefault="00244FCB" w:rsidP="00C10F18">
            <w:pPr>
              <w:jc w:val="center"/>
            </w:pPr>
            <w:r w:rsidRPr="00856F24">
              <w:t>8</w:t>
            </w:r>
          </w:p>
        </w:tc>
        <w:tc>
          <w:tcPr>
            <w:tcW w:w="1120" w:type="pct"/>
          </w:tcPr>
          <w:p w:rsidR="00244FCB" w:rsidRPr="00856F24" w:rsidRDefault="00244FCB" w:rsidP="00C10F18">
            <w:pPr>
              <w:jc w:val="both"/>
            </w:pPr>
            <w:r w:rsidRPr="00856F24">
              <w:t>Свободомыслие в истории духовной культуры. Свобода совести и ее правовое обеспечение.</w:t>
            </w:r>
          </w:p>
        </w:tc>
        <w:tc>
          <w:tcPr>
            <w:tcW w:w="2728" w:type="pct"/>
          </w:tcPr>
          <w:p w:rsidR="00244FCB" w:rsidRPr="00856F24" w:rsidRDefault="00244FCB" w:rsidP="00C10F18">
            <w:pPr>
              <w:jc w:val="both"/>
            </w:pPr>
            <w:r w:rsidRPr="00856F24">
              <w:t xml:space="preserve">Понятия свободомыслия и секуляризации. Исторические формы свободомыслия. Особенности и тенденции развития свободомыслия в философских учениях Древнего мира; средневековья и эпохи Возрождения; Новое и Новейшее время. Религиозное свободомыслие в Беларуси и России. Понятие свободы совести. Свобода религии и атеизма как элементы свободы совести. Идея свободы совести в международном праве: Всеобщая декларация прав человека, Международный пакт о гражданских и политических правах, Декларация о ликвидации всех форм нетерпимости и дискриминации на основе </w:t>
            </w:r>
            <w:r w:rsidRPr="00856F24">
              <w:lastRenderedPageBreak/>
              <w:t>религии или убеждений, др. Современное зарубежное религиозное законодательство. Правовое обеспечение принципа свободы совести в Республике Беларусь и в Российской Федерации. Законодательный статус, права и обязанности религиозных организаций. Религия и образование в Республике Беларусь и в Российской Федерации.</w:t>
            </w:r>
          </w:p>
        </w:tc>
        <w:tc>
          <w:tcPr>
            <w:tcW w:w="747" w:type="pct"/>
          </w:tcPr>
          <w:p w:rsidR="00244FCB" w:rsidRPr="00856F24" w:rsidRDefault="0022313D" w:rsidP="0022313D">
            <w:pPr>
              <w:jc w:val="both"/>
            </w:pPr>
            <w:r w:rsidRPr="0022313D">
              <w:lastRenderedPageBreak/>
              <w:t>УК-5.</w:t>
            </w:r>
          </w:p>
        </w:tc>
      </w:tr>
    </w:tbl>
    <w:p w:rsidR="00244FCB" w:rsidRPr="00AC6DA2" w:rsidRDefault="00244FCB" w:rsidP="00244FCB">
      <w:pPr>
        <w:ind w:firstLine="567"/>
        <w:jc w:val="both"/>
        <w:rPr>
          <w:b/>
        </w:rPr>
      </w:pPr>
    </w:p>
    <w:p w:rsidR="00244FCB" w:rsidRDefault="00244FCB" w:rsidP="00244FCB">
      <w:pPr>
        <w:ind w:firstLine="567"/>
        <w:jc w:val="both"/>
        <w:rPr>
          <w:b/>
        </w:rPr>
      </w:pPr>
      <w:r w:rsidRPr="00AC6DA2">
        <w:rPr>
          <w:b/>
        </w:rPr>
        <w:t>2.2</w:t>
      </w:r>
      <w:r>
        <w:rPr>
          <w:b/>
        </w:rPr>
        <w:t> </w:t>
      </w:r>
      <w:r w:rsidRPr="00AC6DA2">
        <w:rPr>
          <w:b/>
        </w:rPr>
        <w:t>Учебно-методическая карта учебной дисциплины</w:t>
      </w:r>
    </w:p>
    <w:p w:rsidR="00244FCB" w:rsidRDefault="00244FCB" w:rsidP="00244FCB">
      <w:pPr>
        <w:ind w:firstLine="567"/>
        <w:jc w:val="both"/>
        <w:rPr>
          <w:sz w:val="20"/>
          <w:szCs w:val="20"/>
        </w:rPr>
      </w:pPr>
    </w:p>
    <w:tbl>
      <w:tblPr>
        <w:tblStyle w:val="a3"/>
        <w:tblpPr w:leftFromText="180" w:rightFromText="180" w:vertAnchor="text" w:horzAnchor="margin" w:tblpY="170"/>
        <w:tblW w:w="4827" w:type="pct"/>
        <w:tblLayout w:type="fixed"/>
        <w:tblCellMar>
          <w:left w:w="28" w:type="dxa"/>
          <w:right w:w="28" w:type="dxa"/>
        </w:tblCellMar>
        <w:tblLook w:val="01E0" w:firstRow="1" w:lastRow="1" w:firstColumn="1" w:lastColumn="1" w:noHBand="0" w:noVBand="0"/>
      </w:tblPr>
      <w:tblGrid>
        <w:gridCol w:w="437"/>
        <w:gridCol w:w="3096"/>
        <w:gridCol w:w="343"/>
        <w:gridCol w:w="2704"/>
        <w:gridCol w:w="343"/>
        <w:gridCol w:w="707"/>
        <w:gridCol w:w="826"/>
        <w:gridCol w:w="565"/>
      </w:tblGrid>
      <w:tr w:rsidR="00244FCB" w:rsidRPr="00B15C58" w:rsidTr="00307CC8">
        <w:trPr>
          <w:cantSplit/>
          <w:trHeight w:val="1689"/>
        </w:trPr>
        <w:tc>
          <w:tcPr>
            <w:tcW w:w="242" w:type="pct"/>
            <w:textDirection w:val="btLr"/>
            <w:vAlign w:val="center"/>
          </w:tcPr>
          <w:p w:rsidR="00244FCB" w:rsidRPr="00B15C58" w:rsidRDefault="00244FCB" w:rsidP="00C10F18">
            <w:pPr>
              <w:ind w:left="113" w:right="113" w:firstLine="29"/>
              <w:jc w:val="center"/>
            </w:pPr>
            <w:r w:rsidRPr="00B15C58">
              <w:t>№ недели</w:t>
            </w:r>
          </w:p>
        </w:tc>
        <w:tc>
          <w:tcPr>
            <w:tcW w:w="1716" w:type="pct"/>
            <w:vAlign w:val="center"/>
          </w:tcPr>
          <w:p w:rsidR="00244FCB" w:rsidRPr="00B15C58" w:rsidRDefault="00244FCB" w:rsidP="00C10F18">
            <w:pPr>
              <w:ind w:firstLine="29"/>
              <w:jc w:val="center"/>
            </w:pPr>
            <w:r w:rsidRPr="00B15C58">
              <w:t>Лекции</w:t>
            </w:r>
          </w:p>
          <w:p w:rsidR="00244FCB" w:rsidRPr="00B15C58" w:rsidRDefault="00244FCB" w:rsidP="00C10F18">
            <w:pPr>
              <w:ind w:firstLine="29"/>
              <w:jc w:val="center"/>
            </w:pPr>
            <w:r w:rsidRPr="00B15C58">
              <w:t>(наименование тем)</w:t>
            </w:r>
          </w:p>
          <w:p w:rsidR="00244FCB" w:rsidRPr="00B15C58" w:rsidRDefault="00244FCB" w:rsidP="00C10F18">
            <w:pPr>
              <w:ind w:firstLine="29"/>
              <w:jc w:val="center"/>
            </w:pPr>
          </w:p>
        </w:tc>
        <w:tc>
          <w:tcPr>
            <w:tcW w:w="190" w:type="pct"/>
            <w:textDirection w:val="btLr"/>
            <w:vAlign w:val="center"/>
          </w:tcPr>
          <w:p w:rsidR="00244FCB" w:rsidRPr="00B15C58" w:rsidRDefault="00244FCB" w:rsidP="00C10F18">
            <w:pPr>
              <w:ind w:left="113" w:right="113" w:firstLine="29"/>
              <w:jc w:val="center"/>
            </w:pPr>
            <w:r w:rsidRPr="00B15C58">
              <w:t>Часы</w:t>
            </w:r>
          </w:p>
        </w:tc>
        <w:tc>
          <w:tcPr>
            <w:tcW w:w="1499" w:type="pct"/>
            <w:textDirection w:val="btLr"/>
            <w:vAlign w:val="center"/>
          </w:tcPr>
          <w:p w:rsidR="00244FCB" w:rsidRPr="00B15C58" w:rsidRDefault="00244FCB" w:rsidP="00C10F18">
            <w:pPr>
              <w:ind w:left="113" w:right="113" w:firstLine="29"/>
              <w:jc w:val="center"/>
            </w:pPr>
            <w:r w:rsidRPr="00B15C58">
              <w:t>Практические</w:t>
            </w:r>
          </w:p>
          <w:p w:rsidR="00244FCB" w:rsidRPr="00B15C58" w:rsidRDefault="00244FCB" w:rsidP="00C10F18">
            <w:pPr>
              <w:ind w:left="113" w:right="113" w:firstLine="29"/>
              <w:jc w:val="center"/>
            </w:pPr>
            <w:r w:rsidRPr="00B15C58">
              <w:t>(семинарские) занятия</w:t>
            </w:r>
          </w:p>
        </w:tc>
        <w:tc>
          <w:tcPr>
            <w:tcW w:w="190" w:type="pct"/>
            <w:textDirection w:val="btLr"/>
            <w:vAlign w:val="center"/>
          </w:tcPr>
          <w:p w:rsidR="00244FCB" w:rsidRPr="00B15C58" w:rsidRDefault="00244FCB" w:rsidP="00C10F18">
            <w:pPr>
              <w:ind w:left="113" w:right="113" w:firstLine="29"/>
              <w:jc w:val="center"/>
            </w:pPr>
            <w:r w:rsidRPr="00B15C58">
              <w:t>Часы</w:t>
            </w:r>
          </w:p>
        </w:tc>
        <w:tc>
          <w:tcPr>
            <w:tcW w:w="392" w:type="pct"/>
            <w:textDirection w:val="btLr"/>
            <w:vAlign w:val="center"/>
          </w:tcPr>
          <w:p w:rsidR="00244FCB" w:rsidRPr="00B15C58" w:rsidRDefault="00244FCB" w:rsidP="00C10F18">
            <w:pPr>
              <w:ind w:left="113" w:right="113" w:firstLine="29"/>
              <w:jc w:val="center"/>
            </w:pPr>
            <w:r w:rsidRPr="00B15C58">
              <w:t>Самостоятельная работа, часы</w:t>
            </w:r>
          </w:p>
        </w:tc>
        <w:tc>
          <w:tcPr>
            <w:tcW w:w="458" w:type="pct"/>
            <w:textDirection w:val="btLr"/>
            <w:vAlign w:val="center"/>
          </w:tcPr>
          <w:p w:rsidR="00244FCB" w:rsidRPr="00B15C58" w:rsidRDefault="00244FCB" w:rsidP="00C10F18">
            <w:pPr>
              <w:tabs>
                <w:tab w:val="left" w:pos="277"/>
              </w:tabs>
              <w:ind w:left="-160" w:right="113" w:firstLine="29"/>
              <w:jc w:val="center"/>
            </w:pPr>
            <w:r w:rsidRPr="00B15C58">
              <w:t>Форма контроля знаний</w:t>
            </w:r>
          </w:p>
        </w:tc>
        <w:tc>
          <w:tcPr>
            <w:tcW w:w="313" w:type="pct"/>
            <w:textDirection w:val="btLr"/>
            <w:vAlign w:val="center"/>
          </w:tcPr>
          <w:p w:rsidR="00244FCB" w:rsidRPr="00B15C58" w:rsidRDefault="00244FCB" w:rsidP="00C10F18">
            <w:pPr>
              <w:tabs>
                <w:tab w:val="left" w:pos="277"/>
              </w:tabs>
              <w:ind w:left="-160" w:right="113" w:firstLine="29"/>
              <w:jc w:val="center"/>
              <w:rPr>
                <w:lang w:val="en-US"/>
              </w:rPr>
            </w:pPr>
            <w:r w:rsidRPr="00B15C58">
              <w:t>Баллы (</w:t>
            </w:r>
            <w:r w:rsidRPr="00B15C58">
              <w:rPr>
                <w:lang w:val="en-US"/>
              </w:rPr>
              <w:t>max)</w:t>
            </w:r>
          </w:p>
        </w:tc>
      </w:tr>
      <w:tr w:rsidR="00244FCB" w:rsidRPr="00B15C58" w:rsidTr="00307CC8">
        <w:tc>
          <w:tcPr>
            <w:tcW w:w="4229" w:type="pct"/>
            <w:gridSpan w:val="6"/>
          </w:tcPr>
          <w:p w:rsidR="00244FCB" w:rsidRPr="00B15C58" w:rsidRDefault="00244FCB" w:rsidP="00C10F18">
            <w:pPr>
              <w:ind w:firstLine="29"/>
            </w:pPr>
            <w:r w:rsidRPr="00B15C58">
              <w:t>Модуль 1</w:t>
            </w:r>
          </w:p>
        </w:tc>
        <w:tc>
          <w:tcPr>
            <w:tcW w:w="458" w:type="pct"/>
          </w:tcPr>
          <w:p w:rsidR="00244FCB" w:rsidRPr="00B15C58" w:rsidRDefault="00244FCB" w:rsidP="00C10F18">
            <w:pPr>
              <w:ind w:firstLine="29"/>
            </w:pPr>
          </w:p>
        </w:tc>
        <w:tc>
          <w:tcPr>
            <w:tcW w:w="313" w:type="pct"/>
          </w:tcPr>
          <w:p w:rsidR="00244FCB" w:rsidRPr="00B15C58" w:rsidRDefault="00244FCB" w:rsidP="00C10F18">
            <w:pPr>
              <w:ind w:firstLine="29"/>
            </w:pPr>
          </w:p>
        </w:tc>
      </w:tr>
      <w:tr w:rsidR="00244FCB" w:rsidRPr="00B15C58" w:rsidTr="00307CC8">
        <w:tc>
          <w:tcPr>
            <w:tcW w:w="242" w:type="pct"/>
            <w:vAlign w:val="center"/>
          </w:tcPr>
          <w:p w:rsidR="00244FCB" w:rsidRPr="00B15C58" w:rsidRDefault="00244FCB" w:rsidP="00C10F18">
            <w:pPr>
              <w:ind w:firstLine="29"/>
              <w:jc w:val="center"/>
              <w:rPr>
                <w:lang w:val="en-US"/>
              </w:rPr>
            </w:pPr>
            <w:r w:rsidRPr="00B15C58">
              <w:rPr>
                <w:lang w:val="en-US"/>
              </w:rPr>
              <w:t>1</w:t>
            </w:r>
          </w:p>
        </w:tc>
        <w:tc>
          <w:tcPr>
            <w:tcW w:w="1716" w:type="pct"/>
            <w:vAlign w:val="center"/>
          </w:tcPr>
          <w:p w:rsidR="00244FCB" w:rsidRPr="00A8721A" w:rsidRDefault="00244FCB" w:rsidP="00C10F18">
            <w:pPr>
              <w:ind w:firstLine="29"/>
            </w:pPr>
            <w:r>
              <w:t xml:space="preserve">Тема 1. </w:t>
            </w:r>
            <w:r w:rsidRPr="00A8721A">
              <w:t>Введение в дисциплину</w:t>
            </w:r>
            <w:r>
              <w:t>.</w:t>
            </w:r>
          </w:p>
        </w:tc>
        <w:tc>
          <w:tcPr>
            <w:tcW w:w="190" w:type="pct"/>
            <w:vAlign w:val="center"/>
          </w:tcPr>
          <w:p w:rsidR="00244FCB" w:rsidRPr="00B15C58" w:rsidRDefault="00244FCB" w:rsidP="00C10F18">
            <w:pPr>
              <w:ind w:firstLine="29"/>
              <w:jc w:val="center"/>
            </w:pPr>
            <w:r>
              <w:t>2</w:t>
            </w:r>
          </w:p>
        </w:tc>
        <w:tc>
          <w:tcPr>
            <w:tcW w:w="1499" w:type="pct"/>
          </w:tcPr>
          <w:p w:rsidR="00244FCB" w:rsidRPr="00B15C58" w:rsidRDefault="00244FCB" w:rsidP="00C10F18">
            <w:pPr>
              <w:ind w:firstLine="29"/>
            </w:pPr>
          </w:p>
        </w:tc>
        <w:tc>
          <w:tcPr>
            <w:tcW w:w="190" w:type="pct"/>
            <w:vAlign w:val="center"/>
          </w:tcPr>
          <w:p w:rsidR="00244FCB" w:rsidRPr="00B15C58" w:rsidRDefault="00244FCB" w:rsidP="00C10F18">
            <w:pPr>
              <w:ind w:firstLine="29"/>
              <w:jc w:val="center"/>
            </w:pPr>
          </w:p>
        </w:tc>
        <w:tc>
          <w:tcPr>
            <w:tcW w:w="392" w:type="pct"/>
            <w:vAlign w:val="center"/>
          </w:tcPr>
          <w:p w:rsidR="00244FCB" w:rsidRPr="00B15C58" w:rsidRDefault="00280FF1" w:rsidP="00C10F18">
            <w:pPr>
              <w:ind w:firstLine="29"/>
              <w:jc w:val="center"/>
            </w:pPr>
            <w:r>
              <w:t>2</w:t>
            </w:r>
          </w:p>
        </w:tc>
        <w:tc>
          <w:tcPr>
            <w:tcW w:w="458" w:type="pct"/>
            <w:vAlign w:val="center"/>
          </w:tcPr>
          <w:p w:rsidR="00244FCB" w:rsidRDefault="00244FCB" w:rsidP="00C10F18">
            <w:pPr>
              <w:ind w:firstLine="29"/>
              <w:jc w:val="center"/>
            </w:pPr>
            <w:r w:rsidRPr="00B15C58">
              <w:t>Т</w:t>
            </w:r>
          </w:p>
          <w:p w:rsidR="00244FCB" w:rsidRPr="00B15C58" w:rsidRDefault="00244FCB" w:rsidP="00C10F18">
            <w:pPr>
              <w:ind w:firstLine="29"/>
              <w:jc w:val="center"/>
            </w:pPr>
          </w:p>
        </w:tc>
        <w:tc>
          <w:tcPr>
            <w:tcW w:w="313" w:type="pct"/>
            <w:vAlign w:val="center"/>
          </w:tcPr>
          <w:p w:rsidR="00244FCB" w:rsidRDefault="00244FCB" w:rsidP="00C10F18">
            <w:pPr>
              <w:ind w:firstLine="29"/>
              <w:jc w:val="center"/>
            </w:pPr>
            <w:r>
              <w:t>2</w:t>
            </w:r>
          </w:p>
          <w:p w:rsidR="00244FCB" w:rsidRPr="00B15C58" w:rsidRDefault="00244FCB" w:rsidP="00C10F18">
            <w:pPr>
              <w:ind w:firstLine="29"/>
              <w:jc w:val="center"/>
            </w:pPr>
          </w:p>
        </w:tc>
      </w:tr>
      <w:tr w:rsidR="00244FCB" w:rsidRPr="00B15C58" w:rsidTr="00307CC8">
        <w:tc>
          <w:tcPr>
            <w:tcW w:w="242" w:type="pct"/>
            <w:vAlign w:val="center"/>
          </w:tcPr>
          <w:p w:rsidR="00244FCB" w:rsidRPr="00B15C58" w:rsidRDefault="00244FCB" w:rsidP="00C10F18">
            <w:pPr>
              <w:ind w:firstLine="29"/>
              <w:jc w:val="center"/>
            </w:pPr>
            <w:r w:rsidRPr="00B15C58">
              <w:t>2</w:t>
            </w:r>
          </w:p>
        </w:tc>
        <w:tc>
          <w:tcPr>
            <w:tcW w:w="1716" w:type="pct"/>
          </w:tcPr>
          <w:p w:rsidR="00244FCB" w:rsidRPr="00B15C58" w:rsidRDefault="00244FCB" w:rsidP="00C10F18">
            <w:pPr>
              <w:ind w:firstLine="29"/>
            </w:pPr>
          </w:p>
        </w:tc>
        <w:tc>
          <w:tcPr>
            <w:tcW w:w="190" w:type="pct"/>
          </w:tcPr>
          <w:p w:rsidR="00244FCB" w:rsidRPr="00B15C58" w:rsidRDefault="00244FCB" w:rsidP="00C10F18">
            <w:pPr>
              <w:ind w:firstLine="29"/>
            </w:pPr>
          </w:p>
        </w:tc>
        <w:tc>
          <w:tcPr>
            <w:tcW w:w="1499" w:type="pct"/>
          </w:tcPr>
          <w:p w:rsidR="00244FCB" w:rsidRPr="00B15C58" w:rsidRDefault="00244FCB" w:rsidP="00C10F18">
            <w:pPr>
              <w:ind w:firstLine="29"/>
            </w:pPr>
            <w:r w:rsidRPr="00A8721A">
              <w:t>Тема 1. Введение в ди</w:t>
            </w:r>
            <w:r>
              <w:t>сци</w:t>
            </w:r>
            <w:r w:rsidRPr="00A8721A">
              <w:t>плину</w:t>
            </w:r>
            <w:r>
              <w:t>.</w:t>
            </w:r>
          </w:p>
        </w:tc>
        <w:tc>
          <w:tcPr>
            <w:tcW w:w="190" w:type="pct"/>
          </w:tcPr>
          <w:p w:rsidR="00244FCB" w:rsidRPr="00B15C58" w:rsidRDefault="00244FCB" w:rsidP="00C10F18">
            <w:pPr>
              <w:ind w:firstLine="29"/>
            </w:pPr>
            <w:r w:rsidRPr="00B15C58">
              <w:t>2</w:t>
            </w:r>
          </w:p>
        </w:tc>
        <w:tc>
          <w:tcPr>
            <w:tcW w:w="392" w:type="pct"/>
            <w:vAlign w:val="center"/>
          </w:tcPr>
          <w:p w:rsidR="00244FCB" w:rsidRPr="00B15C58" w:rsidRDefault="00CC17DA" w:rsidP="00C10F18">
            <w:pPr>
              <w:ind w:firstLine="29"/>
              <w:jc w:val="center"/>
            </w:pPr>
            <w:r>
              <w:t>2</w:t>
            </w:r>
          </w:p>
        </w:tc>
        <w:tc>
          <w:tcPr>
            <w:tcW w:w="458" w:type="pct"/>
          </w:tcPr>
          <w:p w:rsidR="00244FCB" w:rsidRPr="00B15C58" w:rsidRDefault="00244FCB" w:rsidP="00C10F18">
            <w:pPr>
              <w:ind w:firstLine="29"/>
              <w:jc w:val="center"/>
            </w:pPr>
            <w:r w:rsidRPr="00B15C58">
              <w:t>УО</w:t>
            </w:r>
          </w:p>
        </w:tc>
        <w:tc>
          <w:tcPr>
            <w:tcW w:w="313" w:type="pct"/>
          </w:tcPr>
          <w:p w:rsidR="00244FCB" w:rsidRPr="00B15C58" w:rsidRDefault="00244FCB" w:rsidP="00C10F18">
            <w:pPr>
              <w:ind w:firstLine="29"/>
              <w:jc w:val="center"/>
            </w:pPr>
            <w:r w:rsidRPr="00B15C58">
              <w:t>6</w:t>
            </w:r>
          </w:p>
        </w:tc>
      </w:tr>
      <w:tr w:rsidR="00244FCB" w:rsidRPr="00B15C58" w:rsidTr="00307CC8">
        <w:tc>
          <w:tcPr>
            <w:tcW w:w="242" w:type="pct"/>
            <w:vAlign w:val="center"/>
          </w:tcPr>
          <w:p w:rsidR="00244FCB" w:rsidRPr="00B15C58" w:rsidRDefault="00244FCB" w:rsidP="00C10F18">
            <w:pPr>
              <w:ind w:firstLine="29"/>
              <w:jc w:val="center"/>
            </w:pPr>
            <w:r w:rsidRPr="00B15C58">
              <w:t>3</w:t>
            </w:r>
          </w:p>
        </w:tc>
        <w:tc>
          <w:tcPr>
            <w:tcW w:w="1716" w:type="pct"/>
          </w:tcPr>
          <w:p w:rsidR="00244FCB" w:rsidRPr="00B15C58" w:rsidRDefault="00244FCB" w:rsidP="00C10F18">
            <w:pPr>
              <w:ind w:firstLine="29"/>
            </w:pPr>
            <w:r>
              <w:t>Тема</w:t>
            </w:r>
            <w:r w:rsidRPr="00B15C58">
              <w:t xml:space="preserve"> 2. </w:t>
            </w:r>
            <w:r w:rsidRPr="00A8721A">
              <w:t>Религи</w:t>
            </w:r>
            <w:r>
              <w:t>и древних цивилизаций и средне</w:t>
            </w:r>
            <w:r w:rsidRPr="00A8721A">
              <w:t>вековья</w:t>
            </w:r>
            <w:r>
              <w:t>.</w:t>
            </w:r>
          </w:p>
        </w:tc>
        <w:tc>
          <w:tcPr>
            <w:tcW w:w="190" w:type="pct"/>
          </w:tcPr>
          <w:p w:rsidR="00244FCB" w:rsidRPr="00B15C58" w:rsidRDefault="00244FCB" w:rsidP="00C10F18">
            <w:pPr>
              <w:ind w:firstLine="29"/>
            </w:pPr>
            <w:r>
              <w:t>2</w:t>
            </w:r>
          </w:p>
        </w:tc>
        <w:tc>
          <w:tcPr>
            <w:tcW w:w="1499" w:type="pct"/>
          </w:tcPr>
          <w:p w:rsidR="00244FCB" w:rsidRPr="00B15C58" w:rsidRDefault="00244FCB" w:rsidP="00C10F18">
            <w:pPr>
              <w:ind w:firstLine="29"/>
            </w:pPr>
          </w:p>
        </w:tc>
        <w:tc>
          <w:tcPr>
            <w:tcW w:w="190" w:type="pct"/>
          </w:tcPr>
          <w:p w:rsidR="00244FCB" w:rsidRPr="00B15C58" w:rsidRDefault="00244FCB" w:rsidP="00C10F18">
            <w:pPr>
              <w:ind w:firstLine="29"/>
            </w:pPr>
          </w:p>
        </w:tc>
        <w:tc>
          <w:tcPr>
            <w:tcW w:w="392" w:type="pct"/>
            <w:vAlign w:val="center"/>
          </w:tcPr>
          <w:p w:rsidR="00244FCB" w:rsidRPr="00B15C58" w:rsidRDefault="00E370BB" w:rsidP="00C10F18">
            <w:pPr>
              <w:ind w:firstLine="29"/>
              <w:jc w:val="center"/>
            </w:pPr>
            <w:r>
              <w:t>4</w:t>
            </w:r>
          </w:p>
        </w:tc>
        <w:tc>
          <w:tcPr>
            <w:tcW w:w="458" w:type="pct"/>
          </w:tcPr>
          <w:p w:rsidR="00244FCB" w:rsidRPr="00B15C58" w:rsidRDefault="00244FCB" w:rsidP="00C10F18">
            <w:pPr>
              <w:ind w:firstLine="29"/>
              <w:jc w:val="center"/>
            </w:pPr>
            <w:r>
              <w:t>Т</w:t>
            </w:r>
          </w:p>
        </w:tc>
        <w:tc>
          <w:tcPr>
            <w:tcW w:w="313" w:type="pct"/>
          </w:tcPr>
          <w:p w:rsidR="00244FCB" w:rsidRPr="00B15C58" w:rsidRDefault="00244FCB" w:rsidP="00C10F18">
            <w:pPr>
              <w:ind w:firstLine="29"/>
              <w:jc w:val="center"/>
            </w:pPr>
            <w:r w:rsidRPr="00B15C58">
              <w:t>2</w:t>
            </w:r>
          </w:p>
        </w:tc>
      </w:tr>
      <w:tr w:rsidR="00244FCB" w:rsidRPr="00B15C58" w:rsidTr="00307CC8">
        <w:tc>
          <w:tcPr>
            <w:tcW w:w="242" w:type="pct"/>
            <w:vAlign w:val="center"/>
          </w:tcPr>
          <w:p w:rsidR="00244FCB" w:rsidRPr="00B15C58" w:rsidRDefault="00244FCB" w:rsidP="00C10F18">
            <w:pPr>
              <w:ind w:firstLine="29"/>
              <w:jc w:val="center"/>
            </w:pPr>
            <w:r w:rsidRPr="00B15C58">
              <w:t>4</w:t>
            </w:r>
          </w:p>
        </w:tc>
        <w:tc>
          <w:tcPr>
            <w:tcW w:w="1716" w:type="pct"/>
          </w:tcPr>
          <w:p w:rsidR="00244FCB" w:rsidRPr="00B15C58" w:rsidRDefault="00244FCB" w:rsidP="00C10F18">
            <w:pPr>
              <w:ind w:firstLine="29"/>
            </w:pPr>
          </w:p>
        </w:tc>
        <w:tc>
          <w:tcPr>
            <w:tcW w:w="190" w:type="pct"/>
          </w:tcPr>
          <w:p w:rsidR="00244FCB" w:rsidRPr="00B15C58" w:rsidRDefault="00244FCB" w:rsidP="00C10F18">
            <w:pPr>
              <w:ind w:firstLine="29"/>
            </w:pPr>
          </w:p>
        </w:tc>
        <w:tc>
          <w:tcPr>
            <w:tcW w:w="1499" w:type="pct"/>
          </w:tcPr>
          <w:p w:rsidR="00244FCB" w:rsidRPr="00B15C58" w:rsidRDefault="00244FCB" w:rsidP="00C10F18">
            <w:pPr>
              <w:ind w:firstLine="29"/>
            </w:pPr>
            <w:r>
              <w:t>Тема</w:t>
            </w:r>
            <w:r w:rsidRPr="00B15C58">
              <w:t xml:space="preserve"> 2. </w:t>
            </w:r>
            <w:r>
              <w:t>Религии древних ци</w:t>
            </w:r>
            <w:r w:rsidRPr="00A8721A">
              <w:t>вилизаций и средневековья</w:t>
            </w:r>
            <w:r w:rsidRPr="00B15C58">
              <w:t>.</w:t>
            </w:r>
          </w:p>
        </w:tc>
        <w:tc>
          <w:tcPr>
            <w:tcW w:w="190" w:type="pct"/>
          </w:tcPr>
          <w:p w:rsidR="00244FCB" w:rsidRPr="00B15C58" w:rsidRDefault="00244FCB" w:rsidP="00C10F18">
            <w:pPr>
              <w:ind w:firstLine="29"/>
            </w:pPr>
            <w:r w:rsidRPr="00B15C58">
              <w:t>2</w:t>
            </w:r>
          </w:p>
        </w:tc>
        <w:tc>
          <w:tcPr>
            <w:tcW w:w="392" w:type="pct"/>
            <w:vAlign w:val="center"/>
          </w:tcPr>
          <w:p w:rsidR="00244FCB" w:rsidRPr="00B15C58" w:rsidRDefault="00CC17DA" w:rsidP="00C10F18">
            <w:pPr>
              <w:ind w:firstLine="29"/>
              <w:jc w:val="center"/>
            </w:pPr>
            <w:r>
              <w:t>2</w:t>
            </w:r>
          </w:p>
        </w:tc>
        <w:tc>
          <w:tcPr>
            <w:tcW w:w="458" w:type="pct"/>
          </w:tcPr>
          <w:p w:rsidR="00244FCB" w:rsidRPr="00B15C58" w:rsidRDefault="00244FCB" w:rsidP="00C10F18">
            <w:pPr>
              <w:ind w:firstLine="29"/>
              <w:jc w:val="center"/>
            </w:pPr>
            <w:r w:rsidRPr="00B15C58">
              <w:t>ЗР</w:t>
            </w:r>
          </w:p>
        </w:tc>
        <w:tc>
          <w:tcPr>
            <w:tcW w:w="313" w:type="pct"/>
          </w:tcPr>
          <w:p w:rsidR="00244FCB" w:rsidRPr="00B15C58" w:rsidRDefault="00244FCB" w:rsidP="00C10F18">
            <w:pPr>
              <w:ind w:firstLine="29"/>
              <w:jc w:val="center"/>
            </w:pPr>
            <w:r w:rsidRPr="00B15C58">
              <w:t>6</w:t>
            </w:r>
          </w:p>
        </w:tc>
      </w:tr>
      <w:tr w:rsidR="00244FCB" w:rsidRPr="00B15C58" w:rsidTr="00307CC8">
        <w:tc>
          <w:tcPr>
            <w:tcW w:w="242" w:type="pct"/>
            <w:vAlign w:val="center"/>
          </w:tcPr>
          <w:p w:rsidR="00244FCB" w:rsidRPr="00B15C58" w:rsidRDefault="00244FCB" w:rsidP="00C10F18">
            <w:pPr>
              <w:ind w:firstLine="29"/>
              <w:jc w:val="center"/>
            </w:pPr>
            <w:r w:rsidRPr="00B15C58">
              <w:t>5</w:t>
            </w:r>
          </w:p>
        </w:tc>
        <w:tc>
          <w:tcPr>
            <w:tcW w:w="1716" w:type="pct"/>
          </w:tcPr>
          <w:p w:rsidR="00244FCB" w:rsidRPr="00B15C58" w:rsidRDefault="00244FCB" w:rsidP="00C10F18">
            <w:pPr>
              <w:ind w:firstLine="29"/>
            </w:pPr>
            <w:r>
              <w:t>Тема</w:t>
            </w:r>
            <w:r w:rsidRPr="00B15C58">
              <w:t xml:space="preserve"> 3</w:t>
            </w:r>
            <w:r>
              <w:t xml:space="preserve">. </w:t>
            </w:r>
            <w:r w:rsidRPr="00A8721A">
              <w:t>Национально-государс</w:t>
            </w:r>
            <w:r>
              <w:t>твенные ре</w:t>
            </w:r>
            <w:r w:rsidRPr="00A8721A">
              <w:t>лигии</w:t>
            </w:r>
            <w:r>
              <w:t>.</w:t>
            </w:r>
          </w:p>
        </w:tc>
        <w:tc>
          <w:tcPr>
            <w:tcW w:w="190" w:type="pct"/>
          </w:tcPr>
          <w:p w:rsidR="00244FCB" w:rsidRPr="00B15C58" w:rsidRDefault="00244FCB" w:rsidP="00C10F18">
            <w:pPr>
              <w:ind w:firstLine="29"/>
            </w:pPr>
            <w:r>
              <w:t>2</w:t>
            </w:r>
          </w:p>
        </w:tc>
        <w:tc>
          <w:tcPr>
            <w:tcW w:w="1499" w:type="pct"/>
          </w:tcPr>
          <w:p w:rsidR="00244FCB" w:rsidRPr="00B15C58" w:rsidRDefault="00244FCB" w:rsidP="00C10F18">
            <w:pPr>
              <w:ind w:firstLine="29"/>
            </w:pPr>
          </w:p>
        </w:tc>
        <w:tc>
          <w:tcPr>
            <w:tcW w:w="190" w:type="pct"/>
          </w:tcPr>
          <w:p w:rsidR="00244FCB" w:rsidRPr="00B15C58" w:rsidRDefault="00244FCB" w:rsidP="00C10F18">
            <w:pPr>
              <w:ind w:firstLine="29"/>
            </w:pPr>
          </w:p>
        </w:tc>
        <w:tc>
          <w:tcPr>
            <w:tcW w:w="392" w:type="pct"/>
            <w:vAlign w:val="center"/>
          </w:tcPr>
          <w:p w:rsidR="00244FCB" w:rsidRPr="00B15C58" w:rsidRDefault="00CC17DA" w:rsidP="00C10F18">
            <w:pPr>
              <w:ind w:firstLine="29"/>
              <w:jc w:val="center"/>
            </w:pPr>
            <w:r>
              <w:t>2</w:t>
            </w:r>
          </w:p>
        </w:tc>
        <w:tc>
          <w:tcPr>
            <w:tcW w:w="458" w:type="pct"/>
          </w:tcPr>
          <w:p w:rsidR="00244FCB" w:rsidRPr="00B15C58" w:rsidRDefault="00244FCB" w:rsidP="00C10F18">
            <w:pPr>
              <w:ind w:firstLine="29"/>
              <w:jc w:val="center"/>
            </w:pPr>
            <w:r w:rsidRPr="00B15C58">
              <w:t>Т</w:t>
            </w:r>
          </w:p>
        </w:tc>
        <w:tc>
          <w:tcPr>
            <w:tcW w:w="313" w:type="pct"/>
          </w:tcPr>
          <w:p w:rsidR="00244FCB" w:rsidRPr="00B15C58" w:rsidRDefault="00244FCB" w:rsidP="00C10F18">
            <w:pPr>
              <w:ind w:firstLine="29"/>
              <w:jc w:val="center"/>
            </w:pPr>
            <w:r w:rsidRPr="00B15C58">
              <w:t>2</w:t>
            </w:r>
          </w:p>
        </w:tc>
      </w:tr>
      <w:tr w:rsidR="00244FCB" w:rsidRPr="00B15C58" w:rsidTr="00307CC8">
        <w:tc>
          <w:tcPr>
            <w:tcW w:w="242" w:type="pct"/>
            <w:vAlign w:val="center"/>
          </w:tcPr>
          <w:p w:rsidR="00244FCB" w:rsidRPr="00B15C58" w:rsidRDefault="00244FCB" w:rsidP="00C10F18">
            <w:pPr>
              <w:ind w:firstLine="29"/>
              <w:jc w:val="center"/>
            </w:pPr>
            <w:r w:rsidRPr="00B15C58">
              <w:t>6</w:t>
            </w:r>
          </w:p>
        </w:tc>
        <w:tc>
          <w:tcPr>
            <w:tcW w:w="1716" w:type="pct"/>
          </w:tcPr>
          <w:p w:rsidR="00244FCB" w:rsidRPr="00B15C58" w:rsidRDefault="00244FCB" w:rsidP="00C10F18">
            <w:pPr>
              <w:ind w:firstLine="29"/>
            </w:pPr>
          </w:p>
        </w:tc>
        <w:tc>
          <w:tcPr>
            <w:tcW w:w="190" w:type="pct"/>
          </w:tcPr>
          <w:p w:rsidR="00244FCB" w:rsidRPr="00B15C58" w:rsidRDefault="00244FCB" w:rsidP="00C10F18">
            <w:pPr>
              <w:ind w:firstLine="29"/>
            </w:pPr>
          </w:p>
        </w:tc>
        <w:tc>
          <w:tcPr>
            <w:tcW w:w="1499" w:type="pct"/>
          </w:tcPr>
          <w:p w:rsidR="00244FCB" w:rsidRPr="00B15C58" w:rsidRDefault="00244FCB" w:rsidP="00C10F18">
            <w:pPr>
              <w:ind w:firstLine="29"/>
            </w:pPr>
            <w:r>
              <w:t>Тема</w:t>
            </w:r>
            <w:r w:rsidRPr="00B15C58">
              <w:t xml:space="preserve"> 3. </w:t>
            </w:r>
            <w:r w:rsidRPr="00A8721A">
              <w:t>Национально-государственные религии</w:t>
            </w:r>
            <w:r>
              <w:t>.</w:t>
            </w:r>
          </w:p>
        </w:tc>
        <w:tc>
          <w:tcPr>
            <w:tcW w:w="190" w:type="pct"/>
          </w:tcPr>
          <w:p w:rsidR="00244FCB" w:rsidRPr="00B15C58" w:rsidRDefault="00244FCB" w:rsidP="00C10F18">
            <w:pPr>
              <w:ind w:firstLine="29"/>
            </w:pPr>
            <w:r w:rsidRPr="00B15C58">
              <w:t>2</w:t>
            </w:r>
          </w:p>
        </w:tc>
        <w:tc>
          <w:tcPr>
            <w:tcW w:w="392" w:type="pct"/>
            <w:vAlign w:val="center"/>
          </w:tcPr>
          <w:p w:rsidR="00244FCB" w:rsidRPr="00B15C58" w:rsidRDefault="009550EA" w:rsidP="00C10F18">
            <w:pPr>
              <w:ind w:firstLine="29"/>
              <w:jc w:val="center"/>
            </w:pPr>
            <w:r>
              <w:t>2</w:t>
            </w:r>
          </w:p>
        </w:tc>
        <w:tc>
          <w:tcPr>
            <w:tcW w:w="458" w:type="pct"/>
          </w:tcPr>
          <w:p w:rsidR="00244FCB" w:rsidRPr="00B15C58" w:rsidRDefault="00244FCB" w:rsidP="00C10F18">
            <w:pPr>
              <w:ind w:firstLine="29"/>
              <w:jc w:val="center"/>
            </w:pPr>
            <w:r>
              <w:t>ЗП</w:t>
            </w:r>
          </w:p>
        </w:tc>
        <w:tc>
          <w:tcPr>
            <w:tcW w:w="313" w:type="pct"/>
          </w:tcPr>
          <w:p w:rsidR="00244FCB" w:rsidRPr="00B15C58" w:rsidRDefault="00244FCB" w:rsidP="00C10F18">
            <w:pPr>
              <w:ind w:firstLine="29"/>
              <w:jc w:val="center"/>
            </w:pPr>
            <w:r w:rsidRPr="00B15C58">
              <w:t>6</w:t>
            </w:r>
          </w:p>
        </w:tc>
      </w:tr>
      <w:tr w:rsidR="00244FCB" w:rsidRPr="00B15C58" w:rsidTr="00307CC8">
        <w:tc>
          <w:tcPr>
            <w:tcW w:w="242" w:type="pct"/>
            <w:vAlign w:val="center"/>
          </w:tcPr>
          <w:p w:rsidR="00244FCB" w:rsidRPr="00B15C58" w:rsidRDefault="00244FCB" w:rsidP="00C10F18">
            <w:pPr>
              <w:ind w:firstLine="29"/>
              <w:jc w:val="center"/>
            </w:pPr>
            <w:r w:rsidRPr="00B15C58">
              <w:t>7</w:t>
            </w:r>
          </w:p>
        </w:tc>
        <w:tc>
          <w:tcPr>
            <w:tcW w:w="1716" w:type="pct"/>
          </w:tcPr>
          <w:p w:rsidR="00244FCB" w:rsidRPr="00B15C58" w:rsidRDefault="00244FCB" w:rsidP="00C10F18">
            <w:pPr>
              <w:ind w:firstLine="29"/>
            </w:pPr>
            <w:r>
              <w:t>Тема</w:t>
            </w:r>
            <w:r w:rsidRPr="00B15C58">
              <w:t xml:space="preserve"> 4. </w:t>
            </w:r>
            <w:r w:rsidRPr="00A8721A">
              <w:t>Буддизм</w:t>
            </w:r>
            <w:r>
              <w:t>.</w:t>
            </w:r>
          </w:p>
        </w:tc>
        <w:tc>
          <w:tcPr>
            <w:tcW w:w="190" w:type="pct"/>
          </w:tcPr>
          <w:p w:rsidR="00244FCB" w:rsidRPr="00B15C58" w:rsidRDefault="00244FCB" w:rsidP="00C10F18">
            <w:pPr>
              <w:ind w:firstLine="29"/>
            </w:pPr>
            <w:r>
              <w:t>2</w:t>
            </w:r>
          </w:p>
        </w:tc>
        <w:tc>
          <w:tcPr>
            <w:tcW w:w="1499" w:type="pct"/>
            <w:vAlign w:val="center"/>
          </w:tcPr>
          <w:p w:rsidR="00244FCB" w:rsidRPr="00B15C58" w:rsidRDefault="00244FCB" w:rsidP="00C10F18">
            <w:pPr>
              <w:pStyle w:val="a5"/>
              <w:ind w:firstLine="29"/>
              <w:jc w:val="center"/>
              <w:rPr>
                <w:sz w:val="24"/>
                <w:szCs w:val="24"/>
              </w:rPr>
            </w:pPr>
          </w:p>
        </w:tc>
        <w:tc>
          <w:tcPr>
            <w:tcW w:w="190" w:type="pct"/>
          </w:tcPr>
          <w:p w:rsidR="00244FCB" w:rsidRPr="00B15C58" w:rsidRDefault="00244FCB" w:rsidP="00C10F18">
            <w:pPr>
              <w:ind w:firstLine="29"/>
            </w:pPr>
          </w:p>
        </w:tc>
        <w:tc>
          <w:tcPr>
            <w:tcW w:w="392" w:type="pct"/>
            <w:vAlign w:val="center"/>
          </w:tcPr>
          <w:p w:rsidR="00244FCB" w:rsidRPr="00B15C58" w:rsidRDefault="00CC17DA" w:rsidP="00C10F18">
            <w:pPr>
              <w:ind w:firstLine="29"/>
              <w:jc w:val="center"/>
            </w:pPr>
            <w:r>
              <w:t>2</w:t>
            </w:r>
          </w:p>
        </w:tc>
        <w:tc>
          <w:tcPr>
            <w:tcW w:w="458" w:type="pct"/>
          </w:tcPr>
          <w:p w:rsidR="00244FCB" w:rsidRDefault="00244FCB" w:rsidP="00C10F18">
            <w:pPr>
              <w:ind w:firstLine="29"/>
              <w:jc w:val="center"/>
            </w:pPr>
            <w:r>
              <w:t>КР</w:t>
            </w:r>
          </w:p>
          <w:p w:rsidR="00244FCB" w:rsidRPr="00B15C58" w:rsidRDefault="00244FCB" w:rsidP="00C10F18">
            <w:pPr>
              <w:ind w:firstLine="29"/>
              <w:jc w:val="center"/>
            </w:pPr>
          </w:p>
        </w:tc>
        <w:tc>
          <w:tcPr>
            <w:tcW w:w="313" w:type="pct"/>
          </w:tcPr>
          <w:p w:rsidR="00244FCB" w:rsidRPr="00B15C58" w:rsidRDefault="00244FCB" w:rsidP="00C10F18">
            <w:pPr>
              <w:ind w:firstLine="29"/>
              <w:jc w:val="center"/>
            </w:pPr>
            <w:r>
              <w:t>6</w:t>
            </w:r>
          </w:p>
        </w:tc>
      </w:tr>
      <w:tr w:rsidR="00244FCB" w:rsidRPr="00B15C58" w:rsidTr="00307CC8">
        <w:tc>
          <w:tcPr>
            <w:tcW w:w="242" w:type="pct"/>
            <w:vAlign w:val="center"/>
          </w:tcPr>
          <w:p w:rsidR="00244FCB" w:rsidRPr="00B15C58" w:rsidRDefault="00244FCB" w:rsidP="00C10F18">
            <w:pPr>
              <w:ind w:firstLine="29"/>
              <w:jc w:val="center"/>
            </w:pPr>
            <w:r w:rsidRPr="00B15C58">
              <w:t>8</w:t>
            </w:r>
          </w:p>
        </w:tc>
        <w:tc>
          <w:tcPr>
            <w:tcW w:w="1716" w:type="pct"/>
          </w:tcPr>
          <w:p w:rsidR="00244FCB" w:rsidRPr="00B15C58" w:rsidRDefault="00244FCB" w:rsidP="00C10F18">
            <w:pPr>
              <w:ind w:firstLine="29"/>
              <w:rPr>
                <w:highlight w:val="red"/>
              </w:rPr>
            </w:pPr>
          </w:p>
        </w:tc>
        <w:tc>
          <w:tcPr>
            <w:tcW w:w="190" w:type="pct"/>
          </w:tcPr>
          <w:p w:rsidR="00244FCB" w:rsidRPr="00B15C58" w:rsidRDefault="00244FCB" w:rsidP="00C10F18">
            <w:pPr>
              <w:ind w:firstLine="29"/>
            </w:pPr>
          </w:p>
        </w:tc>
        <w:tc>
          <w:tcPr>
            <w:tcW w:w="1499" w:type="pct"/>
            <w:vAlign w:val="center"/>
          </w:tcPr>
          <w:p w:rsidR="00244FCB" w:rsidRPr="00A8721A" w:rsidRDefault="00244FCB" w:rsidP="00C10F18">
            <w:pPr>
              <w:pStyle w:val="a5"/>
              <w:ind w:firstLine="29"/>
              <w:jc w:val="left"/>
              <w:rPr>
                <w:sz w:val="24"/>
                <w:szCs w:val="24"/>
              </w:rPr>
            </w:pPr>
            <w:r w:rsidRPr="00A8721A">
              <w:rPr>
                <w:sz w:val="24"/>
                <w:szCs w:val="24"/>
              </w:rPr>
              <w:t>Тема 4</w:t>
            </w:r>
            <w:r>
              <w:rPr>
                <w:sz w:val="24"/>
                <w:szCs w:val="24"/>
              </w:rPr>
              <w:t>.</w:t>
            </w:r>
            <w:r>
              <w:t xml:space="preserve"> </w:t>
            </w:r>
            <w:r w:rsidRPr="00A8721A">
              <w:rPr>
                <w:sz w:val="24"/>
                <w:szCs w:val="24"/>
              </w:rPr>
              <w:t>Буддизм.</w:t>
            </w:r>
          </w:p>
        </w:tc>
        <w:tc>
          <w:tcPr>
            <w:tcW w:w="190" w:type="pct"/>
          </w:tcPr>
          <w:p w:rsidR="00244FCB" w:rsidRPr="00B15C58" w:rsidRDefault="00244FCB" w:rsidP="00C10F18">
            <w:pPr>
              <w:ind w:firstLine="29"/>
            </w:pPr>
            <w:r w:rsidRPr="00B15C58">
              <w:t>2</w:t>
            </w:r>
          </w:p>
        </w:tc>
        <w:tc>
          <w:tcPr>
            <w:tcW w:w="392" w:type="pct"/>
            <w:vAlign w:val="center"/>
          </w:tcPr>
          <w:p w:rsidR="00244FCB" w:rsidRPr="00B15C58" w:rsidRDefault="00C34667" w:rsidP="00C10F18">
            <w:pPr>
              <w:ind w:firstLine="29"/>
              <w:jc w:val="center"/>
            </w:pPr>
            <w:r>
              <w:t>2</w:t>
            </w:r>
          </w:p>
        </w:tc>
        <w:tc>
          <w:tcPr>
            <w:tcW w:w="458" w:type="pct"/>
          </w:tcPr>
          <w:p w:rsidR="00244FCB" w:rsidRPr="00B15C58" w:rsidRDefault="00244FCB" w:rsidP="00C10F18">
            <w:pPr>
              <w:ind w:firstLine="29"/>
              <w:jc w:val="center"/>
            </w:pPr>
            <w:r w:rsidRPr="00B15C58">
              <w:t>ПКУ</w:t>
            </w:r>
          </w:p>
        </w:tc>
        <w:tc>
          <w:tcPr>
            <w:tcW w:w="313" w:type="pct"/>
          </w:tcPr>
          <w:p w:rsidR="00244FCB" w:rsidRPr="00B15C58" w:rsidRDefault="00244FCB" w:rsidP="00C10F18">
            <w:pPr>
              <w:ind w:firstLine="29"/>
              <w:jc w:val="center"/>
            </w:pPr>
            <w:r w:rsidRPr="00B15C58">
              <w:t>30</w:t>
            </w:r>
          </w:p>
        </w:tc>
      </w:tr>
      <w:tr w:rsidR="00244FCB" w:rsidRPr="00B15C58" w:rsidTr="00307CC8">
        <w:tc>
          <w:tcPr>
            <w:tcW w:w="4229" w:type="pct"/>
            <w:gridSpan w:val="6"/>
            <w:vAlign w:val="center"/>
          </w:tcPr>
          <w:p w:rsidR="00244FCB" w:rsidRPr="00B15C58" w:rsidRDefault="00244FCB" w:rsidP="00C10F18">
            <w:pPr>
              <w:ind w:firstLine="29"/>
            </w:pPr>
            <w:r>
              <w:t>Модуль 2</w:t>
            </w:r>
          </w:p>
        </w:tc>
        <w:tc>
          <w:tcPr>
            <w:tcW w:w="458" w:type="pct"/>
          </w:tcPr>
          <w:p w:rsidR="00244FCB" w:rsidRPr="00B15C58" w:rsidRDefault="00244FCB" w:rsidP="00C10F18">
            <w:pPr>
              <w:ind w:firstLine="29"/>
            </w:pPr>
          </w:p>
        </w:tc>
        <w:tc>
          <w:tcPr>
            <w:tcW w:w="313" w:type="pct"/>
          </w:tcPr>
          <w:p w:rsidR="00244FCB" w:rsidRPr="00B15C58" w:rsidRDefault="00244FCB" w:rsidP="00C10F18">
            <w:pPr>
              <w:ind w:firstLine="29"/>
            </w:pPr>
          </w:p>
        </w:tc>
      </w:tr>
      <w:tr w:rsidR="00244FCB" w:rsidRPr="00B15C58" w:rsidTr="00307CC8">
        <w:tc>
          <w:tcPr>
            <w:tcW w:w="242" w:type="pct"/>
            <w:shd w:val="clear" w:color="auto" w:fill="auto"/>
            <w:vAlign w:val="center"/>
          </w:tcPr>
          <w:p w:rsidR="00244FCB" w:rsidRPr="00B15C58" w:rsidRDefault="00244FCB" w:rsidP="00C10F18">
            <w:pPr>
              <w:ind w:firstLine="29"/>
              <w:jc w:val="center"/>
            </w:pPr>
            <w:r w:rsidRPr="00B15C58">
              <w:t>9</w:t>
            </w:r>
          </w:p>
        </w:tc>
        <w:tc>
          <w:tcPr>
            <w:tcW w:w="1716" w:type="pct"/>
            <w:vAlign w:val="center"/>
          </w:tcPr>
          <w:p w:rsidR="00244FCB" w:rsidRPr="00B15C58" w:rsidRDefault="00244FCB" w:rsidP="00C10F18">
            <w:pPr>
              <w:ind w:firstLine="29"/>
            </w:pPr>
            <w:r>
              <w:t>Тема</w:t>
            </w:r>
            <w:r w:rsidRPr="00B15C58">
              <w:t xml:space="preserve"> 5</w:t>
            </w:r>
            <w:r>
              <w:rPr>
                <w:sz w:val="22"/>
                <w:szCs w:val="22"/>
              </w:rPr>
              <w:t>.</w:t>
            </w:r>
            <w:r>
              <w:t xml:space="preserve"> </w:t>
            </w:r>
            <w:r w:rsidRPr="00A8721A">
              <w:rPr>
                <w:sz w:val="22"/>
                <w:szCs w:val="22"/>
              </w:rPr>
              <w:t>Христианство и христианские конфессии</w:t>
            </w:r>
            <w:r>
              <w:rPr>
                <w:sz w:val="22"/>
                <w:szCs w:val="22"/>
              </w:rPr>
              <w:t>.</w:t>
            </w:r>
          </w:p>
        </w:tc>
        <w:tc>
          <w:tcPr>
            <w:tcW w:w="190" w:type="pct"/>
            <w:vAlign w:val="center"/>
          </w:tcPr>
          <w:p w:rsidR="00244FCB" w:rsidRPr="00B15C58" w:rsidRDefault="00244FCB" w:rsidP="00C10F18">
            <w:pPr>
              <w:ind w:firstLine="29"/>
              <w:jc w:val="center"/>
            </w:pPr>
            <w:r>
              <w:t>2</w:t>
            </w:r>
          </w:p>
        </w:tc>
        <w:tc>
          <w:tcPr>
            <w:tcW w:w="1499" w:type="pct"/>
            <w:vAlign w:val="center"/>
          </w:tcPr>
          <w:p w:rsidR="00244FCB" w:rsidRPr="00B15C58" w:rsidRDefault="00244FCB" w:rsidP="00C10F18">
            <w:pPr>
              <w:pStyle w:val="a5"/>
              <w:ind w:firstLine="29"/>
              <w:jc w:val="center"/>
              <w:rPr>
                <w:sz w:val="24"/>
                <w:szCs w:val="24"/>
              </w:rPr>
            </w:pPr>
          </w:p>
        </w:tc>
        <w:tc>
          <w:tcPr>
            <w:tcW w:w="190" w:type="pct"/>
            <w:vAlign w:val="center"/>
          </w:tcPr>
          <w:p w:rsidR="00244FCB" w:rsidRPr="00B15C58" w:rsidRDefault="00244FCB" w:rsidP="00C10F18">
            <w:pPr>
              <w:ind w:firstLine="29"/>
              <w:jc w:val="center"/>
            </w:pPr>
          </w:p>
        </w:tc>
        <w:tc>
          <w:tcPr>
            <w:tcW w:w="392" w:type="pct"/>
            <w:vAlign w:val="center"/>
          </w:tcPr>
          <w:p w:rsidR="00244FCB" w:rsidRPr="00B15C58" w:rsidRDefault="00CC17DA" w:rsidP="00C10F18">
            <w:pPr>
              <w:ind w:firstLine="29"/>
              <w:jc w:val="center"/>
            </w:pPr>
            <w:r>
              <w:t>2</w:t>
            </w:r>
          </w:p>
        </w:tc>
        <w:tc>
          <w:tcPr>
            <w:tcW w:w="458" w:type="pct"/>
            <w:vAlign w:val="center"/>
          </w:tcPr>
          <w:p w:rsidR="00244FCB" w:rsidRPr="00B15C58" w:rsidRDefault="00244FCB" w:rsidP="00C10F18">
            <w:pPr>
              <w:ind w:firstLine="29"/>
              <w:jc w:val="center"/>
            </w:pPr>
          </w:p>
        </w:tc>
        <w:tc>
          <w:tcPr>
            <w:tcW w:w="313" w:type="pct"/>
            <w:vAlign w:val="center"/>
          </w:tcPr>
          <w:p w:rsidR="00244FCB" w:rsidRPr="00B15C58" w:rsidRDefault="00244FCB" w:rsidP="00C10F18">
            <w:pPr>
              <w:ind w:firstLine="29"/>
              <w:jc w:val="center"/>
            </w:pPr>
          </w:p>
        </w:tc>
      </w:tr>
      <w:tr w:rsidR="00244FCB" w:rsidRPr="00B15C58" w:rsidTr="00307CC8">
        <w:tc>
          <w:tcPr>
            <w:tcW w:w="242" w:type="pct"/>
            <w:shd w:val="clear" w:color="auto" w:fill="auto"/>
            <w:vAlign w:val="center"/>
          </w:tcPr>
          <w:p w:rsidR="00244FCB" w:rsidRPr="00B15C58" w:rsidRDefault="00244FCB" w:rsidP="00C10F18">
            <w:pPr>
              <w:ind w:firstLine="29"/>
              <w:jc w:val="center"/>
            </w:pPr>
            <w:r w:rsidRPr="00B15C58">
              <w:t>10</w:t>
            </w:r>
          </w:p>
        </w:tc>
        <w:tc>
          <w:tcPr>
            <w:tcW w:w="1716" w:type="pct"/>
            <w:vAlign w:val="center"/>
          </w:tcPr>
          <w:p w:rsidR="00244FCB" w:rsidRPr="00B15C58" w:rsidRDefault="00244FCB" w:rsidP="00C10F18">
            <w:pPr>
              <w:pStyle w:val="a5"/>
              <w:ind w:firstLine="29"/>
              <w:jc w:val="center"/>
              <w:rPr>
                <w:sz w:val="24"/>
                <w:szCs w:val="24"/>
              </w:rPr>
            </w:pPr>
          </w:p>
        </w:tc>
        <w:tc>
          <w:tcPr>
            <w:tcW w:w="190" w:type="pct"/>
            <w:vAlign w:val="center"/>
          </w:tcPr>
          <w:p w:rsidR="00244FCB" w:rsidRPr="00B15C58" w:rsidRDefault="00244FCB" w:rsidP="00C10F18">
            <w:pPr>
              <w:ind w:firstLine="29"/>
              <w:jc w:val="center"/>
            </w:pPr>
          </w:p>
        </w:tc>
        <w:tc>
          <w:tcPr>
            <w:tcW w:w="1499" w:type="pct"/>
            <w:vAlign w:val="center"/>
          </w:tcPr>
          <w:p w:rsidR="00244FCB" w:rsidRPr="00A8721A" w:rsidRDefault="00244FCB" w:rsidP="00C10F18">
            <w:pPr>
              <w:pStyle w:val="a5"/>
              <w:ind w:firstLine="29"/>
              <w:jc w:val="center"/>
              <w:rPr>
                <w:sz w:val="24"/>
                <w:szCs w:val="24"/>
              </w:rPr>
            </w:pPr>
            <w:r w:rsidRPr="00A8721A">
              <w:rPr>
                <w:sz w:val="24"/>
                <w:szCs w:val="24"/>
              </w:rPr>
              <w:t>Тема 5</w:t>
            </w:r>
            <w:r>
              <w:rPr>
                <w:sz w:val="24"/>
                <w:szCs w:val="24"/>
              </w:rPr>
              <w:t>.</w:t>
            </w:r>
            <w:r w:rsidRPr="00A8721A">
              <w:rPr>
                <w:sz w:val="24"/>
                <w:szCs w:val="24"/>
              </w:rPr>
              <w:t xml:space="preserve"> Христианство и христианские конфессии. </w:t>
            </w:r>
          </w:p>
        </w:tc>
        <w:tc>
          <w:tcPr>
            <w:tcW w:w="190" w:type="pct"/>
            <w:vAlign w:val="center"/>
          </w:tcPr>
          <w:p w:rsidR="00244FCB" w:rsidRPr="00B15C58" w:rsidRDefault="00244FCB" w:rsidP="00C10F18">
            <w:pPr>
              <w:ind w:firstLine="29"/>
              <w:jc w:val="center"/>
            </w:pPr>
            <w:r w:rsidRPr="00B15C58">
              <w:t>2</w:t>
            </w:r>
          </w:p>
        </w:tc>
        <w:tc>
          <w:tcPr>
            <w:tcW w:w="392" w:type="pct"/>
            <w:vAlign w:val="center"/>
          </w:tcPr>
          <w:p w:rsidR="00244FCB" w:rsidRPr="00B15C58" w:rsidRDefault="00E34C6D" w:rsidP="00C10F18">
            <w:pPr>
              <w:ind w:firstLine="29"/>
              <w:jc w:val="center"/>
            </w:pPr>
            <w:r>
              <w:t>4</w:t>
            </w:r>
          </w:p>
        </w:tc>
        <w:tc>
          <w:tcPr>
            <w:tcW w:w="458" w:type="pct"/>
            <w:vAlign w:val="center"/>
          </w:tcPr>
          <w:p w:rsidR="00244FCB" w:rsidRPr="00B15C58" w:rsidRDefault="00244FCB" w:rsidP="00C10F18">
            <w:pPr>
              <w:ind w:firstLine="29"/>
              <w:jc w:val="center"/>
            </w:pPr>
          </w:p>
          <w:p w:rsidR="00244FCB" w:rsidRPr="00B15C58" w:rsidRDefault="00244FCB" w:rsidP="00C10F18">
            <w:pPr>
              <w:ind w:firstLine="29"/>
              <w:jc w:val="center"/>
            </w:pPr>
            <w:r w:rsidRPr="00B15C58">
              <w:t>УО</w:t>
            </w:r>
          </w:p>
        </w:tc>
        <w:tc>
          <w:tcPr>
            <w:tcW w:w="313" w:type="pct"/>
            <w:vAlign w:val="center"/>
          </w:tcPr>
          <w:p w:rsidR="00244FCB" w:rsidRPr="00B15C58" w:rsidRDefault="00244FCB" w:rsidP="00C10F18">
            <w:pPr>
              <w:ind w:firstLine="29"/>
              <w:jc w:val="center"/>
            </w:pPr>
          </w:p>
          <w:p w:rsidR="00244FCB" w:rsidRPr="00B15C58" w:rsidRDefault="00244FCB" w:rsidP="00C10F18">
            <w:pPr>
              <w:ind w:firstLine="29"/>
              <w:jc w:val="center"/>
            </w:pPr>
            <w:r w:rsidRPr="00B15C58">
              <w:t>6</w:t>
            </w:r>
          </w:p>
        </w:tc>
      </w:tr>
      <w:tr w:rsidR="00244FCB" w:rsidRPr="00B15C58" w:rsidTr="00307CC8">
        <w:tc>
          <w:tcPr>
            <w:tcW w:w="242" w:type="pct"/>
            <w:shd w:val="clear" w:color="auto" w:fill="auto"/>
            <w:vAlign w:val="center"/>
          </w:tcPr>
          <w:p w:rsidR="00244FCB" w:rsidRPr="00B15C58" w:rsidRDefault="00244FCB" w:rsidP="00C10F18">
            <w:pPr>
              <w:ind w:firstLine="29"/>
              <w:jc w:val="center"/>
            </w:pPr>
            <w:r w:rsidRPr="00B15C58">
              <w:t>11</w:t>
            </w:r>
          </w:p>
        </w:tc>
        <w:tc>
          <w:tcPr>
            <w:tcW w:w="1716" w:type="pct"/>
            <w:vAlign w:val="center"/>
          </w:tcPr>
          <w:p w:rsidR="00244FCB" w:rsidRPr="00B15C58" w:rsidRDefault="00244FCB" w:rsidP="00C10F18">
            <w:pPr>
              <w:pStyle w:val="a5"/>
              <w:ind w:firstLine="29"/>
              <w:jc w:val="left"/>
              <w:rPr>
                <w:sz w:val="24"/>
                <w:szCs w:val="24"/>
              </w:rPr>
            </w:pPr>
            <w:r>
              <w:rPr>
                <w:sz w:val="24"/>
                <w:szCs w:val="24"/>
              </w:rPr>
              <w:t xml:space="preserve">Тема 6. </w:t>
            </w:r>
            <w:r w:rsidRPr="00A8721A">
              <w:rPr>
                <w:sz w:val="24"/>
                <w:szCs w:val="24"/>
              </w:rPr>
              <w:t>Ислам</w:t>
            </w:r>
            <w:r>
              <w:rPr>
                <w:sz w:val="24"/>
                <w:szCs w:val="24"/>
              </w:rPr>
              <w:t>.</w:t>
            </w:r>
          </w:p>
        </w:tc>
        <w:tc>
          <w:tcPr>
            <w:tcW w:w="190" w:type="pct"/>
            <w:vAlign w:val="center"/>
          </w:tcPr>
          <w:p w:rsidR="00244FCB" w:rsidRPr="00B15C58" w:rsidRDefault="00244FCB" w:rsidP="00C10F18">
            <w:pPr>
              <w:ind w:firstLine="29"/>
              <w:jc w:val="center"/>
            </w:pPr>
            <w:r>
              <w:t>2</w:t>
            </w:r>
          </w:p>
        </w:tc>
        <w:tc>
          <w:tcPr>
            <w:tcW w:w="1499" w:type="pct"/>
            <w:vAlign w:val="center"/>
          </w:tcPr>
          <w:p w:rsidR="00244FCB" w:rsidRPr="00B15C58" w:rsidRDefault="00244FCB" w:rsidP="00C10F18">
            <w:pPr>
              <w:pStyle w:val="a5"/>
              <w:ind w:firstLine="29"/>
              <w:jc w:val="center"/>
              <w:rPr>
                <w:sz w:val="24"/>
                <w:szCs w:val="24"/>
              </w:rPr>
            </w:pPr>
          </w:p>
        </w:tc>
        <w:tc>
          <w:tcPr>
            <w:tcW w:w="190" w:type="pct"/>
            <w:vAlign w:val="center"/>
          </w:tcPr>
          <w:p w:rsidR="00244FCB" w:rsidRPr="00B15C58" w:rsidRDefault="00244FCB" w:rsidP="00C10F18">
            <w:pPr>
              <w:ind w:firstLine="29"/>
              <w:jc w:val="center"/>
            </w:pPr>
          </w:p>
        </w:tc>
        <w:tc>
          <w:tcPr>
            <w:tcW w:w="392" w:type="pct"/>
            <w:vAlign w:val="center"/>
          </w:tcPr>
          <w:p w:rsidR="00244FCB" w:rsidRPr="00B15C58" w:rsidRDefault="00CC17DA" w:rsidP="00C10F18">
            <w:pPr>
              <w:ind w:firstLine="29"/>
              <w:jc w:val="center"/>
            </w:pPr>
            <w:r>
              <w:t>2</w:t>
            </w:r>
          </w:p>
        </w:tc>
        <w:tc>
          <w:tcPr>
            <w:tcW w:w="458" w:type="pct"/>
            <w:vAlign w:val="center"/>
          </w:tcPr>
          <w:p w:rsidR="00244FCB" w:rsidRPr="00B15C58" w:rsidRDefault="00244FCB" w:rsidP="00C10F18">
            <w:pPr>
              <w:ind w:firstLine="29"/>
              <w:jc w:val="center"/>
            </w:pPr>
            <w:r w:rsidRPr="00B15C58">
              <w:t>Т</w:t>
            </w:r>
          </w:p>
          <w:p w:rsidR="00244FCB" w:rsidRPr="00B15C58" w:rsidRDefault="00244FCB" w:rsidP="00C10F18">
            <w:pPr>
              <w:ind w:firstLine="29"/>
              <w:jc w:val="center"/>
            </w:pPr>
          </w:p>
        </w:tc>
        <w:tc>
          <w:tcPr>
            <w:tcW w:w="313" w:type="pct"/>
            <w:vAlign w:val="center"/>
          </w:tcPr>
          <w:p w:rsidR="00244FCB" w:rsidRPr="00B15C58" w:rsidRDefault="00244FCB" w:rsidP="00C10F18">
            <w:pPr>
              <w:ind w:firstLine="29"/>
              <w:jc w:val="center"/>
            </w:pPr>
            <w:r>
              <w:t>2</w:t>
            </w:r>
            <w:r w:rsidRPr="00B15C58">
              <w:t xml:space="preserve"> </w:t>
            </w:r>
          </w:p>
          <w:p w:rsidR="00244FCB" w:rsidRPr="00B15C58" w:rsidRDefault="00244FCB" w:rsidP="00C10F18">
            <w:pPr>
              <w:ind w:firstLine="29"/>
              <w:jc w:val="center"/>
            </w:pPr>
          </w:p>
        </w:tc>
      </w:tr>
      <w:tr w:rsidR="00244FCB" w:rsidRPr="00B15C58" w:rsidTr="00307CC8">
        <w:tc>
          <w:tcPr>
            <w:tcW w:w="242" w:type="pct"/>
            <w:shd w:val="clear" w:color="auto" w:fill="auto"/>
            <w:vAlign w:val="center"/>
          </w:tcPr>
          <w:p w:rsidR="00244FCB" w:rsidRPr="00B15C58" w:rsidRDefault="00244FCB" w:rsidP="00C10F18">
            <w:pPr>
              <w:ind w:firstLine="29"/>
              <w:jc w:val="center"/>
            </w:pPr>
            <w:r w:rsidRPr="00B15C58">
              <w:t>12</w:t>
            </w:r>
          </w:p>
        </w:tc>
        <w:tc>
          <w:tcPr>
            <w:tcW w:w="1716" w:type="pct"/>
            <w:vAlign w:val="center"/>
          </w:tcPr>
          <w:p w:rsidR="00244FCB" w:rsidRPr="00B15C58" w:rsidRDefault="00244FCB" w:rsidP="00C10F18">
            <w:pPr>
              <w:pStyle w:val="a5"/>
              <w:ind w:firstLine="29"/>
              <w:jc w:val="center"/>
              <w:rPr>
                <w:sz w:val="24"/>
                <w:szCs w:val="24"/>
              </w:rPr>
            </w:pPr>
          </w:p>
        </w:tc>
        <w:tc>
          <w:tcPr>
            <w:tcW w:w="190" w:type="pct"/>
            <w:vAlign w:val="center"/>
          </w:tcPr>
          <w:p w:rsidR="00244FCB" w:rsidRPr="00B15C58" w:rsidRDefault="00244FCB" w:rsidP="00C10F18">
            <w:pPr>
              <w:ind w:firstLine="29"/>
              <w:jc w:val="center"/>
            </w:pPr>
          </w:p>
        </w:tc>
        <w:tc>
          <w:tcPr>
            <w:tcW w:w="1499" w:type="pct"/>
            <w:vAlign w:val="center"/>
          </w:tcPr>
          <w:p w:rsidR="00244FCB" w:rsidRPr="00B15C58" w:rsidRDefault="00244FCB" w:rsidP="00C10F18">
            <w:pPr>
              <w:pStyle w:val="a5"/>
              <w:ind w:firstLine="29"/>
              <w:jc w:val="left"/>
              <w:rPr>
                <w:sz w:val="24"/>
                <w:szCs w:val="24"/>
              </w:rPr>
            </w:pPr>
            <w:r>
              <w:rPr>
                <w:sz w:val="24"/>
                <w:szCs w:val="24"/>
              </w:rPr>
              <w:t xml:space="preserve">Тема 6. </w:t>
            </w:r>
            <w:r w:rsidRPr="00A8721A">
              <w:rPr>
                <w:sz w:val="24"/>
                <w:szCs w:val="24"/>
              </w:rPr>
              <w:t>Ислам</w:t>
            </w:r>
            <w:r>
              <w:rPr>
                <w:sz w:val="24"/>
                <w:szCs w:val="24"/>
              </w:rPr>
              <w:t>.</w:t>
            </w:r>
          </w:p>
        </w:tc>
        <w:tc>
          <w:tcPr>
            <w:tcW w:w="190" w:type="pct"/>
            <w:vAlign w:val="center"/>
          </w:tcPr>
          <w:p w:rsidR="00244FCB" w:rsidRPr="00B15C58" w:rsidRDefault="00244FCB" w:rsidP="00C10F18">
            <w:pPr>
              <w:ind w:firstLine="29"/>
              <w:jc w:val="center"/>
            </w:pPr>
            <w:r w:rsidRPr="00B15C58">
              <w:t>2</w:t>
            </w:r>
          </w:p>
        </w:tc>
        <w:tc>
          <w:tcPr>
            <w:tcW w:w="392" w:type="pct"/>
            <w:vAlign w:val="center"/>
          </w:tcPr>
          <w:p w:rsidR="00244FCB" w:rsidRPr="00B15C58" w:rsidRDefault="009C6F78" w:rsidP="00C10F18">
            <w:pPr>
              <w:ind w:firstLine="29"/>
              <w:jc w:val="center"/>
            </w:pPr>
            <w:r>
              <w:t>2</w:t>
            </w:r>
          </w:p>
        </w:tc>
        <w:tc>
          <w:tcPr>
            <w:tcW w:w="458" w:type="pct"/>
            <w:vAlign w:val="center"/>
          </w:tcPr>
          <w:p w:rsidR="00244FCB" w:rsidRPr="00B15C58" w:rsidRDefault="00244FCB" w:rsidP="00C10F18">
            <w:pPr>
              <w:ind w:firstLine="29"/>
              <w:jc w:val="center"/>
            </w:pPr>
            <w:r>
              <w:t>ЗП</w:t>
            </w:r>
          </w:p>
        </w:tc>
        <w:tc>
          <w:tcPr>
            <w:tcW w:w="313" w:type="pct"/>
            <w:vAlign w:val="center"/>
          </w:tcPr>
          <w:p w:rsidR="00244FCB" w:rsidRPr="00B15C58" w:rsidRDefault="00244FCB" w:rsidP="00C10F18">
            <w:pPr>
              <w:ind w:firstLine="29"/>
              <w:jc w:val="center"/>
            </w:pPr>
            <w:r>
              <w:t>6</w:t>
            </w:r>
          </w:p>
        </w:tc>
      </w:tr>
      <w:tr w:rsidR="00244FCB" w:rsidRPr="00B15C58" w:rsidTr="00307CC8">
        <w:trPr>
          <w:trHeight w:val="883"/>
        </w:trPr>
        <w:tc>
          <w:tcPr>
            <w:tcW w:w="242" w:type="pct"/>
            <w:shd w:val="clear" w:color="auto" w:fill="auto"/>
            <w:vAlign w:val="center"/>
          </w:tcPr>
          <w:p w:rsidR="00244FCB" w:rsidRPr="00B15C58" w:rsidRDefault="00244FCB" w:rsidP="00C10F18">
            <w:pPr>
              <w:ind w:firstLine="29"/>
              <w:jc w:val="center"/>
            </w:pPr>
            <w:r w:rsidRPr="00B15C58">
              <w:t>13</w:t>
            </w:r>
          </w:p>
        </w:tc>
        <w:tc>
          <w:tcPr>
            <w:tcW w:w="1716" w:type="pct"/>
            <w:vAlign w:val="center"/>
          </w:tcPr>
          <w:p w:rsidR="00244FCB" w:rsidRPr="00B15C58" w:rsidRDefault="00244FCB" w:rsidP="00C10F18">
            <w:pPr>
              <w:ind w:firstLine="29"/>
            </w:pPr>
            <w:r>
              <w:t xml:space="preserve">Тема </w:t>
            </w:r>
            <w:r w:rsidRPr="00B15C58">
              <w:t>7</w:t>
            </w:r>
            <w:r>
              <w:t xml:space="preserve">. </w:t>
            </w:r>
            <w:r w:rsidRPr="00A8721A">
              <w:t>Неокульты. Место религий в современном мире.</w:t>
            </w:r>
          </w:p>
        </w:tc>
        <w:tc>
          <w:tcPr>
            <w:tcW w:w="190" w:type="pct"/>
            <w:vAlign w:val="center"/>
          </w:tcPr>
          <w:p w:rsidR="00244FCB" w:rsidRPr="00B15C58" w:rsidRDefault="00244FCB" w:rsidP="00C10F18">
            <w:pPr>
              <w:ind w:firstLine="29"/>
              <w:jc w:val="center"/>
            </w:pPr>
            <w:r>
              <w:t>2</w:t>
            </w:r>
          </w:p>
        </w:tc>
        <w:tc>
          <w:tcPr>
            <w:tcW w:w="1499" w:type="pct"/>
            <w:vAlign w:val="center"/>
          </w:tcPr>
          <w:p w:rsidR="00244FCB" w:rsidRPr="00B15C58" w:rsidRDefault="00244FCB" w:rsidP="00C10F18">
            <w:pPr>
              <w:pStyle w:val="a5"/>
              <w:ind w:firstLine="29"/>
              <w:jc w:val="center"/>
              <w:rPr>
                <w:sz w:val="24"/>
                <w:szCs w:val="24"/>
              </w:rPr>
            </w:pPr>
          </w:p>
        </w:tc>
        <w:tc>
          <w:tcPr>
            <w:tcW w:w="190" w:type="pct"/>
            <w:vAlign w:val="center"/>
          </w:tcPr>
          <w:p w:rsidR="00244FCB" w:rsidRPr="00B15C58" w:rsidRDefault="00244FCB" w:rsidP="00C10F18">
            <w:pPr>
              <w:ind w:firstLine="29"/>
              <w:jc w:val="center"/>
            </w:pPr>
          </w:p>
        </w:tc>
        <w:tc>
          <w:tcPr>
            <w:tcW w:w="392" w:type="pct"/>
            <w:vAlign w:val="center"/>
          </w:tcPr>
          <w:p w:rsidR="00244FCB" w:rsidRPr="00B15C58" w:rsidRDefault="009550EA" w:rsidP="00C10F18">
            <w:pPr>
              <w:ind w:firstLine="29"/>
              <w:jc w:val="center"/>
            </w:pPr>
            <w:r>
              <w:t>2</w:t>
            </w:r>
          </w:p>
        </w:tc>
        <w:tc>
          <w:tcPr>
            <w:tcW w:w="458" w:type="pct"/>
            <w:vAlign w:val="center"/>
          </w:tcPr>
          <w:p w:rsidR="00244FCB" w:rsidRPr="00B15C58" w:rsidRDefault="00244FCB" w:rsidP="00C10F18">
            <w:pPr>
              <w:ind w:firstLine="29"/>
              <w:jc w:val="center"/>
            </w:pPr>
            <w:r w:rsidRPr="00B15C58">
              <w:t>Т</w:t>
            </w:r>
          </w:p>
        </w:tc>
        <w:tc>
          <w:tcPr>
            <w:tcW w:w="313" w:type="pct"/>
            <w:vAlign w:val="center"/>
          </w:tcPr>
          <w:p w:rsidR="00244FCB" w:rsidRPr="00B15C58" w:rsidRDefault="00244FCB" w:rsidP="00C10F18">
            <w:pPr>
              <w:ind w:firstLine="29"/>
              <w:jc w:val="center"/>
            </w:pPr>
            <w:r>
              <w:t>2</w:t>
            </w:r>
          </w:p>
          <w:p w:rsidR="00244FCB" w:rsidRPr="00B15C58" w:rsidRDefault="00244FCB" w:rsidP="00C10F18">
            <w:pPr>
              <w:ind w:firstLine="29"/>
              <w:jc w:val="center"/>
            </w:pPr>
          </w:p>
        </w:tc>
      </w:tr>
      <w:tr w:rsidR="00244FCB" w:rsidRPr="00B15C58" w:rsidTr="00307CC8">
        <w:tc>
          <w:tcPr>
            <w:tcW w:w="242" w:type="pct"/>
            <w:shd w:val="clear" w:color="auto" w:fill="auto"/>
            <w:vAlign w:val="center"/>
          </w:tcPr>
          <w:p w:rsidR="00244FCB" w:rsidRPr="00B15C58" w:rsidRDefault="00244FCB" w:rsidP="00C10F18">
            <w:pPr>
              <w:ind w:firstLine="29"/>
              <w:jc w:val="center"/>
            </w:pPr>
            <w:r w:rsidRPr="00B15C58">
              <w:t>14</w:t>
            </w:r>
          </w:p>
        </w:tc>
        <w:tc>
          <w:tcPr>
            <w:tcW w:w="1716" w:type="pct"/>
            <w:vAlign w:val="center"/>
          </w:tcPr>
          <w:p w:rsidR="00244FCB" w:rsidRPr="00B15C58" w:rsidRDefault="00244FCB" w:rsidP="00C10F18">
            <w:pPr>
              <w:ind w:firstLine="29"/>
            </w:pPr>
          </w:p>
        </w:tc>
        <w:tc>
          <w:tcPr>
            <w:tcW w:w="190" w:type="pct"/>
            <w:vAlign w:val="center"/>
          </w:tcPr>
          <w:p w:rsidR="00244FCB" w:rsidRPr="00B15C58" w:rsidRDefault="00244FCB" w:rsidP="00C10F18">
            <w:pPr>
              <w:ind w:firstLine="29"/>
              <w:jc w:val="center"/>
            </w:pPr>
          </w:p>
        </w:tc>
        <w:tc>
          <w:tcPr>
            <w:tcW w:w="1499" w:type="pct"/>
            <w:vAlign w:val="center"/>
          </w:tcPr>
          <w:p w:rsidR="00244FCB" w:rsidRPr="00A8721A" w:rsidRDefault="00244FCB" w:rsidP="00C10F18">
            <w:pPr>
              <w:pStyle w:val="a5"/>
              <w:ind w:firstLine="29"/>
              <w:jc w:val="left"/>
              <w:rPr>
                <w:sz w:val="24"/>
                <w:szCs w:val="24"/>
              </w:rPr>
            </w:pPr>
            <w:r w:rsidRPr="00A8721A">
              <w:rPr>
                <w:sz w:val="24"/>
                <w:szCs w:val="24"/>
              </w:rPr>
              <w:t>Тема 7.</w:t>
            </w:r>
            <w:r>
              <w:t xml:space="preserve"> </w:t>
            </w:r>
            <w:r w:rsidRPr="00A8721A">
              <w:rPr>
                <w:sz w:val="24"/>
                <w:szCs w:val="24"/>
              </w:rPr>
              <w:t>Неокульты. Место религий в современном мире.</w:t>
            </w:r>
          </w:p>
        </w:tc>
        <w:tc>
          <w:tcPr>
            <w:tcW w:w="190" w:type="pct"/>
            <w:vAlign w:val="center"/>
          </w:tcPr>
          <w:p w:rsidR="00244FCB" w:rsidRPr="00B15C58" w:rsidRDefault="00244FCB" w:rsidP="00C10F18">
            <w:pPr>
              <w:ind w:firstLine="29"/>
              <w:jc w:val="center"/>
            </w:pPr>
            <w:r w:rsidRPr="00B15C58">
              <w:t>2</w:t>
            </w:r>
          </w:p>
        </w:tc>
        <w:tc>
          <w:tcPr>
            <w:tcW w:w="392" w:type="pct"/>
            <w:vAlign w:val="center"/>
          </w:tcPr>
          <w:p w:rsidR="00244FCB" w:rsidRPr="00B15C58" w:rsidRDefault="003B7136" w:rsidP="00C10F18">
            <w:pPr>
              <w:ind w:firstLine="29"/>
              <w:jc w:val="center"/>
            </w:pPr>
            <w:r>
              <w:t>4</w:t>
            </w:r>
          </w:p>
        </w:tc>
        <w:tc>
          <w:tcPr>
            <w:tcW w:w="458" w:type="pct"/>
            <w:vAlign w:val="center"/>
          </w:tcPr>
          <w:p w:rsidR="00244FCB" w:rsidRPr="00B15C58" w:rsidRDefault="00244FCB" w:rsidP="00C10F18">
            <w:pPr>
              <w:ind w:firstLine="29"/>
              <w:jc w:val="center"/>
            </w:pPr>
            <w:r>
              <w:t>УО</w:t>
            </w:r>
          </w:p>
          <w:p w:rsidR="00244FCB" w:rsidRPr="00B15C58" w:rsidRDefault="00244FCB" w:rsidP="00C10F18">
            <w:pPr>
              <w:ind w:firstLine="29"/>
              <w:jc w:val="center"/>
            </w:pPr>
          </w:p>
        </w:tc>
        <w:tc>
          <w:tcPr>
            <w:tcW w:w="313" w:type="pct"/>
            <w:vAlign w:val="center"/>
          </w:tcPr>
          <w:p w:rsidR="00244FCB" w:rsidRPr="00B15C58" w:rsidRDefault="00244FCB" w:rsidP="00C10F18">
            <w:pPr>
              <w:ind w:firstLine="29"/>
              <w:jc w:val="center"/>
            </w:pPr>
            <w:r w:rsidRPr="00B15C58">
              <w:t>6</w:t>
            </w:r>
          </w:p>
        </w:tc>
      </w:tr>
      <w:tr w:rsidR="00244FCB" w:rsidRPr="00B15C58" w:rsidTr="00307CC8">
        <w:tc>
          <w:tcPr>
            <w:tcW w:w="242" w:type="pct"/>
            <w:shd w:val="clear" w:color="auto" w:fill="auto"/>
            <w:vAlign w:val="center"/>
          </w:tcPr>
          <w:p w:rsidR="00244FCB" w:rsidRPr="00B15C58" w:rsidRDefault="00244FCB" w:rsidP="00C10F18">
            <w:pPr>
              <w:ind w:firstLine="29"/>
              <w:jc w:val="center"/>
            </w:pPr>
            <w:r w:rsidRPr="00B15C58">
              <w:lastRenderedPageBreak/>
              <w:t>15</w:t>
            </w:r>
          </w:p>
        </w:tc>
        <w:tc>
          <w:tcPr>
            <w:tcW w:w="1716" w:type="pct"/>
            <w:vAlign w:val="center"/>
          </w:tcPr>
          <w:p w:rsidR="00244FCB" w:rsidRPr="00A8721A" w:rsidRDefault="00244FCB" w:rsidP="00C10F18">
            <w:pPr>
              <w:ind w:firstLine="29"/>
            </w:pPr>
            <w:r w:rsidRPr="00A8721A">
              <w:t xml:space="preserve">Тема </w:t>
            </w:r>
            <w:r>
              <w:t>8.</w:t>
            </w:r>
            <w:r w:rsidRPr="00A8721A">
              <w:t xml:space="preserve"> Свободомыслие в истории духовной культуры. Свобода совести и ее правовое обеспечение. </w:t>
            </w:r>
          </w:p>
        </w:tc>
        <w:tc>
          <w:tcPr>
            <w:tcW w:w="190" w:type="pct"/>
            <w:vAlign w:val="center"/>
          </w:tcPr>
          <w:p w:rsidR="00244FCB" w:rsidRPr="00B15C58" w:rsidRDefault="00244FCB" w:rsidP="00C10F18">
            <w:pPr>
              <w:ind w:firstLine="29"/>
              <w:jc w:val="center"/>
            </w:pPr>
            <w:r>
              <w:t>2</w:t>
            </w:r>
          </w:p>
        </w:tc>
        <w:tc>
          <w:tcPr>
            <w:tcW w:w="1499" w:type="pct"/>
            <w:vAlign w:val="center"/>
          </w:tcPr>
          <w:p w:rsidR="00244FCB" w:rsidRPr="00B15C58" w:rsidRDefault="00244FCB" w:rsidP="00C10F18">
            <w:pPr>
              <w:pStyle w:val="a5"/>
              <w:ind w:firstLine="29"/>
              <w:jc w:val="center"/>
              <w:rPr>
                <w:sz w:val="24"/>
                <w:szCs w:val="24"/>
              </w:rPr>
            </w:pPr>
          </w:p>
        </w:tc>
        <w:tc>
          <w:tcPr>
            <w:tcW w:w="190" w:type="pct"/>
            <w:vAlign w:val="center"/>
          </w:tcPr>
          <w:p w:rsidR="00244FCB" w:rsidRPr="00B15C58" w:rsidRDefault="00244FCB" w:rsidP="00C10F18">
            <w:pPr>
              <w:ind w:firstLine="29"/>
              <w:jc w:val="center"/>
            </w:pPr>
          </w:p>
        </w:tc>
        <w:tc>
          <w:tcPr>
            <w:tcW w:w="392" w:type="pct"/>
            <w:vAlign w:val="center"/>
          </w:tcPr>
          <w:p w:rsidR="00244FCB" w:rsidRPr="00B15C58" w:rsidRDefault="009550EA" w:rsidP="00C10F18">
            <w:pPr>
              <w:ind w:firstLine="29"/>
              <w:jc w:val="center"/>
            </w:pPr>
            <w:r>
              <w:t>2</w:t>
            </w:r>
          </w:p>
        </w:tc>
        <w:tc>
          <w:tcPr>
            <w:tcW w:w="458" w:type="pct"/>
          </w:tcPr>
          <w:p w:rsidR="00244FCB" w:rsidRPr="00B15C58" w:rsidRDefault="00244FCB" w:rsidP="00C10F18">
            <w:pPr>
              <w:ind w:firstLine="29"/>
              <w:jc w:val="center"/>
            </w:pPr>
            <w:r>
              <w:t>Т</w:t>
            </w:r>
          </w:p>
        </w:tc>
        <w:tc>
          <w:tcPr>
            <w:tcW w:w="313" w:type="pct"/>
          </w:tcPr>
          <w:p w:rsidR="00244FCB" w:rsidRPr="00B15C58" w:rsidRDefault="00244FCB" w:rsidP="00C10F18">
            <w:pPr>
              <w:ind w:firstLine="29"/>
              <w:jc w:val="center"/>
            </w:pPr>
            <w:r>
              <w:t>2</w:t>
            </w:r>
          </w:p>
        </w:tc>
      </w:tr>
      <w:tr w:rsidR="00244FCB" w:rsidRPr="00B15C58" w:rsidTr="00307CC8">
        <w:tc>
          <w:tcPr>
            <w:tcW w:w="242" w:type="pct"/>
            <w:shd w:val="clear" w:color="auto" w:fill="auto"/>
            <w:vAlign w:val="center"/>
          </w:tcPr>
          <w:p w:rsidR="00244FCB" w:rsidRPr="00B15C58" w:rsidRDefault="00244FCB" w:rsidP="00C10F18">
            <w:pPr>
              <w:ind w:firstLine="29"/>
              <w:jc w:val="center"/>
            </w:pPr>
            <w:r w:rsidRPr="00B15C58">
              <w:t>16</w:t>
            </w:r>
          </w:p>
        </w:tc>
        <w:tc>
          <w:tcPr>
            <w:tcW w:w="1716" w:type="pct"/>
            <w:vAlign w:val="center"/>
          </w:tcPr>
          <w:p w:rsidR="00244FCB" w:rsidRPr="00B15C58" w:rsidRDefault="00244FCB" w:rsidP="00C10F18">
            <w:pPr>
              <w:ind w:firstLine="29"/>
            </w:pPr>
          </w:p>
        </w:tc>
        <w:tc>
          <w:tcPr>
            <w:tcW w:w="190" w:type="pct"/>
            <w:vAlign w:val="center"/>
          </w:tcPr>
          <w:p w:rsidR="00244FCB" w:rsidRPr="00B15C58" w:rsidRDefault="00244FCB" w:rsidP="00C10F18">
            <w:pPr>
              <w:ind w:firstLine="29"/>
              <w:jc w:val="center"/>
            </w:pPr>
          </w:p>
        </w:tc>
        <w:tc>
          <w:tcPr>
            <w:tcW w:w="1499" w:type="pct"/>
            <w:vAlign w:val="center"/>
          </w:tcPr>
          <w:p w:rsidR="00244FCB" w:rsidRPr="00B15C58" w:rsidRDefault="00244FCB" w:rsidP="00C10F18">
            <w:pPr>
              <w:ind w:firstLine="29"/>
            </w:pPr>
            <w:r>
              <w:t xml:space="preserve">Тема </w:t>
            </w:r>
            <w:r w:rsidRPr="00B15C58">
              <w:t xml:space="preserve">8. </w:t>
            </w:r>
            <w:r w:rsidRPr="0019545B">
              <w:t>Свободомыслие в истории духовной культуры. Свобода совести и ее правовое обеспечение.</w:t>
            </w:r>
          </w:p>
        </w:tc>
        <w:tc>
          <w:tcPr>
            <w:tcW w:w="190" w:type="pct"/>
            <w:vAlign w:val="center"/>
          </w:tcPr>
          <w:p w:rsidR="00244FCB" w:rsidRPr="00B15C58" w:rsidRDefault="00244FCB" w:rsidP="00C10F18">
            <w:pPr>
              <w:ind w:firstLine="29"/>
              <w:jc w:val="center"/>
            </w:pPr>
            <w:r>
              <w:t>2</w:t>
            </w:r>
          </w:p>
        </w:tc>
        <w:tc>
          <w:tcPr>
            <w:tcW w:w="392" w:type="pct"/>
            <w:vAlign w:val="center"/>
          </w:tcPr>
          <w:p w:rsidR="00244FCB" w:rsidRPr="00B15C58" w:rsidRDefault="00E34C6D" w:rsidP="00C10F18">
            <w:pPr>
              <w:ind w:firstLine="29"/>
              <w:jc w:val="center"/>
            </w:pPr>
            <w:r>
              <w:t>4</w:t>
            </w:r>
          </w:p>
        </w:tc>
        <w:tc>
          <w:tcPr>
            <w:tcW w:w="458" w:type="pct"/>
          </w:tcPr>
          <w:p w:rsidR="00244FCB" w:rsidRPr="00B15C58" w:rsidRDefault="00244FCB" w:rsidP="00C10F18">
            <w:pPr>
              <w:ind w:firstLine="29"/>
              <w:jc w:val="center"/>
            </w:pPr>
            <w:r>
              <w:t>УО</w:t>
            </w:r>
          </w:p>
        </w:tc>
        <w:tc>
          <w:tcPr>
            <w:tcW w:w="313" w:type="pct"/>
          </w:tcPr>
          <w:p w:rsidR="00244FCB" w:rsidRPr="00B15C58" w:rsidRDefault="00244FCB" w:rsidP="00C10F18">
            <w:pPr>
              <w:ind w:firstLine="29"/>
              <w:jc w:val="center"/>
            </w:pPr>
            <w:r>
              <w:t>6</w:t>
            </w:r>
          </w:p>
        </w:tc>
      </w:tr>
      <w:tr w:rsidR="00244FCB" w:rsidRPr="00B15C58" w:rsidTr="00307CC8">
        <w:tc>
          <w:tcPr>
            <w:tcW w:w="242" w:type="pct"/>
            <w:shd w:val="clear" w:color="auto" w:fill="auto"/>
            <w:vAlign w:val="center"/>
          </w:tcPr>
          <w:p w:rsidR="00244FCB" w:rsidRPr="00B15C58" w:rsidRDefault="00244FCB" w:rsidP="00C10F18">
            <w:pPr>
              <w:ind w:firstLine="29"/>
              <w:jc w:val="center"/>
            </w:pPr>
            <w:r w:rsidRPr="00B15C58">
              <w:t>1</w:t>
            </w:r>
            <w:r>
              <w:t>7</w:t>
            </w:r>
          </w:p>
        </w:tc>
        <w:tc>
          <w:tcPr>
            <w:tcW w:w="1716" w:type="pct"/>
            <w:vAlign w:val="center"/>
          </w:tcPr>
          <w:p w:rsidR="00244FCB" w:rsidRPr="00B15C58" w:rsidRDefault="00244FCB" w:rsidP="00C10F18">
            <w:pPr>
              <w:ind w:firstLine="29"/>
            </w:pPr>
          </w:p>
        </w:tc>
        <w:tc>
          <w:tcPr>
            <w:tcW w:w="190" w:type="pct"/>
            <w:vAlign w:val="center"/>
          </w:tcPr>
          <w:p w:rsidR="00244FCB" w:rsidRPr="00B15C58" w:rsidRDefault="00244FCB" w:rsidP="00C10F18">
            <w:pPr>
              <w:ind w:firstLine="29"/>
              <w:jc w:val="center"/>
            </w:pPr>
          </w:p>
        </w:tc>
        <w:tc>
          <w:tcPr>
            <w:tcW w:w="1499" w:type="pct"/>
            <w:vAlign w:val="center"/>
          </w:tcPr>
          <w:p w:rsidR="00244FCB" w:rsidRPr="00B15C58" w:rsidRDefault="00244FCB" w:rsidP="00C10F18">
            <w:pPr>
              <w:pStyle w:val="a5"/>
              <w:ind w:firstLine="29"/>
              <w:jc w:val="center"/>
              <w:rPr>
                <w:sz w:val="24"/>
                <w:szCs w:val="24"/>
              </w:rPr>
            </w:pPr>
          </w:p>
        </w:tc>
        <w:tc>
          <w:tcPr>
            <w:tcW w:w="190" w:type="pct"/>
            <w:vAlign w:val="center"/>
          </w:tcPr>
          <w:p w:rsidR="00244FCB" w:rsidRPr="00B15C58" w:rsidRDefault="00244FCB" w:rsidP="00C10F18">
            <w:pPr>
              <w:ind w:firstLine="29"/>
              <w:jc w:val="center"/>
            </w:pPr>
          </w:p>
        </w:tc>
        <w:tc>
          <w:tcPr>
            <w:tcW w:w="392" w:type="pct"/>
            <w:vAlign w:val="center"/>
          </w:tcPr>
          <w:p w:rsidR="00244FCB" w:rsidRPr="00B15C58" w:rsidRDefault="00244FCB" w:rsidP="00C10F18">
            <w:pPr>
              <w:ind w:firstLine="29"/>
              <w:jc w:val="center"/>
            </w:pPr>
          </w:p>
        </w:tc>
        <w:tc>
          <w:tcPr>
            <w:tcW w:w="458" w:type="pct"/>
          </w:tcPr>
          <w:p w:rsidR="00244FCB" w:rsidRPr="00B15C58" w:rsidRDefault="00244FCB" w:rsidP="00C10F18">
            <w:pPr>
              <w:ind w:firstLine="29"/>
              <w:jc w:val="center"/>
            </w:pPr>
            <w:r w:rsidRPr="00B15C58">
              <w:t>ПКУ</w:t>
            </w:r>
          </w:p>
          <w:p w:rsidR="00244FCB" w:rsidRPr="00B15C58" w:rsidRDefault="00244FCB" w:rsidP="00C10F18">
            <w:pPr>
              <w:ind w:firstLine="29"/>
              <w:jc w:val="center"/>
            </w:pPr>
          </w:p>
          <w:p w:rsidR="00244FCB" w:rsidRPr="00B15C58" w:rsidRDefault="00244FCB" w:rsidP="00C10F18">
            <w:pPr>
              <w:ind w:firstLine="29"/>
              <w:jc w:val="center"/>
            </w:pPr>
            <w:r w:rsidRPr="00B15C58">
              <w:t>ПА</w:t>
            </w:r>
          </w:p>
          <w:p w:rsidR="00244FCB" w:rsidRPr="00B15C58" w:rsidRDefault="00244FCB" w:rsidP="00C10F18">
            <w:pPr>
              <w:ind w:firstLine="29"/>
              <w:jc w:val="center"/>
            </w:pPr>
            <w:r w:rsidRPr="00B15C58">
              <w:t>(зачет)</w:t>
            </w:r>
          </w:p>
        </w:tc>
        <w:tc>
          <w:tcPr>
            <w:tcW w:w="313" w:type="pct"/>
          </w:tcPr>
          <w:p w:rsidR="00244FCB" w:rsidRPr="00B15C58" w:rsidRDefault="00244FCB" w:rsidP="00C10F18">
            <w:pPr>
              <w:ind w:firstLine="29"/>
              <w:jc w:val="center"/>
            </w:pPr>
            <w:r w:rsidRPr="00B15C58">
              <w:t>30</w:t>
            </w:r>
          </w:p>
          <w:p w:rsidR="00244FCB" w:rsidRPr="00B15C58" w:rsidRDefault="00244FCB" w:rsidP="00C10F18">
            <w:pPr>
              <w:ind w:firstLine="29"/>
              <w:jc w:val="center"/>
            </w:pPr>
          </w:p>
          <w:p w:rsidR="00244FCB" w:rsidRPr="00B15C58" w:rsidRDefault="00244FCB" w:rsidP="00C10F18">
            <w:pPr>
              <w:ind w:firstLine="29"/>
              <w:jc w:val="center"/>
            </w:pPr>
            <w:r w:rsidRPr="00B15C58">
              <w:t>40</w:t>
            </w:r>
          </w:p>
        </w:tc>
      </w:tr>
      <w:tr w:rsidR="00244FCB" w:rsidRPr="00B15C58" w:rsidTr="00307CC8">
        <w:tc>
          <w:tcPr>
            <w:tcW w:w="242" w:type="pct"/>
            <w:shd w:val="clear" w:color="auto" w:fill="auto"/>
            <w:vAlign w:val="center"/>
          </w:tcPr>
          <w:p w:rsidR="00244FCB" w:rsidRPr="00B15C58" w:rsidRDefault="00244FCB" w:rsidP="00C10F18">
            <w:pPr>
              <w:ind w:right="-32" w:firstLine="29"/>
              <w:jc w:val="center"/>
            </w:pPr>
          </w:p>
        </w:tc>
        <w:tc>
          <w:tcPr>
            <w:tcW w:w="1716" w:type="pct"/>
            <w:vAlign w:val="center"/>
          </w:tcPr>
          <w:p w:rsidR="00244FCB" w:rsidRPr="00B15C58" w:rsidRDefault="00244FCB" w:rsidP="00C10F18">
            <w:pPr>
              <w:ind w:firstLine="29"/>
            </w:pPr>
            <w:r w:rsidRPr="00B15C58">
              <w:t>Итого</w:t>
            </w:r>
          </w:p>
        </w:tc>
        <w:tc>
          <w:tcPr>
            <w:tcW w:w="190" w:type="pct"/>
            <w:vAlign w:val="center"/>
          </w:tcPr>
          <w:p w:rsidR="00244FCB" w:rsidRPr="00B15C58" w:rsidRDefault="00244FCB" w:rsidP="00C10F18">
            <w:pPr>
              <w:ind w:firstLine="29"/>
              <w:jc w:val="center"/>
            </w:pPr>
            <w:r>
              <w:t>16</w:t>
            </w:r>
          </w:p>
        </w:tc>
        <w:tc>
          <w:tcPr>
            <w:tcW w:w="1499" w:type="pct"/>
            <w:vAlign w:val="center"/>
          </w:tcPr>
          <w:p w:rsidR="00244FCB" w:rsidRPr="00B15C58" w:rsidRDefault="00244FCB" w:rsidP="00C10F18">
            <w:pPr>
              <w:pStyle w:val="a5"/>
              <w:ind w:firstLine="29"/>
              <w:jc w:val="center"/>
              <w:rPr>
                <w:sz w:val="24"/>
                <w:szCs w:val="24"/>
              </w:rPr>
            </w:pPr>
          </w:p>
        </w:tc>
        <w:tc>
          <w:tcPr>
            <w:tcW w:w="190" w:type="pct"/>
            <w:vAlign w:val="center"/>
          </w:tcPr>
          <w:p w:rsidR="00244FCB" w:rsidRPr="00B15C58" w:rsidRDefault="00244FCB" w:rsidP="00C10F18">
            <w:pPr>
              <w:ind w:firstLine="29"/>
              <w:jc w:val="center"/>
            </w:pPr>
            <w:r>
              <w:t>16</w:t>
            </w:r>
          </w:p>
        </w:tc>
        <w:tc>
          <w:tcPr>
            <w:tcW w:w="392" w:type="pct"/>
            <w:vAlign w:val="center"/>
          </w:tcPr>
          <w:p w:rsidR="00244FCB" w:rsidRPr="00B15C58" w:rsidRDefault="00847DB0" w:rsidP="00C10F18">
            <w:pPr>
              <w:ind w:firstLine="29"/>
              <w:jc w:val="center"/>
            </w:pPr>
            <w:r>
              <w:t>40</w:t>
            </w:r>
          </w:p>
        </w:tc>
        <w:tc>
          <w:tcPr>
            <w:tcW w:w="458" w:type="pct"/>
          </w:tcPr>
          <w:p w:rsidR="00244FCB" w:rsidRPr="00B15C58" w:rsidRDefault="00244FCB" w:rsidP="00C10F18">
            <w:pPr>
              <w:ind w:firstLine="29"/>
              <w:jc w:val="center"/>
            </w:pPr>
          </w:p>
        </w:tc>
        <w:tc>
          <w:tcPr>
            <w:tcW w:w="313" w:type="pct"/>
          </w:tcPr>
          <w:p w:rsidR="00244FCB" w:rsidRPr="00B15C58" w:rsidRDefault="00244FCB" w:rsidP="00C10F18">
            <w:pPr>
              <w:ind w:firstLine="29"/>
              <w:jc w:val="center"/>
            </w:pPr>
            <w:r w:rsidRPr="00B15C58">
              <w:t>100</w:t>
            </w:r>
          </w:p>
        </w:tc>
      </w:tr>
    </w:tbl>
    <w:p w:rsidR="00244FCB" w:rsidRPr="00AC6DA2" w:rsidRDefault="00244FCB" w:rsidP="00244FCB">
      <w:pPr>
        <w:ind w:firstLine="567"/>
        <w:jc w:val="both"/>
        <w:rPr>
          <w:sz w:val="20"/>
          <w:szCs w:val="20"/>
        </w:rPr>
      </w:pPr>
    </w:p>
    <w:p w:rsidR="00244FCB" w:rsidRPr="00AC6DA2" w:rsidRDefault="00244FCB" w:rsidP="00244FCB">
      <w:pPr>
        <w:ind w:firstLine="567"/>
        <w:jc w:val="both"/>
      </w:pPr>
      <w:r w:rsidRPr="00AC6DA2">
        <w:t>Принятые обозначения:</w:t>
      </w:r>
    </w:p>
    <w:p w:rsidR="00244FCB" w:rsidRPr="00AC6DA2" w:rsidRDefault="00244FCB" w:rsidP="00244FCB">
      <w:pPr>
        <w:ind w:firstLine="567"/>
        <w:jc w:val="both"/>
      </w:pPr>
      <w:r w:rsidRPr="00AC6DA2">
        <w:rPr>
          <w:i/>
        </w:rPr>
        <w:t>Текущий контроль</w:t>
      </w:r>
      <w:r w:rsidRPr="00AC6DA2">
        <w:t xml:space="preserve"> –</w:t>
      </w:r>
    </w:p>
    <w:p w:rsidR="00244FCB" w:rsidRPr="00AC6DA2" w:rsidRDefault="00244FCB" w:rsidP="00244FCB">
      <w:pPr>
        <w:ind w:firstLine="567"/>
        <w:jc w:val="both"/>
      </w:pPr>
      <w:r w:rsidRPr="00AC6DA2">
        <w:t>КР – контрольная работа.</w:t>
      </w:r>
    </w:p>
    <w:p w:rsidR="00244FCB" w:rsidRPr="00AC6DA2" w:rsidRDefault="00244FCB" w:rsidP="00244FCB">
      <w:pPr>
        <w:ind w:firstLine="567"/>
        <w:jc w:val="both"/>
      </w:pPr>
      <w:r w:rsidRPr="00AC6DA2">
        <w:t>ЗР – защита реферата.</w:t>
      </w:r>
    </w:p>
    <w:p w:rsidR="00244FCB" w:rsidRPr="00AC6DA2" w:rsidRDefault="00244FCB" w:rsidP="00244FCB">
      <w:pPr>
        <w:ind w:firstLine="567"/>
        <w:jc w:val="both"/>
      </w:pPr>
      <w:r w:rsidRPr="00AC6DA2">
        <w:t>ЗП – защита презентации.</w:t>
      </w:r>
    </w:p>
    <w:p w:rsidR="00244FCB" w:rsidRPr="00AC6DA2" w:rsidRDefault="00244FCB" w:rsidP="00244FCB">
      <w:pPr>
        <w:ind w:firstLine="567"/>
        <w:jc w:val="both"/>
      </w:pPr>
      <w:r w:rsidRPr="00AC6DA2">
        <w:t>Т – тестовое задание.</w:t>
      </w:r>
    </w:p>
    <w:p w:rsidR="00244FCB" w:rsidRPr="00AC6DA2" w:rsidRDefault="00244FCB" w:rsidP="00244FCB">
      <w:pPr>
        <w:ind w:firstLine="567"/>
        <w:jc w:val="both"/>
      </w:pPr>
      <w:r w:rsidRPr="00AC6DA2">
        <w:t>УО – устный опрос.</w:t>
      </w:r>
    </w:p>
    <w:p w:rsidR="00244FCB" w:rsidRPr="00AC6DA2" w:rsidRDefault="00244FCB" w:rsidP="00244FCB">
      <w:pPr>
        <w:ind w:firstLine="567"/>
        <w:jc w:val="both"/>
      </w:pPr>
      <w:r w:rsidRPr="00AC6DA2">
        <w:t>ПКУ – промежуточный контроль успеваемости.</w:t>
      </w:r>
    </w:p>
    <w:p w:rsidR="00244FCB" w:rsidRPr="00AC6DA2" w:rsidRDefault="00244FCB" w:rsidP="00244FCB">
      <w:pPr>
        <w:ind w:firstLine="567"/>
        <w:jc w:val="both"/>
        <w:rPr>
          <w:b/>
        </w:rPr>
      </w:pPr>
      <w:r w:rsidRPr="00AC6DA2">
        <w:t>ПА – Промежуточная аттестация.</w:t>
      </w:r>
      <w:r w:rsidRPr="00AC6DA2">
        <w:rPr>
          <w:b/>
        </w:rPr>
        <w:t xml:space="preserve"> </w:t>
      </w:r>
    </w:p>
    <w:p w:rsidR="00244FCB" w:rsidRPr="00AC6DA2" w:rsidRDefault="00244FCB" w:rsidP="00244FCB">
      <w:pPr>
        <w:ind w:firstLine="567"/>
        <w:jc w:val="both"/>
        <w:rPr>
          <w:i/>
          <w:sz w:val="20"/>
          <w:szCs w:val="20"/>
        </w:rPr>
      </w:pPr>
    </w:p>
    <w:p w:rsidR="00244FCB" w:rsidRPr="00AC6DA2" w:rsidRDefault="00244FCB" w:rsidP="00244FCB">
      <w:pPr>
        <w:ind w:firstLine="567"/>
        <w:jc w:val="both"/>
      </w:pPr>
      <w:r w:rsidRPr="00AC6DA2">
        <w:t>Итоговая оценка определяется как сумма текущего контроля и промежуточной аттестации и соответствует баллам:</w:t>
      </w:r>
    </w:p>
    <w:p w:rsidR="00244FCB" w:rsidRPr="00AC6DA2" w:rsidRDefault="00244FCB" w:rsidP="00244FCB">
      <w:pPr>
        <w:ind w:firstLine="567"/>
      </w:pPr>
      <w:r w:rsidRPr="00AC6DA2">
        <w:t>Зачет</w:t>
      </w:r>
    </w:p>
    <w:tbl>
      <w:tblPr>
        <w:tblStyle w:val="a3"/>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511"/>
        <w:gridCol w:w="2635"/>
        <w:gridCol w:w="3178"/>
      </w:tblGrid>
      <w:tr w:rsidR="00244FCB" w:rsidRPr="00AC6DA2" w:rsidTr="00C10F18">
        <w:tc>
          <w:tcPr>
            <w:tcW w:w="1883" w:type="pct"/>
            <w:vAlign w:val="center"/>
          </w:tcPr>
          <w:p w:rsidR="00244FCB" w:rsidRPr="00AC6DA2" w:rsidRDefault="00244FCB" w:rsidP="00C10F18">
            <w:pPr>
              <w:ind w:firstLine="567"/>
              <w:jc w:val="center"/>
              <w:rPr>
                <w:sz w:val="20"/>
                <w:szCs w:val="20"/>
              </w:rPr>
            </w:pPr>
            <w:r w:rsidRPr="00AC6DA2">
              <w:rPr>
                <w:sz w:val="20"/>
                <w:szCs w:val="20"/>
              </w:rPr>
              <w:t>Оценка</w:t>
            </w:r>
          </w:p>
        </w:tc>
        <w:tc>
          <w:tcPr>
            <w:tcW w:w="1413" w:type="pct"/>
            <w:vAlign w:val="center"/>
          </w:tcPr>
          <w:p w:rsidR="00244FCB" w:rsidRPr="00AC6DA2" w:rsidRDefault="00244FCB" w:rsidP="00C10F18">
            <w:pPr>
              <w:ind w:firstLine="567"/>
              <w:jc w:val="center"/>
              <w:rPr>
                <w:sz w:val="20"/>
                <w:szCs w:val="20"/>
              </w:rPr>
            </w:pPr>
            <w:r w:rsidRPr="00AC6DA2">
              <w:rPr>
                <w:sz w:val="20"/>
                <w:szCs w:val="20"/>
              </w:rPr>
              <w:t>Зачтено</w:t>
            </w:r>
          </w:p>
        </w:tc>
        <w:tc>
          <w:tcPr>
            <w:tcW w:w="1704" w:type="pct"/>
            <w:vAlign w:val="center"/>
          </w:tcPr>
          <w:p w:rsidR="00244FCB" w:rsidRPr="00AC6DA2" w:rsidRDefault="00244FCB" w:rsidP="00C10F18">
            <w:pPr>
              <w:ind w:firstLine="567"/>
              <w:jc w:val="center"/>
              <w:rPr>
                <w:sz w:val="20"/>
                <w:szCs w:val="20"/>
              </w:rPr>
            </w:pPr>
            <w:r w:rsidRPr="00AC6DA2">
              <w:rPr>
                <w:sz w:val="20"/>
                <w:szCs w:val="20"/>
              </w:rPr>
              <w:t>Не зачтено</w:t>
            </w:r>
          </w:p>
        </w:tc>
      </w:tr>
      <w:tr w:rsidR="00244FCB" w:rsidRPr="00AC6DA2" w:rsidTr="00C10F18">
        <w:tc>
          <w:tcPr>
            <w:tcW w:w="1883" w:type="pct"/>
            <w:vAlign w:val="center"/>
          </w:tcPr>
          <w:p w:rsidR="00244FCB" w:rsidRPr="00AC6DA2" w:rsidRDefault="00244FCB" w:rsidP="00C10F18">
            <w:pPr>
              <w:ind w:firstLine="567"/>
              <w:jc w:val="center"/>
              <w:rPr>
                <w:sz w:val="20"/>
                <w:szCs w:val="20"/>
              </w:rPr>
            </w:pPr>
            <w:r w:rsidRPr="00AC6DA2">
              <w:rPr>
                <w:sz w:val="20"/>
                <w:szCs w:val="20"/>
              </w:rPr>
              <w:t>Баллы</w:t>
            </w:r>
          </w:p>
        </w:tc>
        <w:tc>
          <w:tcPr>
            <w:tcW w:w="1413" w:type="pct"/>
            <w:vAlign w:val="center"/>
          </w:tcPr>
          <w:p w:rsidR="00244FCB" w:rsidRPr="00AC6DA2" w:rsidRDefault="00244FCB" w:rsidP="00C10F18">
            <w:pPr>
              <w:ind w:firstLine="567"/>
              <w:jc w:val="center"/>
              <w:rPr>
                <w:sz w:val="20"/>
                <w:szCs w:val="20"/>
              </w:rPr>
            </w:pPr>
            <w:r w:rsidRPr="00AC6DA2">
              <w:rPr>
                <w:sz w:val="20"/>
                <w:szCs w:val="20"/>
              </w:rPr>
              <w:t>51-100</w:t>
            </w:r>
          </w:p>
        </w:tc>
        <w:tc>
          <w:tcPr>
            <w:tcW w:w="1704" w:type="pct"/>
            <w:vAlign w:val="center"/>
          </w:tcPr>
          <w:p w:rsidR="00244FCB" w:rsidRPr="00AC6DA2" w:rsidRDefault="00244FCB" w:rsidP="00C10F18">
            <w:pPr>
              <w:ind w:firstLine="567"/>
              <w:jc w:val="center"/>
              <w:rPr>
                <w:sz w:val="20"/>
                <w:szCs w:val="20"/>
              </w:rPr>
            </w:pPr>
            <w:r w:rsidRPr="00AC6DA2">
              <w:rPr>
                <w:sz w:val="20"/>
                <w:szCs w:val="20"/>
              </w:rPr>
              <w:t>0-50</w:t>
            </w:r>
          </w:p>
        </w:tc>
      </w:tr>
    </w:tbl>
    <w:p w:rsidR="00244FCB" w:rsidRPr="00AC6DA2" w:rsidRDefault="00244FCB" w:rsidP="00244FCB">
      <w:pPr>
        <w:ind w:firstLine="567"/>
      </w:pPr>
    </w:p>
    <w:p w:rsidR="00244FCB" w:rsidRPr="00AC6DA2" w:rsidRDefault="00244FCB" w:rsidP="00244FCB">
      <w:pPr>
        <w:ind w:firstLine="567"/>
        <w:jc w:val="both"/>
        <w:rPr>
          <w:b/>
        </w:rPr>
      </w:pPr>
    </w:p>
    <w:p w:rsidR="00244FCB" w:rsidRPr="00AC6DA2" w:rsidRDefault="00244FCB" w:rsidP="00244FCB">
      <w:pPr>
        <w:ind w:firstLine="567"/>
        <w:jc w:val="both"/>
        <w:rPr>
          <w:b/>
        </w:rPr>
      </w:pPr>
      <w:r w:rsidRPr="00AC6DA2">
        <w:rPr>
          <w:b/>
        </w:rPr>
        <w:t>3</w:t>
      </w:r>
      <w:r w:rsidRPr="00AC6DA2">
        <w:rPr>
          <w:b/>
          <w:lang w:val="en-US"/>
        </w:rPr>
        <w:t> </w:t>
      </w:r>
      <w:r w:rsidRPr="00AC6DA2">
        <w:rPr>
          <w:b/>
        </w:rPr>
        <w:t>ОБРАЗОВАТЕЛЬНЫЕ ТЕХНОЛОГИИ</w:t>
      </w:r>
    </w:p>
    <w:p w:rsidR="00244FCB" w:rsidRPr="00AC6DA2" w:rsidRDefault="00244FCB" w:rsidP="00244FCB">
      <w:pPr>
        <w:ind w:firstLine="567"/>
        <w:jc w:val="both"/>
      </w:pPr>
    </w:p>
    <w:p w:rsidR="00244FCB" w:rsidRPr="00AC6DA2" w:rsidRDefault="00244FCB" w:rsidP="00244FCB">
      <w:pPr>
        <w:ind w:firstLine="567"/>
        <w:jc w:val="both"/>
      </w:pPr>
      <w:r w:rsidRPr="00AC6DA2">
        <w:t>При изучении дисциплины используется модульно-рейтинговая система оценки знаний студентов. Применение форм и методов проведения занятий при изучении различных тем курса представлено в таблице.</w:t>
      </w:r>
    </w:p>
    <w:p w:rsidR="00244FCB" w:rsidRPr="00AC6DA2" w:rsidRDefault="00244FCB" w:rsidP="00244FCB">
      <w:pPr>
        <w:tabs>
          <w:tab w:val="left" w:pos="1085"/>
        </w:tabs>
        <w:jc w:val="both"/>
      </w:pPr>
      <w:r>
        <w:tab/>
      </w:r>
    </w:p>
    <w:tbl>
      <w:tblPr>
        <w:tblStyle w:val="a3"/>
        <w:tblW w:w="5000" w:type="pct"/>
        <w:tblLook w:val="01E0" w:firstRow="1" w:lastRow="1" w:firstColumn="1" w:lastColumn="1" w:noHBand="0" w:noVBand="0"/>
      </w:tblPr>
      <w:tblGrid>
        <w:gridCol w:w="503"/>
        <w:gridCol w:w="2202"/>
        <w:gridCol w:w="2804"/>
        <w:gridCol w:w="2458"/>
        <w:gridCol w:w="1377"/>
      </w:tblGrid>
      <w:tr w:rsidR="00244FCB" w:rsidRPr="00AC6DA2" w:rsidTr="00C10F18">
        <w:tc>
          <w:tcPr>
            <w:tcW w:w="263" w:type="pct"/>
            <w:vMerge w:val="restart"/>
            <w:tcBorders>
              <w:top w:val="single" w:sz="4" w:space="0" w:color="auto"/>
              <w:left w:val="single" w:sz="4" w:space="0" w:color="auto"/>
              <w:bottom w:val="single" w:sz="4" w:space="0" w:color="auto"/>
              <w:right w:val="single" w:sz="4" w:space="0" w:color="auto"/>
            </w:tcBorders>
            <w:hideMark/>
          </w:tcPr>
          <w:p w:rsidR="00244FCB" w:rsidRPr="00AC6DA2" w:rsidRDefault="00244FCB" w:rsidP="00C10F18">
            <w:pPr>
              <w:jc w:val="center"/>
              <w:rPr>
                <w:b/>
                <w:sz w:val="20"/>
                <w:szCs w:val="20"/>
              </w:rPr>
            </w:pPr>
            <w:r w:rsidRPr="00AC6DA2">
              <w:rPr>
                <w:b/>
                <w:sz w:val="20"/>
                <w:szCs w:val="20"/>
              </w:rPr>
              <w:t>№ п/п</w:t>
            </w:r>
          </w:p>
        </w:tc>
        <w:tc>
          <w:tcPr>
            <w:tcW w:w="1180" w:type="pct"/>
            <w:vMerge w:val="restart"/>
            <w:tcBorders>
              <w:top w:val="single" w:sz="4" w:space="0" w:color="auto"/>
              <w:left w:val="single" w:sz="4" w:space="0" w:color="auto"/>
              <w:bottom w:val="single" w:sz="4" w:space="0" w:color="auto"/>
              <w:right w:val="single" w:sz="4" w:space="0" w:color="auto"/>
            </w:tcBorders>
            <w:hideMark/>
          </w:tcPr>
          <w:p w:rsidR="00244FCB" w:rsidRPr="00AC6DA2" w:rsidRDefault="00244FCB" w:rsidP="00C10F18">
            <w:pPr>
              <w:jc w:val="center"/>
              <w:rPr>
                <w:b/>
                <w:sz w:val="20"/>
                <w:szCs w:val="20"/>
              </w:rPr>
            </w:pPr>
            <w:r w:rsidRPr="00AC6DA2">
              <w:rPr>
                <w:b/>
                <w:sz w:val="20"/>
                <w:szCs w:val="20"/>
              </w:rPr>
              <w:t>Форма проведения занятия</w:t>
            </w:r>
          </w:p>
        </w:tc>
        <w:tc>
          <w:tcPr>
            <w:tcW w:w="2819" w:type="pct"/>
            <w:gridSpan w:val="2"/>
            <w:tcBorders>
              <w:top w:val="single" w:sz="4" w:space="0" w:color="auto"/>
              <w:left w:val="single" w:sz="4" w:space="0" w:color="auto"/>
              <w:bottom w:val="single" w:sz="4" w:space="0" w:color="auto"/>
              <w:right w:val="single" w:sz="4" w:space="0" w:color="auto"/>
            </w:tcBorders>
          </w:tcPr>
          <w:p w:rsidR="00244FCB" w:rsidRPr="00AC6DA2" w:rsidRDefault="00244FCB" w:rsidP="00C10F18">
            <w:pPr>
              <w:jc w:val="center"/>
              <w:rPr>
                <w:b/>
                <w:sz w:val="20"/>
                <w:szCs w:val="20"/>
              </w:rPr>
            </w:pPr>
            <w:r w:rsidRPr="00AC6DA2">
              <w:rPr>
                <w:b/>
                <w:sz w:val="20"/>
                <w:szCs w:val="20"/>
              </w:rPr>
              <w:t>Вид аудиторных занятий</w:t>
            </w:r>
          </w:p>
        </w:tc>
        <w:tc>
          <w:tcPr>
            <w:tcW w:w="738" w:type="pct"/>
            <w:vMerge w:val="restart"/>
            <w:tcBorders>
              <w:top w:val="single" w:sz="4" w:space="0" w:color="auto"/>
              <w:left w:val="single" w:sz="4" w:space="0" w:color="auto"/>
              <w:bottom w:val="single" w:sz="4" w:space="0" w:color="auto"/>
              <w:right w:val="single" w:sz="4" w:space="0" w:color="auto"/>
            </w:tcBorders>
          </w:tcPr>
          <w:p w:rsidR="00244FCB" w:rsidRPr="00AC6DA2" w:rsidRDefault="00244FCB" w:rsidP="00C10F18">
            <w:pPr>
              <w:jc w:val="center"/>
              <w:rPr>
                <w:b/>
                <w:sz w:val="20"/>
                <w:szCs w:val="20"/>
              </w:rPr>
            </w:pPr>
          </w:p>
          <w:p w:rsidR="00244FCB" w:rsidRPr="00AC6DA2" w:rsidRDefault="00244FCB" w:rsidP="00C10F18">
            <w:pPr>
              <w:jc w:val="center"/>
              <w:rPr>
                <w:b/>
                <w:sz w:val="20"/>
                <w:szCs w:val="20"/>
              </w:rPr>
            </w:pPr>
            <w:r w:rsidRPr="00AC6DA2">
              <w:rPr>
                <w:b/>
                <w:sz w:val="20"/>
                <w:szCs w:val="20"/>
              </w:rPr>
              <w:t>Всего часов</w:t>
            </w:r>
          </w:p>
        </w:tc>
      </w:tr>
      <w:tr w:rsidR="00244FCB" w:rsidRPr="00AC6DA2" w:rsidTr="00C10F18">
        <w:tc>
          <w:tcPr>
            <w:tcW w:w="0" w:type="auto"/>
            <w:vMerge/>
            <w:tcBorders>
              <w:top w:val="single" w:sz="4" w:space="0" w:color="auto"/>
              <w:left w:val="single" w:sz="4" w:space="0" w:color="auto"/>
              <w:bottom w:val="single" w:sz="4" w:space="0" w:color="auto"/>
              <w:right w:val="single" w:sz="4" w:space="0" w:color="auto"/>
            </w:tcBorders>
            <w:vAlign w:val="center"/>
            <w:hideMark/>
          </w:tcPr>
          <w:p w:rsidR="00244FCB" w:rsidRPr="00AC6DA2" w:rsidRDefault="00244FCB" w:rsidP="00C10F18">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FCB" w:rsidRPr="00AC6DA2" w:rsidRDefault="00244FCB" w:rsidP="00C10F18">
            <w:pPr>
              <w:rPr>
                <w:b/>
                <w:sz w:val="20"/>
                <w:szCs w:val="20"/>
              </w:rPr>
            </w:pPr>
          </w:p>
        </w:tc>
        <w:tc>
          <w:tcPr>
            <w:tcW w:w="1502" w:type="pct"/>
            <w:tcBorders>
              <w:top w:val="single" w:sz="4" w:space="0" w:color="auto"/>
              <w:left w:val="single" w:sz="4" w:space="0" w:color="auto"/>
              <w:bottom w:val="single" w:sz="4" w:space="0" w:color="auto"/>
              <w:right w:val="single" w:sz="4" w:space="0" w:color="auto"/>
            </w:tcBorders>
            <w:hideMark/>
          </w:tcPr>
          <w:p w:rsidR="00244FCB" w:rsidRPr="00AC6DA2" w:rsidRDefault="00244FCB" w:rsidP="00C10F18">
            <w:pPr>
              <w:jc w:val="center"/>
              <w:rPr>
                <w:b/>
                <w:sz w:val="20"/>
                <w:szCs w:val="20"/>
              </w:rPr>
            </w:pPr>
            <w:r w:rsidRPr="00AC6DA2">
              <w:rPr>
                <w:b/>
                <w:sz w:val="20"/>
                <w:szCs w:val="20"/>
              </w:rPr>
              <w:t>Лекции</w:t>
            </w:r>
          </w:p>
        </w:tc>
        <w:tc>
          <w:tcPr>
            <w:tcW w:w="1317" w:type="pct"/>
            <w:tcBorders>
              <w:top w:val="single" w:sz="4" w:space="0" w:color="auto"/>
              <w:left w:val="single" w:sz="4" w:space="0" w:color="auto"/>
              <w:bottom w:val="single" w:sz="4" w:space="0" w:color="auto"/>
              <w:right w:val="single" w:sz="4" w:space="0" w:color="auto"/>
            </w:tcBorders>
            <w:hideMark/>
          </w:tcPr>
          <w:p w:rsidR="00244FCB" w:rsidRPr="00AC6DA2" w:rsidRDefault="00244FCB" w:rsidP="00C10F18">
            <w:pPr>
              <w:jc w:val="center"/>
              <w:rPr>
                <w:b/>
                <w:sz w:val="20"/>
                <w:szCs w:val="20"/>
              </w:rPr>
            </w:pPr>
            <w:r w:rsidRPr="00AC6DA2">
              <w:rPr>
                <w:b/>
                <w:sz w:val="20"/>
                <w:szCs w:val="20"/>
              </w:rPr>
              <w:t>Практические занятия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FCB" w:rsidRPr="00AC6DA2" w:rsidRDefault="00244FCB" w:rsidP="00C10F18">
            <w:pPr>
              <w:rPr>
                <w:b/>
                <w:sz w:val="20"/>
                <w:szCs w:val="20"/>
              </w:rPr>
            </w:pPr>
          </w:p>
        </w:tc>
      </w:tr>
      <w:tr w:rsidR="00244FCB" w:rsidRPr="00AC6DA2" w:rsidTr="00C10F18">
        <w:tc>
          <w:tcPr>
            <w:tcW w:w="263" w:type="pct"/>
            <w:tcBorders>
              <w:top w:val="single" w:sz="4" w:space="0" w:color="auto"/>
              <w:left w:val="single" w:sz="4" w:space="0" w:color="auto"/>
              <w:bottom w:val="single" w:sz="4" w:space="0" w:color="auto"/>
              <w:right w:val="single" w:sz="4" w:space="0" w:color="auto"/>
            </w:tcBorders>
            <w:hideMark/>
          </w:tcPr>
          <w:p w:rsidR="00244FCB" w:rsidRPr="00AC6DA2" w:rsidRDefault="00244FCB" w:rsidP="00C10F18">
            <w:pPr>
              <w:jc w:val="both"/>
              <w:rPr>
                <w:sz w:val="20"/>
                <w:szCs w:val="20"/>
              </w:rPr>
            </w:pPr>
            <w:r w:rsidRPr="00AC6DA2">
              <w:rPr>
                <w:sz w:val="20"/>
                <w:szCs w:val="20"/>
              </w:rPr>
              <w:t>1</w:t>
            </w:r>
          </w:p>
        </w:tc>
        <w:tc>
          <w:tcPr>
            <w:tcW w:w="1180" w:type="pct"/>
            <w:tcBorders>
              <w:top w:val="single" w:sz="4" w:space="0" w:color="auto"/>
              <w:left w:val="single" w:sz="4" w:space="0" w:color="auto"/>
              <w:bottom w:val="single" w:sz="4" w:space="0" w:color="auto"/>
              <w:right w:val="single" w:sz="4" w:space="0" w:color="auto"/>
            </w:tcBorders>
            <w:hideMark/>
          </w:tcPr>
          <w:p w:rsidR="00244FCB" w:rsidRPr="00AC6DA2" w:rsidRDefault="00244FCB" w:rsidP="00C10F18">
            <w:pPr>
              <w:jc w:val="both"/>
              <w:rPr>
                <w:sz w:val="20"/>
                <w:szCs w:val="20"/>
              </w:rPr>
            </w:pPr>
            <w:r w:rsidRPr="00AC6DA2">
              <w:rPr>
                <w:sz w:val="20"/>
                <w:szCs w:val="20"/>
              </w:rPr>
              <w:t>Традиционные</w:t>
            </w:r>
          </w:p>
        </w:tc>
        <w:tc>
          <w:tcPr>
            <w:tcW w:w="1502" w:type="pct"/>
            <w:tcBorders>
              <w:top w:val="single" w:sz="4" w:space="0" w:color="auto"/>
              <w:left w:val="single" w:sz="4" w:space="0" w:color="auto"/>
              <w:bottom w:val="single" w:sz="4" w:space="0" w:color="auto"/>
              <w:right w:val="single" w:sz="4" w:space="0" w:color="auto"/>
            </w:tcBorders>
          </w:tcPr>
          <w:p w:rsidR="00244FCB" w:rsidRPr="00AC6DA2" w:rsidRDefault="00244FCB" w:rsidP="00C10F18">
            <w:pPr>
              <w:jc w:val="center"/>
              <w:rPr>
                <w:sz w:val="20"/>
                <w:szCs w:val="20"/>
              </w:rPr>
            </w:pPr>
            <w:r w:rsidRPr="00AC6DA2">
              <w:rPr>
                <w:sz w:val="20"/>
                <w:szCs w:val="20"/>
              </w:rPr>
              <w:t>1</w:t>
            </w:r>
          </w:p>
        </w:tc>
        <w:tc>
          <w:tcPr>
            <w:tcW w:w="1317" w:type="pct"/>
            <w:tcBorders>
              <w:top w:val="single" w:sz="4" w:space="0" w:color="auto"/>
              <w:left w:val="single" w:sz="4" w:space="0" w:color="auto"/>
              <w:bottom w:val="single" w:sz="4" w:space="0" w:color="auto"/>
              <w:right w:val="single" w:sz="4" w:space="0" w:color="auto"/>
            </w:tcBorders>
          </w:tcPr>
          <w:p w:rsidR="00244FCB" w:rsidRPr="00AC6DA2" w:rsidRDefault="00244FCB" w:rsidP="00C10F18">
            <w:pPr>
              <w:jc w:val="center"/>
              <w:rPr>
                <w:sz w:val="20"/>
                <w:szCs w:val="20"/>
              </w:rPr>
            </w:pPr>
            <w:r>
              <w:rPr>
                <w:sz w:val="20"/>
                <w:szCs w:val="20"/>
              </w:rPr>
              <w:t>1</w:t>
            </w:r>
          </w:p>
        </w:tc>
        <w:tc>
          <w:tcPr>
            <w:tcW w:w="738" w:type="pct"/>
            <w:tcBorders>
              <w:top w:val="single" w:sz="4" w:space="0" w:color="auto"/>
              <w:left w:val="single" w:sz="4" w:space="0" w:color="auto"/>
              <w:bottom w:val="single" w:sz="4" w:space="0" w:color="auto"/>
              <w:right w:val="single" w:sz="4" w:space="0" w:color="auto"/>
            </w:tcBorders>
          </w:tcPr>
          <w:p w:rsidR="00244FCB" w:rsidRPr="00AC6DA2" w:rsidRDefault="00244FCB" w:rsidP="00C10F18">
            <w:pPr>
              <w:jc w:val="center"/>
              <w:rPr>
                <w:sz w:val="20"/>
                <w:szCs w:val="20"/>
              </w:rPr>
            </w:pPr>
            <w:r>
              <w:rPr>
                <w:sz w:val="20"/>
                <w:szCs w:val="20"/>
              </w:rPr>
              <w:t>4</w:t>
            </w:r>
          </w:p>
        </w:tc>
      </w:tr>
      <w:tr w:rsidR="00244FCB" w:rsidRPr="00AC6DA2" w:rsidTr="00C10F18">
        <w:tc>
          <w:tcPr>
            <w:tcW w:w="263" w:type="pct"/>
            <w:tcBorders>
              <w:top w:val="single" w:sz="4" w:space="0" w:color="auto"/>
              <w:left w:val="single" w:sz="4" w:space="0" w:color="auto"/>
              <w:bottom w:val="single" w:sz="4" w:space="0" w:color="auto"/>
              <w:right w:val="single" w:sz="4" w:space="0" w:color="auto"/>
            </w:tcBorders>
            <w:hideMark/>
          </w:tcPr>
          <w:p w:rsidR="00244FCB" w:rsidRPr="00AC6DA2" w:rsidRDefault="00244FCB" w:rsidP="00C10F18">
            <w:pPr>
              <w:jc w:val="both"/>
              <w:rPr>
                <w:sz w:val="20"/>
                <w:szCs w:val="20"/>
              </w:rPr>
            </w:pPr>
            <w:r w:rsidRPr="00AC6DA2">
              <w:rPr>
                <w:sz w:val="20"/>
                <w:szCs w:val="20"/>
              </w:rPr>
              <w:t>2</w:t>
            </w:r>
          </w:p>
        </w:tc>
        <w:tc>
          <w:tcPr>
            <w:tcW w:w="1180" w:type="pct"/>
            <w:tcBorders>
              <w:top w:val="single" w:sz="4" w:space="0" w:color="auto"/>
              <w:left w:val="single" w:sz="4" w:space="0" w:color="auto"/>
              <w:bottom w:val="single" w:sz="4" w:space="0" w:color="auto"/>
              <w:right w:val="single" w:sz="4" w:space="0" w:color="auto"/>
            </w:tcBorders>
            <w:hideMark/>
          </w:tcPr>
          <w:p w:rsidR="00244FCB" w:rsidRPr="00AC6DA2" w:rsidRDefault="00244FCB" w:rsidP="00C10F18">
            <w:pPr>
              <w:jc w:val="both"/>
              <w:rPr>
                <w:sz w:val="20"/>
                <w:szCs w:val="20"/>
              </w:rPr>
            </w:pPr>
            <w:r w:rsidRPr="00AC6DA2">
              <w:rPr>
                <w:sz w:val="20"/>
                <w:szCs w:val="20"/>
              </w:rPr>
              <w:t>Мультимедиа</w:t>
            </w:r>
          </w:p>
        </w:tc>
        <w:tc>
          <w:tcPr>
            <w:tcW w:w="1502" w:type="pct"/>
            <w:tcBorders>
              <w:top w:val="single" w:sz="4" w:space="0" w:color="auto"/>
              <w:left w:val="single" w:sz="4" w:space="0" w:color="auto"/>
              <w:bottom w:val="single" w:sz="4" w:space="0" w:color="auto"/>
              <w:right w:val="single" w:sz="4" w:space="0" w:color="auto"/>
            </w:tcBorders>
          </w:tcPr>
          <w:p w:rsidR="00244FCB" w:rsidRPr="00AC6DA2" w:rsidRDefault="00244FCB" w:rsidP="00C10F18">
            <w:pPr>
              <w:jc w:val="center"/>
              <w:rPr>
                <w:sz w:val="20"/>
                <w:szCs w:val="20"/>
              </w:rPr>
            </w:pPr>
            <w:r>
              <w:rPr>
                <w:sz w:val="20"/>
                <w:szCs w:val="20"/>
              </w:rPr>
              <w:t>2,3,4,5,6</w:t>
            </w:r>
          </w:p>
        </w:tc>
        <w:tc>
          <w:tcPr>
            <w:tcW w:w="1317" w:type="pct"/>
            <w:tcBorders>
              <w:top w:val="single" w:sz="4" w:space="0" w:color="auto"/>
              <w:left w:val="single" w:sz="4" w:space="0" w:color="auto"/>
              <w:bottom w:val="single" w:sz="4" w:space="0" w:color="auto"/>
              <w:right w:val="single" w:sz="4" w:space="0" w:color="auto"/>
            </w:tcBorders>
          </w:tcPr>
          <w:p w:rsidR="00244FCB" w:rsidRPr="00AC6DA2" w:rsidRDefault="00244FCB" w:rsidP="00C10F18">
            <w:pPr>
              <w:jc w:val="center"/>
              <w:rPr>
                <w:sz w:val="20"/>
                <w:szCs w:val="20"/>
              </w:rPr>
            </w:pPr>
            <w:r w:rsidRPr="00A900FA">
              <w:rPr>
                <w:sz w:val="20"/>
                <w:szCs w:val="20"/>
              </w:rPr>
              <w:t>2,3,4,5,6</w:t>
            </w:r>
          </w:p>
        </w:tc>
        <w:tc>
          <w:tcPr>
            <w:tcW w:w="738" w:type="pct"/>
            <w:tcBorders>
              <w:top w:val="single" w:sz="4" w:space="0" w:color="auto"/>
              <w:left w:val="single" w:sz="4" w:space="0" w:color="auto"/>
              <w:bottom w:val="single" w:sz="4" w:space="0" w:color="auto"/>
              <w:right w:val="single" w:sz="4" w:space="0" w:color="auto"/>
            </w:tcBorders>
          </w:tcPr>
          <w:p w:rsidR="00244FCB" w:rsidRPr="00AC6DA2" w:rsidRDefault="00244FCB" w:rsidP="00C10F18">
            <w:pPr>
              <w:jc w:val="center"/>
              <w:rPr>
                <w:sz w:val="20"/>
                <w:szCs w:val="20"/>
              </w:rPr>
            </w:pPr>
            <w:r>
              <w:rPr>
                <w:sz w:val="20"/>
                <w:szCs w:val="20"/>
              </w:rPr>
              <w:t>20</w:t>
            </w:r>
          </w:p>
        </w:tc>
      </w:tr>
      <w:tr w:rsidR="00244FCB" w:rsidRPr="00AC6DA2" w:rsidTr="00C10F18">
        <w:tc>
          <w:tcPr>
            <w:tcW w:w="263" w:type="pct"/>
            <w:tcBorders>
              <w:top w:val="single" w:sz="4" w:space="0" w:color="auto"/>
              <w:left w:val="single" w:sz="4" w:space="0" w:color="auto"/>
              <w:bottom w:val="single" w:sz="4" w:space="0" w:color="auto"/>
              <w:right w:val="single" w:sz="4" w:space="0" w:color="auto"/>
            </w:tcBorders>
            <w:hideMark/>
          </w:tcPr>
          <w:p w:rsidR="00244FCB" w:rsidRPr="00AC6DA2" w:rsidRDefault="00244FCB" w:rsidP="00C10F18">
            <w:pPr>
              <w:jc w:val="both"/>
              <w:rPr>
                <w:sz w:val="20"/>
                <w:szCs w:val="20"/>
              </w:rPr>
            </w:pPr>
            <w:r w:rsidRPr="00AC6DA2">
              <w:rPr>
                <w:sz w:val="20"/>
                <w:szCs w:val="20"/>
              </w:rPr>
              <w:t>3</w:t>
            </w:r>
          </w:p>
        </w:tc>
        <w:tc>
          <w:tcPr>
            <w:tcW w:w="1180" w:type="pct"/>
            <w:tcBorders>
              <w:top w:val="single" w:sz="4" w:space="0" w:color="auto"/>
              <w:left w:val="single" w:sz="4" w:space="0" w:color="auto"/>
              <w:bottom w:val="single" w:sz="4" w:space="0" w:color="auto"/>
              <w:right w:val="single" w:sz="4" w:space="0" w:color="auto"/>
            </w:tcBorders>
            <w:hideMark/>
          </w:tcPr>
          <w:p w:rsidR="00244FCB" w:rsidRPr="00AC6DA2" w:rsidRDefault="00244FCB" w:rsidP="00C10F18">
            <w:pPr>
              <w:rPr>
                <w:sz w:val="20"/>
                <w:szCs w:val="20"/>
              </w:rPr>
            </w:pPr>
            <w:r w:rsidRPr="00AC6DA2">
              <w:rPr>
                <w:sz w:val="20"/>
                <w:szCs w:val="20"/>
              </w:rPr>
              <w:t>Проблемные / проблемно-ориентированные</w:t>
            </w:r>
          </w:p>
        </w:tc>
        <w:tc>
          <w:tcPr>
            <w:tcW w:w="1502" w:type="pct"/>
            <w:tcBorders>
              <w:top w:val="single" w:sz="4" w:space="0" w:color="auto"/>
              <w:left w:val="single" w:sz="4" w:space="0" w:color="auto"/>
              <w:bottom w:val="single" w:sz="4" w:space="0" w:color="auto"/>
              <w:right w:val="single" w:sz="4" w:space="0" w:color="auto"/>
            </w:tcBorders>
          </w:tcPr>
          <w:p w:rsidR="00244FCB" w:rsidRPr="00AC6DA2" w:rsidRDefault="00244FCB" w:rsidP="00C10F18">
            <w:pPr>
              <w:jc w:val="center"/>
              <w:rPr>
                <w:sz w:val="20"/>
                <w:szCs w:val="20"/>
              </w:rPr>
            </w:pPr>
            <w:r>
              <w:rPr>
                <w:sz w:val="20"/>
                <w:szCs w:val="20"/>
              </w:rPr>
              <w:t>7,8</w:t>
            </w:r>
          </w:p>
        </w:tc>
        <w:tc>
          <w:tcPr>
            <w:tcW w:w="1317" w:type="pct"/>
            <w:tcBorders>
              <w:top w:val="single" w:sz="4" w:space="0" w:color="auto"/>
              <w:left w:val="single" w:sz="4" w:space="0" w:color="auto"/>
              <w:bottom w:val="single" w:sz="4" w:space="0" w:color="auto"/>
              <w:right w:val="single" w:sz="4" w:space="0" w:color="auto"/>
            </w:tcBorders>
          </w:tcPr>
          <w:p w:rsidR="00244FCB" w:rsidRPr="00AC6DA2" w:rsidRDefault="00244FCB" w:rsidP="00C10F18">
            <w:pPr>
              <w:jc w:val="center"/>
              <w:rPr>
                <w:sz w:val="20"/>
                <w:szCs w:val="20"/>
              </w:rPr>
            </w:pPr>
          </w:p>
        </w:tc>
        <w:tc>
          <w:tcPr>
            <w:tcW w:w="738" w:type="pct"/>
            <w:tcBorders>
              <w:top w:val="single" w:sz="4" w:space="0" w:color="auto"/>
              <w:left w:val="single" w:sz="4" w:space="0" w:color="auto"/>
              <w:bottom w:val="single" w:sz="4" w:space="0" w:color="auto"/>
              <w:right w:val="single" w:sz="4" w:space="0" w:color="auto"/>
            </w:tcBorders>
          </w:tcPr>
          <w:p w:rsidR="00244FCB" w:rsidRPr="00AC6DA2" w:rsidRDefault="00244FCB" w:rsidP="00C10F18">
            <w:pPr>
              <w:jc w:val="center"/>
              <w:rPr>
                <w:sz w:val="20"/>
                <w:szCs w:val="20"/>
              </w:rPr>
            </w:pPr>
            <w:r>
              <w:rPr>
                <w:sz w:val="20"/>
                <w:szCs w:val="20"/>
              </w:rPr>
              <w:t>4</w:t>
            </w:r>
          </w:p>
        </w:tc>
      </w:tr>
      <w:tr w:rsidR="00244FCB" w:rsidRPr="00AC6DA2" w:rsidTr="00C10F18">
        <w:tc>
          <w:tcPr>
            <w:tcW w:w="263" w:type="pct"/>
            <w:tcBorders>
              <w:top w:val="single" w:sz="4" w:space="0" w:color="auto"/>
              <w:left w:val="single" w:sz="4" w:space="0" w:color="auto"/>
              <w:bottom w:val="single" w:sz="4" w:space="0" w:color="auto"/>
              <w:right w:val="single" w:sz="4" w:space="0" w:color="auto"/>
            </w:tcBorders>
          </w:tcPr>
          <w:p w:rsidR="00244FCB" w:rsidRPr="00AC6DA2" w:rsidRDefault="00244FCB" w:rsidP="00C10F18">
            <w:pPr>
              <w:jc w:val="both"/>
              <w:rPr>
                <w:sz w:val="20"/>
                <w:szCs w:val="20"/>
              </w:rPr>
            </w:pPr>
            <w:r w:rsidRPr="00AC6DA2">
              <w:rPr>
                <w:sz w:val="20"/>
                <w:szCs w:val="20"/>
              </w:rPr>
              <w:t>4</w:t>
            </w:r>
          </w:p>
        </w:tc>
        <w:tc>
          <w:tcPr>
            <w:tcW w:w="1180" w:type="pct"/>
            <w:tcBorders>
              <w:top w:val="single" w:sz="4" w:space="0" w:color="auto"/>
              <w:left w:val="single" w:sz="4" w:space="0" w:color="auto"/>
              <w:bottom w:val="single" w:sz="4" w:space="0" w:color="auto"/>
              <w:right w:val="single" w:sz="4" w:space="0" w:color="auto"/>
            </w:tcBorders>
            <w:hideMark/>
          </w:tcPr>
          <w:p w:rsidR="00244FCB" w:rsidRPr="002542FE" w:rsidRDefault="00244FCB" w:rsidP="00C10F18">
            <w:pPr>
              <w:jc w:val="both"/>
              <w:rPr>
                <w:sz w:val="20"/>
                <w:szCs w:val="20"/>
              </w:rPr>
            </w:pPr>
            <w:r w:rsidRPr="002542FE">
              <w:rPr>
                <w:color w:val="000000" w:themeColor="text1"/>
                <w:sz w:val="20"/>
                <w:szCs w:val="20"/>
                <w:shd w:val="clear" w:color="auto" w:fill="FFFFFF"/>
              </w:rPr>
              <w:t>Обучение в сотрудничестве (командная, групповая работа)</w:t>
            </w:r>
          </w:p>
        </w:tc>
        <w:tc>
          <w:tcPr>
            <w:tcW w:w="1502" w:type="pct"/>
            <w:tcBorders>
              <w:top w:val="single" w:sz="4" w:space="0" w:color="auto"/>
              <w:left w:val="single" w:sz="4" w:space="0" w:color="auto"/>
              <w:bottom w:val="single" w:sz="4" w:space="0" w:color="auto"/>
              <w:right w:val="single" w:sz="4" w:space="0" w:color="auto"/>
            </w:tcBorders>
          </w:tcPr>
          <w:p w:rsidR="00244FCB" w:rsidRPr="00AC6DA2" w:rsidRDefault="00244FCB" w:rsidP="00C10F18">
            <w:pPr>
              <w:jc w:val="center"/>
              <w:rPr>
                <w:sz w:val="20"/>
                <w:szCs w:val="20"/>
              </w:rPr>
            </w:pPr>
          </w:p>
        </w:tc>
        <w:tc>
          <w:tcPr>
            <w:tcW w:w="1317" w:type="pct"/>
            <w:tcBorders>
              <w:top w:val="single" w:sz="4" w:space="0" w:color="auto"/>
              <w:left w:val="single" w:sz="4" w:space="0" w:color="auto"/>
              <w:bottom w:val="single" w:sz="4" w:space="0" w:color="auto"/>
              <w:right w:val="single" w:sz="4" w:space="0" w:color="auto"/>
            </w:tcBorders>
          </w:tcPr>
          <w:p w:rsidR="00244FCB" w:rsidRPr="00AC6DA2" w:rsidRDefault="00244FCB" w:rsidP="00C10F18">
            <w:pPr>
              <w:jc w:val="center"/>
              <w:rPr>
                <w:sz w:val="20"/>
                <w:szCs w:val="20"/>
              </w:rPr>
            </w:pPr>
            <w:r>
              <w:rPr>
                <w:sz w:val="20"/>
                <w:szCs w:val="20"/>
              </w:rPr>
              <w:t>7,8</w:t>
            </w:r>
          </w:p>
        </w:tc>
        <w:tc>
          <w:tcPr>
            <w:tcW w:w="738" w:type="pct"/>
            <w:tcBorders>
              <w:top w:val="single" w:sz="4" w:space="0" w:color="auto"/>
              <w:left w:val="single" w:sz="4" w:space="0" w:color="auto"/>
              <w:bottom w:val="single" w:sz="4" w:space="0" w:color="auto"/>
              <w:right w:val="single" w:sz="4" w:space="0" w:color="auto"/>
            </w:tcBorders>
          </w:tcPr>
          <w:p w:rsidR="00244FCB" w:rsidRPr="00AC6DA2" w:rsidRDefault="00244FCB" w:rsidP="00C10F18">
            <w:pPr>
              <w:jc w:val="center"/>
              <w:rPr>
                <w:sz w:val="20"/>
                <w:szCs w:val="20"/>
              </w:rPr>
            </w:pPr>
            <w:r>
              <w:rPr>
                <w:sz w:val="20"/>
                <w:szCs w:val="20"/>
              </w:rPr>
              <w:t>4</w:t>
            </w:r>
          </w:p>
        </w:tc>
      </w:tr>
      <w:tr w:rsidR="00244FCB" w:rsidRPr="00AC6DA2" w:rsidTr="00C10F18">
        <w:tc>
          <w:tcPr>
            <w:tcW w:w="263" w:type="pct"/>
            <w:tcBorders>
              <w:top w:val="single" w:sz="4" w:space="0" w:color="auto"/>
              <w:left w:val="single" w:sz="4" w:space="0" w:color="auto"/>
              <w:bottom w:val="single" w:sz="4" w:space="0" w:color="auto"/>
              <w:right w:val="single" w:sz="4" w:space="0" w:color="auto"/>
            </w:tcBorders>
          </w:tcPr>
          <w:p w:rsidR="00244FCB" w:rsidRPr="00AC6DA2" w:rsidRDefault="00244FCB" w:rsidP="00C10F18">
            <w:pPr>
              <w:jc w:val="both"/>
              <w:rPr>
                <w:sz w:val="20"/>
                <w:szCs w:val="20"/>
              </w:rPr>
            </w:pPr>
          </w:p>
        </w:tc>
        <w:tc>
          <w:tcPr>
            <w:tcW w:w="1180" w:type="pct"/>
            <w:tcBorders>
              <w:top w:val="single" w:sz="4" w:space="0" w:color="auto"/>
              <w:left w:val="single" w:sz="4" w:space="0" w:color="auto"/>
              <w:bottom w:val="single" w:sz="4" w:space="0" w:color="auto"/>
              <w:right w:val="single" w:sz="4" w:space="0" w:color="auto"/>
            </w:tcBorders>
            <w:hideMark/>
          </w:tcPr>
          <w:p w:rsidR="00244FCB" w:rsidRPr="00AC6DA2" w:rsidRDefault="00244FCB" w:rsidP="00C10F18">
            <w:pPr>
              <w:jc w:val="both"/>
              <w:rPr>
                <w:b/>
                <w:sz w:val="20"/>
                <w:szCs w:val="20"/>
              </w:rPr>
            </w:pPr>
            <w:r w:rsidRPr="00AC6DA2">
              <w:rPr>
                <w:b/>
                <w:sz w:val="20"/>
                <w:szCs w:val="20"/>
              </w:rPr>
              <w:t>ИТОГО</w:t>
            </w:r>
          </w:p>
        </w:tc>
        <w:tc>
          <w:tcPr>
            <w:tcW w:w="1502" w:type="pct"/>
            <w:tcBorders>
              <w:top w:val="single" w:sz="4" w:space="0" w:color="auto"/>
              <w:left w:val="single" w:sz="4" w:space="0" w:color="auto"/>
              <w:bottom w:val="single" w:sz="4" w:space="0" w:color="auto"/>
              <w:right w:val="single" w:sz="4" w:space="0" w:color="auto"/>
            </w:tcBorders>
          </w:tcPr>
          <w:p w:rsidR="00244FCB" w:rsidRPr="00AC6DA2" w:rsidRDefault="00244FCB" w:rsidP="00C10F18">
            <w:pPr>
              <w:jc w:val="center"/>
              <w:rPr>
                <w:sz w:val="20"/>
                <w:szCs w:val="20"/>
              </w:rPr>
            </w:pPr>
            <w:r>
              <w:rPr>
                <w:sz w:val="20"/>
                <w:szCs w:val="20"/>
              </w:rPr>
              <w:t>16</w:t>
            </w:r>
          </w:p>
        </w:tc>
        <w:tc>
          <w:tcPr>
            <w:tcW w:w="1317" w:type="pct"/>
            <w:tcBorders>
              <w:top w:val="single" w:sz="4" w:space="0" w:color="auto"/>
              <w:left w:val="single" w:sz="4" w:space="0" w:color="auto"/>
              <w:bottom w:val="single" w:sz="4" w:space="0" w:color="auto"/>
              <w:right w:val="single" w:sz="4" w:space="0" w:color="auto"/>
            </w:tcBorders>
          </w:tcPr>
          <w:p w:rsidR="00244FCB" w:rsidRPr="00AC6DA2" w:rsidRDefault="00244FCB" w:rsidP="00C10F18">
            <w:pPr>
              <w:jc w:val="center"/>
              <w:rPr>
                <w:sz w:val="20"/>
                <w:szCs w:val="20"/>
              </w:rPr>
            </w:pPr>
            <w:r>
              <w:rPr>
                <w:sz w:val="20"/>
                <w:szCs w:val="20"/>
              </w:rPr>
              <w:t>16</w:t>
            </w:r>
          </w:p>
        </w:tc>
        <w:tc>
          <w:tcPr>
            <w:tcW w:w="738" w:type="pct"/>
            <w:tcBorders>
              <w:top w:val="single" w:sz="4" w:space="0" w:color="auto"/>
              <w:left w:val="single" w:sz="4" w:space="0" w:color="auto"/>
              <w:bottom w:val="single" w:sz="4" w:space="0" w:color="auto"/>
              <w:right w:val="single" w:sz="4" w:space="0" w:color="auto"/>
            </w:tcBorders>
          </w:tcPr>
          <w:p w:rsidR="00244FCB" w:rsidRPr="00AC6DA2" w:rsidRDefault="00244FCB" w:rsidP="00C10F18">
            <w:pPr>
              <w:jc w:val="center"/>
              <w:rPr>
                <w:sz w:val="20"/>
                <w:szCs w:val="20"/>
              </w:rPr>
            </w:pPr>
            <w:r>
              <w:rPr>
                <w:sz w:val="20"/>
                <w:szCs w:val="20"/>
              </w:rPr>
              <w:t>32</w:t>
            </w:r>
          </w:p>
        </w:tc>
      </w:tr>
    </w:tbl>
    <w:p w:rsidR="00244FCB" w:rsidRDefault="00244FCB" w:rsidP="00244FCB">
      <w:pPr>
        <w:ind w:firstLine="567"/>
        <w:jc w:val="both"/>
        <w:rPr>
          <w:b/>
        </w:rPr>
      </w:pPr>
    </w:p>
    <w:p w:rsidR="00B32A6D" w:rsidRPr="00AC6DA2" w:rsidRDefault="00B32A6D" w:rsidP="00244FCB">
      <w:pPr>
        <w:ind w:firstLine="567"/>
        <w:jc w:val="both"/>
        <w:rPr>
          <w:b/>
        </w:rPr>
      </w:pPr>
    </w:p>
    <w:p w:rsidR="00244FCB" w:rsidRPr="00AC6DA2" w:rsidRDefault="00244FCB" w:rsidP="00244FCB">
      <w:pPr>
        <w:ind w:firstLine="567"/>
        <w:jc w:val="both"/>
        <w:rPr>
          <w:b/>
        </w:rPr>
      </w:pPr>
      <w:r w:rsidRPr="00AC6DA2">
        <w:rPr>
          <w:b/>
        </w:rPr>
        <w:t>4</w:t>
      </w:r>
      <w:r w:rsidRPr="00AC6DA2">
        <w:rPr>
          <w:b/>
          <w:lang w:val="en-US"/>
        </w:rPr>
        <w:t> </w:t>
      </w:r>
      <w:r w:rsidRPr="00AC6DA2">
        <w:rPr>
          <w:b/>
        </w:rPr>
        <w:t xml:space="preserve">ОЦЕНОЧНЫЕ СРЕДСТВА </w:t>
      </w:r>
    </w:p>
    <w:p w:rsidR="00244FCB" w:rsidRPr="00AC6DA2" w:rsidRDefault="00244FCB" w:rsidP="00244FCB">
      <w:pPr>
        <w:ind w:firstLine="567"/>
        <w:jc w:val="both"/>
        <w:rPr>
          <w:b/>
        </w:rPr>
      </w:pPr>
    </w:p>
    <w:p w:rsidR="00244FCB" w:rsidRPr="00AC6DA2" w:rsidRDefault="00244FCB" w:rsidP="00244FCB">
      <w:pPr>
        <w:ind w:firstLine="567"/>
        <w:jc w:val="both"/>
      </w:pPr>
      <w:r w:rsidRPr="00AC6DA2">
        <w:lastRenderedPageBreak/>
        <w:t>Используемые оценочные средства по учебной дисциплине представлены в таблице и хранятся на кафедре.</w:t>
      </w:r>
    </w:p>
    <w:p w:rsidR="00244FCB" w:rsidRPr="00AC6DA2" w:rsidRDefault="00244FCB" w:rsidP="00244FCB">
      <w:pPr>
        <w:jc w:val="both"/>
      </w:pPr>
    </w:p>
    <w:tbl>
      <w:tblPr>
        <w:tblStyle w:val="a3"/>
        <w:tblW w:w="5000" w:type="pct"/>
        <w:tblLook w:val="01E0" w:firstRow="1" w:lastRow="1" w:firstColumn="1" w:lastColumn="1" w:noHBand="0" w:noVBand="0"/>
      </w:tblPr>
      <w:tblGrid>
        <w:gridCol w:w="765"/>
        <w:gridCol w:w="6759"/>
        <w:gridCol w:w="1820"/>
      </w:tblGrid>
      <w:tr w:rsidR="00244FCB" w:rsidRPr="00AC6DA2" w:rsidTr="00C10F18">
        <w:tc>
          <w:tcPr>
            <w:tcW w:w="409" w:type="pct"/>
            <w:tcBorders>
              <w:top w:val="single" w:sz="4" w:space="0" w:color="auto"/>
              <w:left w:val="single" w:sz="4" w:space="0" w:color="auto"/>
              <w:bottom w:val="single" w:sz="4" w:space="0" w:color="auto"/>
              <w:right w:val="single" w:sz="4" w:space="0" w:color="auto"/>
            </w:tcBorders>
            <w:hideMark/>
          </w:tcPr>
          <w:p w:rsidR="00244FCB" w:rsidRPr="00AC6DA2" w:rsidRDefault="00244FCB" w:rsidP="00C10F18">
            <w:pPr>
              <w:jc w:val="center"/>
              <w:rPr>
                <w:b/>
                <w:sz w:val="22"/>
                <w:szCs w:val="22"/>
              </w:rPr>
            </w:pPr>
            <w:r w:rsidRPr="00AC6DA2">
              <w:rPr>
                <w:b/>
                <w:sz w:val="22"/>
                <w:szCs w:val="22"/>
              </w:rPr>
              <w:t>№ п/п</w:t>
            </w:r>
          </w:p>
        </w:tc>
        <w:tc>
          <w:tcPr>
            <w:tcW w:w="3617" w:type="pct"/>
            <w:tcBorders>
              <w:top w:val="single" w:sz="4" w:space="0" w:color="auto"/>
              <w:left w:val="single" w:sz="4" w:space="0" w:color="auto"/>
              <w:bottom w:val="single" w:sz="4" w:space="0" w:color="auto"/>
              <w:right w:val="single" w:sz="4" w:space="0" w:color="auto"/>
            </w:tcBorders>
            <w:hideMark/>
          </w:tcPr>
          <w:p w:rsidR="00244FCB" w:rsidRPr="00AC6DA2" w:rsidRDefault="00244FCB" w:rsidP="00C10F18">
            <w:pPr>
              <w:jc w:val="center"/>
              <w:rPr>
                <w:b/>
                <w:sz w:val="22"/>
                <w:szCs w:val="22"/>
              </w:rPr>
            </w:pPr>
            <w:r w:rsidRPr="00AC6DA2">
              <w:rPr>
                <w:b/>
                <w:sz w:val="22"/>
                <w:szCs w:val="22"/>
              </w:rPr>
              <w:t>Вид оценочных средств</w:t>
            </w:r>
          </w:p>
        </w:tc>
        <w:tc>
          <w:tcPr>
            <w:tcW w:w="974" w:type="pct"/>
            <w:tcBorders>
              <w:top w:val="single" w:sz="4" w:space="0" w:color="auto"/>
              <w:left w:val="single" w:sz="4" w:space="0" w:color="auto"/>
              <w:bottom w:val="single" w:sz="4" w:space="0" w:color="auto"/>
              <w:right w:val="single" w:sz="4" w:space="0" w:color="auto"/>
            </w:tcBorders>
            <w:hideMark/>
          </w:tcPr>
          <w:p w:rsidR="00244FCB" w:rsidRPr="00AC6DA2" w:rsidRDefault="00244FCB" w:rsidP="00C10F18">
            <w:pPr>
              <w:jc w:val="center"/>
              <w:rPr>
                <w:b/>
                <w:sz w:val="22"/>
                <w:szCs w:val="22"/>
              </w:rPr>
            </w:pPr>
            <w:r w:rsidRPr="00AC6DA2">
              <w:rPr>
                <w:b/>
                <w:sz w:val="22"/>
                <w:szCs w:val="22"/>
              </w:rPr>
              <w:t>Количество комплектов</w:t>
            </w:r>
          </w:p>
        </w:tc>
      </w:tr>
      <w:tr w:rsidR="00244FCB" w:rsidRPr="00AC6DA2" w:rsidTr="00C10F18">
        <w:tc>
          <w:tcPr>
            <w:tcW w:w="409" w:type="pct"/>
            <w:tcBorders>
              <w:top w:val="single" w:sz="4" w:space="0" w:color="auto"/>
              <w:left w:val="single" w:sz="4" w:space="0" w:color="auto"/>
              <w:bottom w:val="single" w:sz="4" w:space="0" w:color="auto"/>
              <w:right w:val="single" w:sz="4" w:space="0" w:color="auto"/>
            </w:tcBorders>
            <w:hideMark/>
          </w:tcPr>
          <w:p w:rsidR="00244FCB" w:rsidRPr="00AC6DA2" w:rsidRDefault="00244FCB" w:rsidP="00C10F18">
            <w:pPr>
              <w:jc w:val="center"/>
              <w:rPr>
                <w:sz w:val="22"/>
                <w:szCs w:val="22"/>
              </w:rPr>
            </w:pPr>
            <w:r w:rsidRPr="00AC6DA2">
              <w:rPr>
                <w:sz w:val="22"/>
                <w:szCs w:val="22"/>
              </w:rPr>
              <w:t>1</w:t>
            </w:r>
          </w:p>
        </w:tc>
        <w:tc>
          <w:tcPr>
            <w:tcW w:w="3617" w:type="pct"/>
            <w:tcBorders>
              <w:top w:val="single" w:sz="4" w:space="0" w:color="auto"/>
              <w:left w:val="single" w:sz="4" w:space="0" w:color="auto"/>
              <w:bottom w:val="single" w:sz="4" w:space="0" w:color="auto"/>
              <w:right w:val="single" w:sz="4" w:space="0" w:color="auto"/>
            </w:tcBorders>
          </w:tcPr>
          <w:p w:rsidR="00244FCB" w:rsidRPr="00AC6DA2" w:rsidRDefault="00244FCB" w:rsidP="00C10F18">
            <w:pPr>
              <w:rPr>
                <w:sz w:val="22"/>
                <w:szCs w:val="22"/>
              </w:rPr>
            </w:pPr>
            <w:r w:rsidRPr="00AC6DA2">
              <w:rPr>
                <w:sz w:val="22"/>
                <w:szCs w:val="22"/>
              </w:rPr>
              <w:t xml:space="preserve">Вопросы к зачету </w:t>
            </w:r>
          </w:p>
        </w:tc>
        <w:tc>
          <w:tcPr>
            <w:tcW w:w="974" w:type="pct"/>
            <w:tcBorders>
              <w:top w:val="single" w:sz="4" w:space="0" w:color="auto"/>
              <w:left w:val="single" w:sz="4" w:space="0" w:color="auto"/>
              <w:bottom w:val="single" w:sz="4" w:space="0" w:color="auto"/>
              <w:right w:val="single" w:sz="4" w:space="0" w:color="auto"/>
            </w:tcBorders>
          </w:tcPr>
          <w:p w:rsidR="00244FCB" w:rsidRPr="00AC6DA2" w:rsidRDefault="00244FCB" w:rsidP="00C10F18">
            <w:pPr>
              <w:jc w:val="center"/>
              <w:rPr>
                <w:sz w:val="22"/>
                <w:szCs w:val="22"/>
              </w:rPr>
            </w:pPr>
            <w:r w:rsidRPr="00AC6DA2">
              <w:rPr>
                <w:sz w:val="22"/>
                <w:szCs w:val="22"/>
              </w:rPr>
              <w:t>1</w:t>
            </w:r>
          </w:p>
        </w:tc>
      </w:tr>
      <w:tr w:rsidR="00244FCB" w:rsidRPr="00AC6DA2" w:rsidTr="00C10F18">
        <w:tc>
          <w:tcPr>
            <w:tcW w:w="409" w:type="pct"/>
            <w:tcBorders>
              <w:top w:val="single" w:sz="4" w:space="0" w:color="auto"/>
              <w:left w:val="single" w:sz="4" w:space="0" w:color="auto"/>
              <w:bottom w:val="single" w:sz="4" w:space="0" w:color="auto"/>
              <w:right w:val="single" w:sz="4" w:space="0" w:color="auto"/>
            </w:tcBorders>
            <w:hideMark/>
          </w:tcPr>
          <w:p w:rsidR="00244FCB" w:rsidRPr="00AC6DA2" w:rsidRDefault="00244FCB" w:rsidP="00C10F18">
            <w:pPr>
              <w:jc w:val="center"/>
              <w:rPr>
                <w:sz w:val="22"/>
                <w:szCs w:val="22"/>
              </w:rPr>
            </w:pPr>
            <w:r w:rsidRPr="00AC6DA2">
              <w:rPr>
                <w:sz w:val="22"/>
                <w:szCs w:val="22"/>
              </w:rPr>
              <w:t>2</w:t>
            </w:r>
          </w:p>
        </w:tc>
        <w:tc>
          <w:tcPr>
            <w:tcW w:w="3617" w:type="pct"/>
            <w:tcBorders>
              <w:top w:val="single" w:sz="4" w:space="0" w:color="auto"/>
              <w:left w:val="single" w:sz="4" w:space="0" w:color="auto"/>
              <w:bottom w:val="single" w:sz="4" w:space="0" w:color="auto"/>
              <w:right w:val="single" w:sz="4" w:space="0" w:color="auto"/>
            </w:tcBorders>
          </w:tcPr>
          <w:p w:rsidR="00244FCB" w:rsidRPr="00AC6DA2" w:rsidRDefault="00244FCB" w:rsidP="00C10F18">
            <w:pPr>
              <w:rPr>
                <w:sz w:val="22"/>
                <w:szCs w:val="22"/>
              </w:rPr>
            </w:pPr>
            <w:r w:rsidRPr="00AC6DA2">
              <w:rPr>
                <w:sz w:val="22"/>
                <w:szCs w:val="22"/>
              </w:rPr>
              <w:t>Комплекты тестов по темам для текущей аттестации</w:t>
            </w:r>
          </w:p>
        </w:tc>
        <w:tc>
          <w:tcPr>
            <w:tcW w:w="974" w:type="pct"/>
            <w:tcBorders>
              <w:top w:val="single" w:sz="4" w:space="0" w:color="auto"/>
              <w:left w:val="single" w:sz="4" w:space="0" w:color="auto"/>
              <w:bottom w:val="single" w:sz="4" w:space="0" w:color="auto"/>
              <w:right w:val="single" w:sz="4" w:space="0" w:color="auto"/>
            </w:tcBorders>
          </w:tcPr>
          <w:p w:rsidR="00244FCB" w:rsidRPr="00AC6DA2" w:rsidRDefault="00244FCB" w:rsidP="00C10F18">
            <w:pPr>
              <w:jc w:val="center"/>
              <w:rPr>
                <w:sz w:val="22"/>
                <w:szCs w:val="22"/>
              </w:rPr>
            </w:pPr>
            <w:r w:rsidRPr="00AC6DA2">
              <w:rPr>
                <w:sz w:val="22"/>
                <w:szCs w:val="22"/>
              </w:rPr>
              <w:t>1</w:t>
            </w:r>
          </w:p>
        </w:tc>
      </w:tr>
      <w:tr w:rsidR="00244FCB" w:rsidRPr="00AC6DA2" w:rsidTr="00C10F18">
        <w:tc>
          <w:tcPr>
            <w:tcW w:w="409" w:type="pct"/>
            <w:tcBorders>
              <w:top w:val="single" w:sz="4" w:space="0" w:color="auto"/>
              <w:left w:val="single" w:sz="4" w:space="0" w:color="auto"/>
              <w:bottom w:val="single" w:sz="4" w:space="0" w:color="auto"/>
              <w:right w:val="single" w:sz="4" w:space="0" w:color="auto"/>
            </w:tcBorders>
            <w:hideMark/>
          </w:tcPr>
          <w:p w:rsidR="00244FCB" w:rsidRPr="00AC6DA2" w:rsidRDefault="00244FCB" w:rsidP="00C10F18">
            <w:pPr>
              <w:jc w:val="center"/>
              <w:rPr>
                <w:sz w:val="22"/>
                <w:szCs w:val="22"/>
              </w:rPr>
            </w:pPr>
            <w:r w:rsidRPr="00AC6DA2">
              <w:rPr>
                <w:sz w:val="22"/>
                <w:szCs w:val="22"/>
              </w:rPr>
              <w:t>3</w:t>
            </w:r>
          </w:p>
        </w:tc>
        <w:tc>
          <w:tcPr>
            <w:tcW w:w="3617" w:type="pct"/>
            <w:tcBorders>
              <w:top w:val="single" w:sz="4" w:space="0" w:color="auto"/>
              <w:left w:val="single" w:sz="4" w:space="0" w:color="auto"/>
              <w:bottom w:val="single" w:sz="4" w:space="0" w:color="auto"/>
              <w:right w:val="single" w:sz="4" w:space="0" w:color="auto"/>
            </w:tcBorders>
          </w:tcPr>
          <w:p w:rsidR="00244FCB" w:rsidRPr="00AC6DA2" w:rsidRDefault="00244FCB" w:rsidP="00C10F18">
            <w:pPr>
              <w:rPr>
                <w:sz w:val="22"/>
                <w:szCs w:val="22"/>
              </w:rPr>
            </w:pPr>
            <w:r w:rsidRPr="00AC6DA2">
              <w:rPr>
                <w:sz w:val="22"/>
                <w:szCs w:val="22"/>
              </w:rPr>
              <w:t>Задания для проведения контрольной работы</w:t>
            </w:r>
          </w:p>
        </w:tc>
        <w:tc>
          <w:tcPr>
            <w:tcW w:w="974" w:type="pct"/>
            <w:tcBorders>
              <w:top w:val="single" w:sz="4" w:space="0" w:color="auto"/>
              <w:left w:val="single" w:sz="4" w:space="0" w:color="auto"/>
              <w:bottom w:val="single" w:sz="4" w:space="0" w:color="auto"/>
              <w:right w:val="single" w:sz="4" w:space="0" w:color="auto"/>
            </w:tcBorders>
          </w:tcPr>
          <w:p w:rsidR="00244FCB" w:rsidRPr="00AC6DA2" w:rsidRDefault="00AA1576" w:rsidP="00C10F18">
            <w:pPr>
              <w:jc w:val="center"/>
              <w:rPr>
                <w:sz w:val="22"/>
                <w:szCs w:val="22"/>
              </w:rPr>
            </w:pPr>
            <w:r>
              <w:rPr>
                <w:sz w:val="22"/>
                <w:szCs w:val="22"/>
              </w:rPr>
              <w:t>1</w:t>
            </w:r>
          </w:p>
        </w:tc>
      </w:tr>
      <w:tr w:rsidR="00244FCB" w:rsidRPr="00AC6DA2" w:rsidTr="00C10F18">
        <w:tc>
          <w:tcPr>
            <w:tcW w:w="409" w:type="pct"/>
            <w:tcBorders>
              <w:top w:val="single" w:sz="4" w:space="0" w:color="auto"/>
              <w:left w:val="single" w:sz="4" w:space="0" w:color="auto"/>
              <w:bottom w:val="single" w:sz="4" w:space="0" w:color="auto"/>
              <w:right w:val="single" w:sz="4" w:space="0" w:color="auto"/>
            </w:tcBorders>
            <w:hideMark/>
          </w:tcPr>
          <w:p w:rsidR="00244FCB" w:rsidRPr="00AC6DA2" w:rsidRDefault="00244FCB" w:rsidP="00C10F18">
            <w:pPr>
              <w:jc w:val="center"/>
              <w:rPr>
                <w:sz w:val="22"/>
                <w:szCs w:val="22"/>
              </w:rPr>
            </w:pPr>
            <w:r w:rsidRPr="00AC6DA2">
              <w:rPr>
                <w:sz w:val="22"/>
                <w:szCs w:val="22"/>
              </w:rPr>
              <w:t>4</w:t>
            </w:r>
          </w:p>
        </w:tc>
        <w:tc>
          <w:tcPr>
            <w:tcW w:w="3617" w:type="pct"/>
            <w:tcBorders>
              <w:top w:val="single" w:sz="4" w:space="0" w:color="auto"/>
              <w:left w:val="single" w:sz="4" w:space="0" w:color="auto"/>
              <w:bottom w:val="single" w:sz="4" w:space="0" w:color="auto"/>
              <w:right w:val="single" w:sz="4" w:space="0" w:color="auto"/>
            </w:tcBorders>
          </w:tcPr>
          <w:p w:rsidR="00244FCB" w:rsidRPr="00AC6DA2" w:rsidRDefault="00244FCB" w:rsidP="00C10F18">
            <w:pPr>
              <w:rPr>
                <w:sz w:val="22"/>
                <w:szCs w:val="22"/>
              </w:rPr>
            </w:pPr>
            <w:r w:rsidRPr="00AC6DA2">
              <w:rPr>
                <w:sz w:val="22"/>
                <w:szCs w:val="22"/>
              </w:rPr>
              <w:t xml:space="preserve">Комплекты заданий для самостоятельной работы (в т.ч. включают тематику рефератов и презентаций, тематику докладов, эссе и т.д.) </w:t>
            </w:r>
          </w:p>
        </w:tc>
        <w:tc>
          <w:tcPr>
            <w:tcW w:w="974" w:type="pct"/>
            <w:tcBorders>
              <w:top w:val="single" w:sz="4" w:space="0" w:color="auto"/>
              <w:left w:val="single" w:sz="4" w:space="0" w:color="auto"/>
              <w:bottom w:val="single" w:sz="4" w:space="0" w:color="auto"/>
              <w:right w:val="single" w:sz="4" w:space="0" w:color="auto"/>
            </w:tcBorders>
          </w:tcPr>
          <w:p w:rsidR="00244FCB" w:rsidRPr="00AC6DA2" w:rsidRDefault="00AA1576" w:rsidP="00C10F18">
            <w:pPr>
              <w:jc w:val="center"/>
              <w:rPr>
                <w:sz w:val="22"/>
                <w:szCs w:val="22"/>
              </w:rPr>
            </w:pPr>
            <w:r>
              <w:rPr>
                <w:sz w:val="22"/>
                <w:szCs w:val="22"/>
              </w:rPr>
              <w:t>3</w:t>
            </w:r>
          </w:p>
        </w:tc>
      </w:tr>
      <w:tr w:rsidR="00244FCB" w:rsidRPr="00AC6DA2" w:rsidTr="00C10F18">
        <w:tc>
          <w:tcPr>
            <w:tcW w:w="409" w:type="pct"/>
            <w:tcBorders>
              <w:top w:val="single" w:sz="4" w:space="0" w:color="auto"/>
              <w:left w:val="single" w:sz="4" w:space="0" w:color="auto"/>
              <w:bottom w:val="single" w:sz="4" w:space="0" w:color="auto"/>
              <w:right w:val="single" w:sz="4" w:space="0" w:color="auto"/>
            </w:tcBorders>
            <w:hideMark/>
          </w:tcPr>
          <w:p w:rsidR="00244FCB" w:rsidRPr="00AC6DA2" w:rsidRDefault="00244FCB" w:rsidP="00C10F18">
            <w:pPr>
              <w:jc w:val="center"/>
              <w:rPr>
                <w:sz w:val="22"/>
                <w:szCs w:val="22"/>
              </w:rPr>
            </w:pPr>
            <w:r w:rsidRPr="00AC6DA2">
              <w:rPr>
                <w:sz w:val="22"/>
                <w:szCs w:val="22"/>
              </w:rPr>
              <w:t>5</w:t>
            </w:r>
          </w:p>
        </w:tc>
        <w:tc>
          <w:tcPr>
            <w:tcW w:w="3617" w:type="pct"/>
            <w:tcBorders>
              <w:top w:val="single" w:sz="4" w:space="0" w:color="auto"/>
              <w:left w:val="single" w:sz="4" w:space="0" w:color="auto"/>
              <w:bottom w:val="single" w:sz="4" w:space="0" w:color="auto"/>
              <w:right w:val="single" w:sz="4" w:space="0" w:color="auto"/>
            </w:tcBorders>
          </w:tcPr>
          <w:p w:rsidR="00244FCB" w:rsidRPr="00AC6DA2" w:rsidRDefault="00244FCB" w:rsidP="00C10F18">
            <w:pPr>
              <w:rPr>
                <w:sz w:val="22"/>
                <w:szCs w:val="22"/>
              </w:rPr>
            </w:pPr>
            <w:r w:rsidRPr="00AC6DA2">
              <w:rPr>
                <w:sz w:val="22"/>
                <w:szCs w:val="22"/>
              </w:rPr>
              <w:t>Вопросы для проведения практических занятий</w:t>
            </w:r>
          </w:p>
        </w:tc>
        <w:tc>
          <w:tcPr>
            <w:tcW w:w="974" w:type="pct"/>
            <w:tcBorders>
              <w:top w:val="single" w:sz="4" w:space="0" w:color="auto"/>
              <w:left w:val="single" w:sz="4" w:space="0" w:color="auto"/>
              <w:bottom w:val="single" w:sz="4" w:space="0" w:color="auto"/>
              <w:right w:val="single" w:sz="4" w:space="0" w:color="auto"/>
            </w:tcBorders>
          </w:tcPr>
          <w:p w:rsidR="00244FCB" w:rsidRPr="00AC6DA2" w:rsidRDefault="00AA1576" w:rsidP="00C10F18">
            <w:pPr>
              <w:jc w:val="center"/>
              <w:rPr>
                <w:sz w:val="22"/>
                <w:szCs w:val="22"/>
              </w:rPr>
            </w:pPr>
            <w:r>
              <w:rPr>
                <w:sz w:val="22"/>
                <w:szCs w:val="22"/>
              </w:rPr>
              <w:t>4</w:t>
            </w:r>
          </w:p>
        </w:tc>
      </w:tr>
    </w:tbl>
    <w:p w:rsidR="00244FCB" w:rsidRDefault="00244FCB" w:rsidP="00244FCB">
      <w:pPr>
        <w:ind w:firstLine="567"/>
        <w:rPr>
          <w:b/>
        </w:rPr>
      </w:pPr>
    </w:p>
    <w:p w:rsidR="00244FCB" w:rsidRPr="00AC6DA2" w:rsidRDefault="00244FCB" w:rsidP="00244FCB">
      <w:pPr>
        <w:ind w:firstLine="567"/>
        <w:rPr>
          <w:b/>
        </w:rPr>
      </w:pPr>
      <w:r w:rsidRPr="00AC6DA2">
        <w:rPr>
          <w:b/>
        </w:rPr>
        <w:t>5</w:t>
      </w:r>
      <w:r>
        <w:rPr>
          <w:b/>
        </w:rPr>
        <w:t xml:space="preserve"> </w:t>
      </w:r>
      <w:r w:rsidRPr="00AC6DA2">
        <w:rPr>
          <w:b/>
          <w:caps/>
        </w:rPr>
        <w:t>Методика и критерии оценки компетенций студентов</w:t>
      </w:r>
    </w:p>
    <w:p w:rsidR="00817486" w:rsidRDefault="00817486" w:rsidP="00817486">
      <w:pPr>
        <w:ind w:firstLine="567"/>
        <w:jc w:val="both"/>
        <w:rPr>
          <w:b/>
        </w:rPr>
      </w:pPr>
    </w:p>
    <w:p w:rsidR="00817486" w:rsidRPr="009C4DB4" w:rsidRDefault="00817486" w:rsidP="00817486">
      <w:pPr>
        <w:ind w:firstLine="567"/>
        <w:jc w:val="both"/>
        <w:rPr>
          <w:b/>
        </w:rPr>
      </w:pPr>
      <w:r w:rsidRPr="009C4DB4">
        <w:rPr>
          <w:b/>
        </w:rPr>
        <w:t>5.1</w:t>
      </w:r>
      <w:r>
        <w:rPr>
          <w:b/>
        </w:rPr>
        <w:t xml:space="preserve"> </w:t>
      </w:r>
      <w:r w:rsidRPr="009C4DB4">
        <w:rPr>
          <w:b/>
        </w:rPr>
        <w:t xml:space="preserve"> </w:t>
      </w:r>
      <w:r>
        <w:rPr>
          <w:b/>
        </w:rPr>
        <w:t>Уровни сформ</w:t>
      </w:r>
      <w:r w:rsidRPr="000D562E">
        <w:rPr>
          <w:b/>
        </w:rPr>
        <w:t>ированности</w:t>
      </w:r>
      <w:r w:rsidRPr="009C4DB4">
        <w:rPr>
          <w:b/>
        </w:rPr>
        <w:t xml:space="preserve"> компетенций</w:t>
      </w:r>
    </w:p>
    <w:p w:rsidR="00817486" w:rsidRPr="009C4DB4" w:rsidRDefault="00817486" w:rsidP="00817486">
      <w:pPr>
        <w:jc w:val="both"/>
        <w:rPr>
          <w:b/>
        </w:rPr>
      </w:pPr>
    </w:p>
    <w:tbl>
      <w:tblPr>
        <w:tblStyle w:val="a3"/>
        <w:tblW w:w="5000" w:type="pct"/>
        <w:tblLook w:val="01E0" w:firstRow="1" w:lastRow="1" w:firstColumn="1" w:lastColumn="1" w:noHBand="0" w:noVBand="0"/>
      </w:tblPr>
      <w:tblGrid>
        <w:gridCol w:w="560"/>
        <w:gridCol w:w="2307"/>
        <w:gridCol w:w="2808"/>
        <w:gridCol w:w="3669"/>
      </w:tblGrid>
      <w:tr w:rsidR="00817486" w:rsidRPr="009C4DB4" w:rsidTr="00817486">
        <w:tc>
          <w:tcPr>
            <w:tcW w:w="293" w:type="pct"/>
            <w:tcBorders>
              <w:top w:val="single" w:sz="4" w:space="0" w:color="auto"/>
              <w:left w:val="single" w:sz="4" w:space="0" w:color="auto"/>
              <w:bottom w:val="single" w:sz="4" w:space="0" w:color="auto"/>
              <w:right w:val="single" w:sz="4" w:space="0" w:color="auto"/>
            </w:tcBorders>
            <w:hideMark/>
          </w:tcPr>
          <w:p w:rsidR="00817486" w:rsidRPr="009C4DB4" w:rsidRDefault="00817486" w:rsidP="00817486">
            <w:pPr>
              <w:jc w:val="center"/>
              <w:rPr>
                <w:b/>
              </w:rPr>
            </w:pPr>
            <w:r w:rsidRPr="009C4DB4">
              <w:rPr>
                <w:b/>
              </w:rPr>
              <w:t>№ п/п</w:t>
            </w:r>
          </w:p>
        </w:tc>
        <w:tc>
          <w:tcPr>
            <w:tcW w:w="1205" w:type="pct"/>
            <w:tcBorders>
              <w:top w:val="single" w:sz="4" w:space="0" w:color="auto"/>
              <w:left w:val="single" w:sz="4" w:space="0" w:color="auto"/>
              <w:bottom w:val="single" w:sz="4" w:space="0" w:color="auto"/>
              <w:right w:val="single" w:sz="4" w:space="0" w:color="auto"/>
            </w:tcBorders>
            <w:hideMark/>
          </w:tcPr>
          <w:p w:rsidR="00817486" w:rsidRPr="009C4DB4" w:rsidRDefault="00817486" w:rsidP="00817486">
            <w:pPr>
              <w:jc w:val="center"/>
              <w:rPr>
                <w:b/>
              </w:rPr>
            </w:pPr>
            <w:r>
              <w:rPr>
                <w:b/>
              </w:rPr>
              <w:t>Уровни сформ</w:t>
            </w:r>
            <w:r w:rsidRPr="009C4DB4">
              <w:rPr>
                <w:b/>
              </w:rPr>
              <w:t>ированности компетенции</w:t>
            </w:r>
          </w:p>
        </w:tc>
        <w:tc>
          <w:tcPr>
            <w:tcW w:w="1521" w:type="pct"/>
            <w:tcBorders>
              <w:top w:val="single" w:sz="4" w:space="0" w:color="auto"/>
              <w:left w:val="single" w:sz="4" w:space="0" w:color="auto"/>
              <w:bottom w:val="single" w:sz="4" w:space="0" w:color="auto"/>
              <w:right w:val="single" w:sz="4" w:space="0" w:color="auto"/>
            </w:tcBorders>
            <w:hideMark/>
          </w:tcPr>
          <w:p w:rsidR="00817486" w:rsidRPr="009C4DB4" w:rsidRDefault="00817486" w:rsidP="00817486">
            <w:pPr>
              <w:jc w:val="center"/>
              <w:rPr>
                <w:b/>
              </w:rPr>
            </w:pPr>
            <w:r w:rsidRPr="009C4DB4">
              <w:rPr>
                <w:b/>
              </w:rPr>
              <w:t>Содержательное описание уровня</w:t>
            </w:r>
          </w:p>
        </w:tc>
        <w:tc>
          <w:tcPr>
            <w:tcW w:w="1981" w:type="pct"/>
            <w:tcBorders>
              <w:top w:val="single" w:sz="4" w:space="0" w:color="auto"/>
              <w:left w:val="single" w:sz="4" w:space="0" w:color="auto"/>
              <w:bottom w:val="single" w:sz="4" w:space="0" w:color="auto"/>
              <w:right w:val="single" w:sz="4" w:space="0" w:color="auto"/>
            </w:tcBorders>
          </w:tcPr>
          <w:p w:rsidR="00817486" w:rsidRPr="009C4DB4" w:rsidRDefault="00817486" w:rsidP="00817486">
            <w:pPr>
              <w:jc w:val="center"/>
              <w:rPr>
                <w:b/>
              </w:rPr>
            </w:pPr>
            <w:r w:rsidRPr="009C4DB4">
              <w:rPr>
                <w:b/>
              </w:rPr>
              <w:t>Результаты обучения</w:t>
            </w:r>
          </w:p>
        </w:tc>
      </w:tr>
      <w:tr w:rsidR="00817486" w:rsidRPr="009C4DB4" w:rsidTr="00817486">
        <w:tc>
          <w:tcPr>
            <w:tcW w:w="5000" w:type="pct"/>
            <w:gridSpan w:val="4"/>
            <w:tcBorders>
              <w:top w:val="single" w:sz="4" w:space="0" w:color="auto"/>
              <w:left w:val="single" w:sz="4" w:space="0" w:color="auto"/>
              <w:bottom w:val="single" w:sz="4" w:space="0" w:color="auto"/>
              <w:right w:val="single" w:sz="4" w:space="0" w:color="auto"/>
            </w:tcBorders>
          </w:tcPr>
          <w:p w:rsidR="00817486" w:rsidRPr="00632A7E" w:rsidRDefault="00817486" w:rsidP="00817486">
            <w:r w:rsidRPr="00247A5D">
              <w:t xml:space="preserve">УК-5. Способен воспринимать межкультурное разнообразие общества в социально-историческом, этическом и философских контекстах </w:t>
            </w:r>
          </w:p>
        </w:tc>
      </w:tr>
      <w:tr w:rsidR="00817486" w:rsidRPr="00AC6DA2" w:rsidTr="00817486">
        <w:tc>
          <w:tcPr>
            <w:tcW w:w="5000" w:type="pct"/>
            <w:gridSpan w:val="4"/>
            <w:tcBorders>
              <w:top w:val="single" w:sz="4" w:space="0" w:color="auto"/>
              <w:left w:val="single" w:sz="4" w:space="0" w:color="auto"/>
              <w:bottom w:val="single" w:sz="4" w:space="0" w:color="auto"/>
              <w:right w:val="single" w:sz="4" w:space="0" w:color="auto"/>
            </w:tcBorders>
          </w:tcPr>
          <w:p w:rsidR="00817486" w:rsidRPr="009B53A9" w:rsidRDefault="00817486" w:rsidP="00817486">
            <w:pPr>
              <w:jc w:val="both"/>
              <w:rPr>
                <w:shd w:val="clear" w:color="auto" w:fill="FFFFFF"/>
              </w:rPr>
            </w:pPr>
            <w:r>
              <w:rPr>
                <w:shd w:val="clear" w:color="auto" w:fill="FFFFFF"/>
              </w:rPr>
              <w:t>И</w:t>
            </w:r>
            <w:r w:rsidRPr="00817486">
              <w:rPr>
                <w:shd w:val="clear" w:color="auto" w:fill="FFFFFF"/>
              </w:rPr>
              <w:t xml:space="preserve">УК-5.5 Способен воспринимать межкультурное и религиозное разнообразие общества на основе теоретического и исторического познания феномена религии </w:t>
            </w:r>
          </w:p>
        </w:tc>
      </w:tr>
      <w:tr w:rsidR="00817486" w:rsidRPr="00AC6DA2" w:rsidTr="00817486">
        <w:tc>
          <w:tcPr>
            <w:tcW w:w="293" w:type="pct"/>
            <w:tcBorders>
              <w:top w:val="single" w:sz="4" w:space="0" w:color="auto"/>
              <w:left w:val="single" w:sz="4" w:space="0" w:color="auto"/>
              <w:bottom w:val="single" w:sz="4" w:space="0" w:color="auto"/>
              <w:right w:val="single" w:sz="4" w:space="0" w:color="auto"/>
            </w:tcBorders>
          </w:tcPr>
          <w:p w:rsidR="00817486" w:rsidRPr="009B53A9" w:rsidRDefault="00817486" w:rsidP="00817486">
            <w:pPr>
              <w:jc w:val="both"/>
            </w:pPr>
            <w:r>
              <w:t>1</w:t>
            </w:r>
          </w:p>
        </w:tc>
        <w:tc>
          <w:tcPr>
            <w:tcW w:w="1205" w:type="pct"/>
            <w:tcBorders>
              <w:top w:val="single" w:sz="4" w:space="0" w:color="auto"/>
              <w:left w:val="single" w:sz="4" w:space="0" w:color="auto"/>
              <w:bottom w:val="single" w:sz="4" w:space="0" w:color="auto"/>
              <w:right w:val="single" w:sz="4" w:space="0" w:color="auto"/>
            </w:tcBorders>
          </w:tcPr>
          <w:p w:rsidR="00817486" w:rsidRPr="009B53A9" w:rsidRDefault="00817486" w:rsidP="00817486">
            <w:pPr>
              <w:jc w:val="both"/>
            </w:pPr>
            <w:r w:rsidRPr="00932B2D">
              <w:t>Пороговый уровень</w:t>
            </w:r>
          </w:p>
        </w:tc>
        <w:tc>
          <w:tcPr>
            <w:tcW w:w="1521" w:type="pct"/>
            <w:tcBorders>
              <w:top w:val="single" w:sz="4" w:space="0" w:color="auto"/>
              <w:left w:val="single" w:sz="4" w:space="0" w:color="auto"/>
              <w:bottom w:val="single" w:sz="4" w:space="0" w:color="auto"/>
              <w:right w:val="single" w:sz="4" w:space="0" w:color="auto"/>
            </w:tcBorders>
          </w:tcPr>
          <w:p w:rsidR="00817486" w:rsidRPr="009B53A9" w:rsidRDefault="00817486" w:rsidP="00817486">
            <w:pPr>
              <w:jc w:val="both"/>
              <w:rPr>
                <w:shd w:val="clear" w:color="auto" w:fill="FFFFFF"/>
              </w:rPr>
            </w:pPr>
            <w:r w:rsidRPr="00817486">
              <w:rPr>
                <w:shd w:val="clear" w:color="auto" w:fill="FFFFFF"/>
              </w:rPr>
              <w:t>Знания обучаемого о межкультурно</w:t>
            </w:r>
            <w:r>
              <w:rPr>
                <w:shd w:val="clear" w:color="auto" w:fill="FFFFFF"/>
              </w:rPr>
              <w:t>м</w:t>
            </w:r>
            <w:r w:rsidRPr="00817486">
              <w:rPr>
                <w:shd w:val="clear" w:color="auto" w:fill="FFFFFF"/>
              </w:rPr>
              <w:t xml:space="preserve"> и религиозно</w:t>
            </w:r>
            <w:r>
              <w:rPr>
                <w:shd w:val="clear" w:color="auto" w:fill="FFFFFF"/>
              </w:rPr>
              <w:t>м</w:t>
            </w:r>
            <w:r w:rsidRPr="00817486">
              <w:rPr>
                <w:shd w:val="clear" w:color="auto" w:fill="FFFFFF"/>
              </w:rPr>
              <w:t xml:space="preserve"> разнообрази</w:t>
            </w:r>
            <w:r>
              <w:rPr>
                <w:shd w:val="clear" w:color="auto" w:fill="FFFFFF"/>
              </w:rPr>
              <w:t>и</w:t>
            </w:r>
            <w:r w:rsidRPr="00817486">
              <w:rPr>
                <w:shd w:val="clear" w:color="auto" w:fill="FFFFFF"/>
              </w:rPr>
              <w:t xml:space="preserve"> фрагментарны. Студент </w:t>
            </w:r>
            <w:r>
              <w:rPr>
                <w:shd w:val="clear" w:color="auto" w:fill="FFFFFF"/>
              </w:rPr>
              <w:t xml:space="preserve">не обладает в полной мере теоретическим и историческим </w:t>
            </w:r>
            <w:r w:rsidRPr="00817486">
              <w:rPr>
                <w:shd w:val="clear" w:color="auto" w:fill="FFFFFF"/>
              </w:rPr>
              <w:t>понимание</w:t>
            </w:r>
            <w:r>
              <w:rPr>
                <w:shd w:val="clear" w:color="auto" w:fill="FFFFFF"/>
              </w:rPr>
              <w:t>м</w:t>
            </w:r>
            <w:r w:rsidRPr="00817486">
              <w:rPr>
                <w:shd w:val="clear" w:color="auto" w:fill="FFFFFF"/>
              </w:rPr>
              <w:t xml:space="preserve"> </w:t>
            </w:r>
            <w:r>
              <w:rPr>
                <w:shd w:val="clear" w:color="auto" w:fill="FFFFFF"/>
              </w:rPr>
              <w:t xml:space="preserve">феномена религии. В большинстве случаев отсутствует понимание ценности </w:t>
            </w:r>
            <w:r w:rsidRPr="00817486">
              <w:rPr>
                <w:shd w:val="clear" w:color="auto" w:fill="FFFFFF"/>
              </w:rPr>
              <w:t>религиозно</w:t>
            </w:r>
            <w:r>
              <w:rPr>
                <w:shd w:val="clear" w:color="auto" w:fill="FFFFFF"/>
              </w:rPr>
              <w:t>го</w:t>
            </w:r>
            <w:r w:rsidRPr="00817486">
              <w:rPr>
                <w:shd w:val="clear" w:color="auto" w:fill="FFFFFF"/>
              </w:rPr>
              <w:t xml:space="preserve"> разнообрази</w:t>
            </w:r>
            <w:r>
              <w:rPr>
                <w:shd w:val="clear" w:color="auto" w:fill="FFFFFF"/>
              </w:rPr>
              <w:t>я в обществе.</w:t>
            </w:r>
            <w:r w:rsidRPr="00817486">
              <w:rPr>
                <w:shd w:val="clear" w:color="auto" w:fill="FFFFFF"/>
              </w:rPr>
              <w:t xml:space="preserve"> </w:t>
            </w:r>
          </w:p>
        </w:tc>
        <w:tc>
          <w:tcPr>
            <w:tcW w:w="1981" w:type="pct"/>
            <w:tcBorders>
              <w:top w:val="single" w:sz="4" w:space="0" w:color="auto"/>
              <w:left w:val="single" w:sz="4" w:space="0" w:color="auto"/>
              <w:bottom w:val="single" w:sz="4" w:space="0" w:color="auto"/>
              <w:right w:val="single" w:sz="4" w:space="0" w:color="auto"/>
            </w:tcBorders>
          </w:tcPr>
          <w:p w:rsidR="00817486" w:rsidRPr="009B53A9" w:rsidRDefault="00817486" w:rsidP="00080915">
            <w:pPr>
              <w:jc w:val="both"/>
              <w:rPr>
                <w:shd w:val="clear" w:color="auto" w:fill="FFFFFF"/>
              </w:rPr>
            </w:pPr>
            <w:r w:rsidRPr="00932B2D">
              <w:rPr>
                <w:shd w:val="clear" w:color="auto" w:fill="FFFFFF"/>
              </w:rPr>
              <w:t>Студент</w:t>
            </w:r>
            <w:r>
              <w:rPr>
                <w:shd w:val="clear" w:color="auto" w:fill="FFFFFF"/>
              </w:rPr>
              <w:t xml:space="preserve"> при помощи преподавателя</w:t>
            </w:r>
            <w:r w:rsidR="00080915">
              <w:rPr>
                <w:shd w:val="clear" w:color="auto" w:fill="FFFFFF"/>
              </w:rPr>
              <w:t xml:space="preserve"> проводит сравнительную характеристику становления, особенностей и развития </w:t>
            </w:r>
            <w:r w:rsidR="00080915" w:rsidRPr="00817486">
              <w:rPr>
                <w:shd w:val="clear" w:color="auto" w:fill="FFFFFF"/>
              </w:rPr>
              <w:t>межкультурно</w:t>
            </w:r>
            <w:r w:rsidR="00080915">
              <w:rPr>
                <w:shd w:val="clear" w:color="auto" w:fill="FFFFFF"/>
              </w:rPr>
              <w:t>го</w:t>
            </w:r>
            <w:r w:rsidR="00080915" w:rsidRPr="00817486">
              <w:rPr>
                <w:shd w:val="clear" w:color="auto" w:fill="FFFFFF"/>
              </w:rPr>
              <w:t xml:space="preserve"> и религиозно</w:t>
            </w:r>
            <w:r w:rsidR="00080915">
              <w:rPr>
                <w:shd w:val="clear" w:color="auto" w:fill="FFFFFF"/>
              </w:rPr>
              <w:t>го</w:t>
            </w:r>
            <w:r w:rsidR="00080915" w:rsidRPr="00817486">
              <w:rPr>
                <w:shd w:val="clear" w:color="auto" w:fill="FFFFFF"/>
              </w:rPr>
              <w:t xml:space="preserve"> разнообрази</w:t>
            </w:r>
            <w:r w:rsidR="00080915">
              <w:rPr>
                <w:shd w:val="clear" w:color="auto" w:fill="FFFFFF"/>
              </w:rPr>
              <w:t>я</w:t>
            </w:r>
            <w:r w:rsidR="00080915" w:rsidRPr="00817486">
              <w:rPr>
                <w:shd w:val="clear" w:color="auto" w:fill="FFFFFF"/>
              </w:rPr>
              <w:t xml:space="preserve"> общества на основе теоретического и исторического познания феномена религии</w:t>
            </w:r>
            <w:r w:rsidR="00080915">
              <w:rPr>
                <w:shd w:val="clear" w:color="auto" w:fill="FFFFFF"/>
              </w:rPr>
              <w:t>.</w:t>
            </w:r>
            <w:r>
              <w:rPr>
                <w:shd w:val="clear" w:color="auto" w:fill="FFFFFF"/>
              </w:rPr>
              <w:t xml:space="preserve"> </w:t>
            </w:r>
          </w:p>
        </w:tc>
      </w:tr>
      <w:tr w:rsidR="00817486" w:rsidRPr="00AC6DA2" w:rsidTr="00817486">
        <w:tc>
          <w:tcPr>
            <w:tcW w:w="293" w:type="pct"/>
            <w:tcBorders>
              <w:top w:val="single" w:sz="4" w:space="0" w:color="auto"/>
              <w:left w:val="single" w:sz="4" w:space="0" w:color="auto"/>
              <w:bottom w:val="single" w:sz="4" w:space="0" w:color="auto"/>
              <w:right w:val="single" w:sz="4" w:space="0" w:color="auto"/>
            </w:tcBorders>
          </w:tcPr>
          <w:p w:rsidR="00817486" w:rsidRPr="009B53A9" w:rsidRDefault="00817486" w:rsidP="00817486">
            <w:pPr>
              <w:jc w:val="both"/>
            </w:pPr>
            <w:r>
              <w:t>2</w:t>
            </w:r>
          </w:p>
        </w:tc>
        <w:tc>
          <w:tcPr>
            <w:tcW w:w="1205" w:type="pct"/>
            <w:tcBorders>
              <w:top w:val="single" w:sz="4" w:space="0" w:color="auto"/>
              <w:left w:val="single" w:sz="4" w:space="0" w:color="auto"/>
              <w:bottom w:val="single" w:sz="4" w:space="0" w:color="auto"/>
              <w:right w:val="single" w:sz="4" w:space="0" w:color="auto"/>
            </w:tcBorders>
          </w:tcPr>
          <w:p w:rsidR="00817486" w:rsidRPr="009B53A9" w:rsidRDefault="00817486" w:rsidP="00817486">
            <w:pPr>
              <w:jc w:val="both"/>
            </w:pPr>
            <w:r w:rsidRPr="00932B2D">
              <w:t>Продвинутый уровень</w:t>
            </w:r>
          </w:p>
        </w:tc>
        <w:tc>
          <w:tcPr>
            <w:tcW w:w="1521" w:type="pct"/>
            <w:tcBorders>
              <w:top w:val="single" w:sz="4" w:space="0" w:color="auto"/>
              <w:left w:val="single" w:sz="4" w:space="0" w:color="auto"/>
              <w:bottom w:val="single" w:sz="4" w:space="0" w:color="auto"/>
              <w:right w:val="single" w:sz="4" w:space="0" w:color="auto"/>
            </w:tcBorders>
          </w:tcPr>
          <w:p w:rsidR="00817486" w:rsidRPr="009B53A9" w:rsidRDefault="00080915" w:rsidP="00080915">
            <w:pPr>
              <w:jc w:val="both"/>
              <w:rPr>
                <w:shd w:val="clear" w:color="auto" w:fill="FFFFFF"/>
              </w:rPr>
            </w:pPr>
            <w:r w:rsidRPr="00080915">
              <w:rPr>
                <w:shd w:val="clear" w:color="auto" w:fill="FFFFFF"/>
              </w:rPr>
              <w:t xml:space="preserve">Владеет материалом на достаточно высоком уровне. Допускает незначительные ошибки в </w:t>
            </w:r>
            <w:r>
              <w:rPr>
                <w:shd w:val="clear" w:color="auto" w:fill="FFFFFF"/>
              </w:rPr>
              <w:t xml:space="preserve">характеристике феномена </w:t>
            </w:r>
            <w:r w:rsidRPr="00080915">
              <w:rPr>
                <w:shd w:val="clear" w:color="auto" w:fill="FFFFFF"/>
              </w:rPr>
              <w:t>религии</w:t>
            </w:r>
            <w:r>
              <w:rPr>
                <w:shd w:val="clear" w:color="auto" w:fill="FFFFFF"/>
              </w:rPr>
              <w:t xml:space="preserve">, </w:t>
            </w:r>
            <w:r w:rsidRPr="00080915">
              <w:rPr>
                <w:shd w:val="clear" w:color="auto" w:fill="FFFFFF"/>
              </w:rPr>
              <w:t>использовании терминологии и при изложении фактического материала. Умеет делать выводы и определять общее и особенное в межкультурно</w:t>
            </w:r>
            <w:r>
              <w:rPr>
                <w:shd w:val="clear" w:color="auto" w:fill="FFFFFF"/>
              </w:rPr>
              <w:t>м</w:t>
            </w:r>
            <w:r w:rsidRPr="00080915">
              <w:rPr>
                <w:shd w:val="clear" w:color="auto" w:fill="FFFFFF"/>
              </w:rPr>
              <w:t xml:space="preserve"> и религиозно</w:t>
            </w:r>
            <w:r>
              <w:rPr>
                <w:shd w:val="clear" w:color="auto" w:fill="FFFFFF"/>
              </w:rPr>
              <w:t>м</w:t>
            </w:r>
            <w:r w:rsidRPr="00080915">
              <w:rPr>
                <w:shd w:val="clear" w:color="auto" w:fill="FFFFFF"/>
              </w:rPr>
              <w:t xml:space="preserve"> разнообрази</w:t>
            </w:r>
            <w:r>
              <w:rPr>
                <w:shd w:val="clear" w:color="auto" w:fill="FFFFFF"/>
              </w:rPr>
              <w:t>и</w:t>
            </w:r>
            <w:r w:rsidRPr="00080915">
              <w:rPr>
                <w:shd w:val="clear" w:color="auto" w:fill="FFFFFF"/>
              </w:rPr>
              <w:t xml:space="preserve"> общества</w:t>
            </w:r>
            <w:r>
              <w:rPr>
                <w:shd w:val="clear" w:color="auto" w:fill="FFFFFF"/>
              </w:rPr>
              <w:t>.</w:t>
            </w:r>
            <w:r w:rsidRPr="00080915">
              <w:rPr>
                <w:shd w:val="clear" w:color="auto" w:fill="FFFFFF"/>
              </w:rPr>
              <w:t xml:space="preserve"> </w:t>
            </w:r>
          </w:p>
        </w:tc>
        <w:tc>
          <w:tcPr>
            <w:tcW w:w="1981" w:type="pct"/>
            <w:tcBorders>
              <w:top w:val="single" w:sz="4" w:space="0" w:color="auto"/>
              <w:left w:val="single" w:sz="4" w:space="0" w:color="auto"/>
              <w:bottom w:val="single" w:sz="4" w:space="0" w:color="auto"/>
              <w:right w:val="single" w:sz="4" w:space="0" w:color="auto"/>
            </w:tcBorders>
          </w:tcPr>
          <w:p w:rsidR="00080915" w:rsidRDefault="00817486" w:rsidP="00817486">
            <w:pPr>
              <w:jc w:val="both"/>
              <w:rPr>
                <w:shd w:val="clear" w:color="auto" w:fill="FFFFFF"/>
              </w:rPr>
            </w:pPr>
            <w:r>
              <w:rPr>
                <w:shd w:val="clear" w:color="auto" w:fill="FFFFFF"/>
              </w:rPr>
              <w:t>С</w:t>
            </w:r>
            <w:r w:rsidRPr="00276866">
              <w:rPr>
                <w:shd w:val="clear" w:color="auto" w:fill="FFFFFF"/>
              </w:rPr>
              <w:t>амостоятельно планирует свои действия по дальнейшему изучению объекта.</w:t>
            </w:r>
            <w:r>
              <w:rPr>
                <w:shd w:val="clear" w:color="auto" w:fill="FFFFFF"/>
              </w:rPr>
              <w:t xml:space="preserve"> Студент </w:t>
            </w:r>
            <w:r w:rsidR="00080915">
              <w:rPr>
                <w:shd w:val="clear" w:color="auto" w:fill="FFFFFF"/>
              </w:rPr>
              <w:t xml:space="preserve">понимает термин и основные характеристики познания религии. </w:t>
            </w:r>
          </w:p>
          <w:p w:rsidR="00817486" w:rsidRPr="009B53A9" w:rsidRDefault="00080915" w:rsidP="007946D1">
            <w:pPr>
              <w:jc w:val="both"/>
              <w:rPr>
                <w:shd w:val="clear" w:color="auto" w:fill="FFFFFF"/>
              </w:rPr>
            </w:pPr>
            <w:r w:rsidRPr="00080915">
              <w:rPr>
                <w:shd w:val="clear" w:color="auto" w:fill="FFFFFF"/>
              </w:rPr>
              <w:t>Способен</w:t>
            </w:r>
            <w:r w:rsidR="007946D1">
              <w:rPr>
                <w:shd w:val="clear" w:color="auto" w:fill="FFFFFF"/>
              </w:rPr>
              <w:t xml:space="preserve"> характеризовать, выделять общее и особенное</w:t>
            </w:r>
            <w:r w:rsidRPr="00080915">
              <w:rPr>
                <w:shd w:val="clear" w:color="auto" w:fill="FFFFFF"/>
              </w:rPr>
              <w:t xml:space="preserve"> </w:t>
            </w:r>
            <w:r w:rsidR="007946D1">
              <w:rPr>
                <w:shd w:val="clear" w:color="auto" w:fill="FFFFFF"/>
              </w:rPr>
              <w:t xml:space="preserve">в </w:t>
            </w:r>
            <w:r w:rsidRPr="00080915">
              <w:rPr>
                <w:shd w:val="clear" w:color="auto" w:fill="FFFFFF"/>
              </w:rPr>
              <w:t>религиозно</w:t>
            </w:r>
            <w:r w:rsidR="007946D1">
              <w:rPr>
                <w:shd w:val="clear" w:color="auto" w:fill="FFFFFF"/>
              </w:rPr>
              <w:t>м</w:t>
            </w:r>
            <w:r w:rsidRPr="00080915">
              <w:rPr>
                <w:shd w:val="clear" w:color="auto" w:fill="FFFFFF"/>
              </w:rPr>
              <w:t xml:space="preserve"> разнообрази</w:t>
            </w:r>
            <w:r w:rsidR="007946D1">
              <w:rPr>
                <w:shd w:val="clear" w:color="auto" w:fill="FFFFFF"/>
              </w:rPr>
              <w:t>и</w:t>
            </w:r>
            <w:r w:rsidRPr="00080915">
              <w:rPr>
                <w:shd w:val="clear" w:color="auto" w:fill="FFFFFF"/>
              </w:rPr>
              <w:t xml:space="preserve"> общества</w:t>
            </w:r>
            <w:r w:rsidR="007946D1">
              <w:rPr>
                <w:shd w:val="clear" w:color="auto" w:fill="FFFFFF"/>
              </w:rPr>
              <w:t>.</w:t>
            </w:r>
            <w:r w:rsidR="00817486">
              <w:rPr>
                <w:shd w:val="clear" w:color="auto" w:fill="FFFFFF"/>
              </w:rPr>
              <w:t xml:space="preserve"> </w:t>
            </w:r>
          </w:p>
        </w:tc>
      </w:tr>
      <w:tr w:rsidR="00817486" w:rsidRPr="00AC6DA2" w:rsidTr="00817486">
        <w:tc>
          <w:tcPr>
            <w:tcW w:w="293" w:type="pct"/>
            <w:tcBorders>
              <w:top w:val="single" w:sz="4" w:space="0" w:color="auto"/>
              <w:left w:val="single" w:sz="4" w:space="0" w:color="auto"/>
              <w:bottom w:val="single" w:sz="4" w:space="0" w:color="auto"/>
              <w:right w:val="single" w:sz="4" w:space="0" w:color="auto"/>
            </w:tcBorders>
          </w:tcPr>
          <w:p w:rsidR="00817486" w:rsidRPr="009B53A9" w:rsidRDefault="00817486" w:rsidP="00817486">
            <w:pPr>
              <w:jc w:val="both"/>
            </w:pPr>
            <w:r>
              <w:lastRenderedPageBreak/>
              <w:t>3</w:t>
            </w:r>
          </w:p>
        </w:tc>
        <w:tc>
          <w:tcPr>
            <w:tcW w:w="1205" w:type="pct"/>
            <w:tcBorders>
              <w:top w:val="single" w:sz="4" w:space="0" w:color="auto"/>
              <w:left w:val="single" w:sz="4" w:space="0" w:color="auto"/>
              <w:bottom w:val="single" w:sz="4" w:space="0" w:color="auto"/>
              <w:right w:val="single" w:sz="4" w:space="0" w:color="auto"/>
            </w:tcBorders>
          </w:tcPr>
          <w:p w:rsidR="00817486" w:rsidRPr="009B53A9" w:rsidRDefault="00817486" w:rsidP="00817486">
            <w:pPr>
              <w:jc w:val="both"/>
            </w:pPr>
            <w:r w:rsidRPr="00932B2D">
              <w:t>Высокий уровень</w:t>
            </w:r>
          </w:p>
        </w:tc>
        <w:tc>
          <w:tcPr>
            <w:tcW w:w="1521" w:type="pct"/>
            <w:tcBorders>
              <w:top w:val="single" w:sz="4" w:space="0" w:color="auto"/>
              <w:left w:val="single" w:sz="4" w:space="0" w:color="auto"/>
              <w:bottom w:val="single" w:sz="4" w:space="0" w:color="auto"/>
              <w:right w:val="single" w:sz="4" w:space="0" w:color="auto"/>
            </w:tcBorders>
          </w:tcPr>
          <w:p w:rsidR="007946D1" w:rsidRDefault="007946D1" w:rsidP="00817486">
            <w:pPr>
              <w:jc w:val="both"/>
              <w:rPr>
                <w:shd w:val="clear" w:color="auto" w:fill="FFFFFF"/>
              </w:rPr>
            </w:pPr>
            <w:r w:rsidRPr="007946D1">
              <w:rPr>
                <w:shd w:val="clear" w:color="auto" w:fill="FFFFFF"/>
              </w:rPr>
              <w:t xml:space="preserve">Обладает высоким уровнем знаний в области религиозного развития цивилизаций, современных тенденций религиоведения. </w:t>
            </w:r>
            <w:r w:rsidR="00817486">
              <w:rPr>
                <w:shd w:val="clear" w:color="auto" w:fill="FFFFFF"/>
              </w:rPr>
              <w:t>Студент у</w:t>
            </w:r>
            <w:r w:rsidR="00817486" w:rsidRPr="00932B2D">
              <w:rPr>
                <w:shd w:val="clear" w:color="auto" w:fill="FFFFFF"/>
              </w:rPr>
              <w:t>важительно относиться</w:t>
            </w:r>
            <w:r w:rsidR="00817486">
              <w:rPr>
                <w:shd w:val="clear" w:color="auto" w:fill="FFFFFF"/>
              </w:rPr>
              <w:t xml:space="preserve"> и аргументированно доказывает необходимость толерантного восприятия </w:t>
            </w:r>
            <w:r w:rsidRPr="007946D1">
              <w:rPr>
                <w:shd w:val="clear" w:color="auto" w:fill="FFFFFF"/>
              </w:rPr>
              <w:t>межкультурно</w:t>
            </w:r>
            <w:r>
              <w:rPr>
                <w:shd w:val="clear" w:color="auto" w:fill="FFFFFF"/>
              </w:rPr>
              <w:t>го</w:t>
            </w:r>
            <w:r w:rsidRPr="007946D1">
              <w:rPr>
                <w:shd w:val="clear" w:color="auto" w:fill="FFFFFF"/>
              </w:rPr>
              <w:t xml:space="preserve"> и религиозно</w:t>
            </w:r>
            <w:r>
              <w:rPr>
                <w:shd w:val="clear" w:color="auto" w:fill="FFFFFF"/>
              </w:rPr>
              <w:t>го</w:t>
            </w:r>
            <w:r w:rsidRPr="007946D1">
              <w:rPr>
                <w:shd w:val="clear" w:color="auto" w:fill="FFFFFF"/>
              </w:rPr>
              <w:t xml:space="preserve"> разнообрази</w:t>
            </w:r>
            <w:r>
              <w:rPr>
                <w:shd w:val="clear" w:color="auto" w:fill="FFFFFF"/>
              </w:rPr>
              <w:t>я</w:t>
            </w:r>
            <w:r w:rsidRPr="007946D1">
              <w:rPr>
                <w:shd w:val="clear" w:color="auto" w:fill="FFFFFF"/>
              </w:rPr>
              <w:t xml:space="preserve"> обществ</w:t>
            </w:r>
            <w:r>
              <w:rPr>
                <w:shd w:val="clear" w:color="auto" w:fill="FFFFFF"/>
              </w:rPr>
              <w:t>а.</w:t>
            </w:r>
            <w:r w:rsidRPr="007946D1">
              <w:rPr>
                <w:shd w:val="clear" w:color="auto" w:fill="FFFFFF"/>
              </w:rPr>
              <w:t xml:space="preserve"> </w:t>
            </w:r>
          </w:p>
          <w:p w:rsidR="00817486" w:rsidRPr="009B53A9" w:rsidRDefault="00817486" w:rsidP="00817486">
            <w:pPr>
              <w:jc w:val="both"/>
              <w:rPr>
                <w:shd w:val="clear" w:color="auto" w:fill="FFFFFF"/>
              </w:rPr>
            </w:pPr>
          </w:p>
        </w:tc>
        <w:tc>
          <w:tcPr>
            <w:tcW w:w="1981" w:type="pct"/>
            <w:tcBorders>
              <w:top w:val="single" w:sz="4" w:space="0" w:color="auto"/>
              <w:left w:val="single" w:sz="4" w:space="0" w:color="auto"/>
              <w:bottom w:val="single" w:sz="4" w:space="0" w:color="auto"/>
              <w:right w:val="single" w:sz="4" w:space="0" w:color="auto"/>
            </w:tcBorders>
          </w:tcPr>
          <w:p w:rsidR="007946D1" w:rsidRDefault="007946D1" w:rsidP="00817486">
            <w:pPr>
              <w:jc w:val="both"/>
              <w:rPr>
                <w:shd w:val="clear" w:color="auto" w:fill="FFFFFF"/>
              </w:rPr>
            </w:pPr>
            <w:r w:rsidRPr="007946D1">
              <w:rPr>
                <w:shd w:val="clear" w:color="auto" w:fill="FFFFFF"/>
              </w:rPr>
              <w:t xml:space="preserve">Проявляет самостоятельность, активность в выполнении конкретных действий. Самостоятельно определяет критерии сравнительных характеристик общего и особенного в развитии цивилизаций, религиозно-культурных отличий и ценностей </w:t>
            </w:r>
            <w:r>
              <w:rPr>
                <w:shd w:val="clear" w:color="auto" w:fill="FFFFFF"/>
              </w:rPr>
              <w:t>общества.</w:t>
            </w:r>
          </w:p>
          <w:p w:rsidR="00817486" w:rsidRPr="009B53A9" w:rsidRDefault="00817486" w:rsidP="00817486">
            <w:pPr>
              <w:jc w:val="both"/>
              <w:rPr>
                <w:shd w:val="clear" w:color="auto" w:fill="FFFFFF"/>
              </w:rPr>
            </w:pPr>
            <w:r>
              <w:rPr>
                <w:shd w:val="clear" w:color="auto" w:fill="FFFFFF"/>
              </w:rPr>
              <w:t xml:space="preserve">Студент развил навыки организации самостоятельной работы в области </w:t>
            </w:r>
            <w:r w:rsidR="007946D1" w:rsidRPr="007946D1">
              <w:rPr>
                <w:shd w:val="clear" w:color="auto" w:fill="FFFFFF"/>
              </w:rPr>
              <w:t>теоретического и исторического познания феномена религии</w:t>
            </w:r>
            <w:r w:rsidR="007946D1">
              <w:rPr>
                <w:shd w:val="clear" w:color="auto" w:fill="FFFFFF"/>
              </w:rPr>
              <w:t>.</w:t>
            </w:r>
          </w:p>
        </w:tc>
      </w:tr>
    </w:tbl>
    <w:p w:rsidR="00817486" w:rsidRPr="00AC6DA2" w:rsidRDefault="00817486" w:rsidP="00817486">
      <w:pPr>
        <w:jc w:val="both"/>
        <w:rPr>
          <w:b/>
        </w:rPr>
      </w:pPr>
    </w:p>
    <w:p w:rsidR="00817486" w:rsidRPr="00AC6DA2" w:rsidRDefault="00817486" w:rsidP="009C173C">
      <w:pPr>
        <w:jc w:val="both"/>
        <w:rPr>
          <w:b/>
        </w:rPr>
      </w:pPr>
    </w:p>
    <w:p w:rsidR="00237C41" w:rsidRPr="00AC6DA2" w:rsidRDefault="00237C41" w:rsidP="00237C41">
      <w:pPr>
        <w:jc w:val="both"/>
        <w:rPr>
          <w:b/>
        </w:rPr>
      </w:pPr>
    </w:p>
    <w:p w:rsidR="00237C41" w:rsidRPr="00AC6DA2" w:rsidRDefault="00237C41" w:rsidP="00237C41">
      <w:pPr>
        <w:ind w:firstLine="567"/>
        <w:jc w:val="both"/>
        <w:rPr>
          <w:b/>
        </w:rPr>
      </w:pPr>
      <w:r w:rsidRPr="00AC6DA2">
        <w:rPr>
          <w:b/>
        </w:rPr>
        <w:t>5.2</w:t>
      </w:r>
      <w:r>
        <w:rPr>
          <w:b/>
        </w:rPr>
        <w:t> </w:t>
      </w:r>
      <w:r w:rsidRPr="00AC6DA2">
        <w:rPr>
          <w:b/>
        </w:rPr>
        <w:t>Методика оценки знаний, умений и навыков студентов</w:t>
      </w:r>
    </w:p>
    <w:p w:rsidR="00237C41" w:rsidRDefault="00237C41" w:rsidP="00237C41">
      <w:pPr>
        <w:jc w:val="both"/>
        <w:rPr>
          <w:b/>
        </w:rPr>
      </w:pPr>
    </w:p>
    <w:tbl>
      <w:tblPr>
        <w:tblStyle w:val="a3"/>
        <w:tblW w:w="0" w:type="auto"/>
        <w:tblLook w:val="04A0" w:firstRow="1" w:lastRow="0" w:firstColumn="1" w:lastColumn="0" w:noHBand="0" w:noVBand="1"/>
      </w:tblPr>
      <w:tblGrid>
        <w:gridCol w:w="5636"/>
        <w:gridCol w:w="3708"/>
      </w:tblGrid>
      <w:tr w:rsidR="00237C41" w:rsidRPr="00856F24" w:rsidTr="008E62B7">
        <w:tc>
          <w:tcPr>
            <w:tcW w:w="5637" w:type="dxa"/>
          </w:tcPr>
          <w:p w:rsidR="00237C41" w:rsidRPr="00492412" w:rsidRDefault="00237C41" w:rsidP="008E62B7">
            <w:pPr>
              <w:jc w:val="center"/>
            </w:pPr>
            <w:r w:rsidRPr="00492412">
              <w:t>Результаты обучения</w:t>
            </w:r>
          </w:p>
        </w:tc>
        <w:tc>
          <w:tcPr>
            <w:tcW w:w="3708" w:type="dxa"/>
          </w:tcPr>
          <w:p w:rsidR="00237C41" w:rsidRPr="00492412" w:rsidRDefault="00237C41" w:rsidP="008E62B7">
            <w:pPr>
              <w:jc w:val="center"/>
            </w:pPr>
            <w:r w:rsidRPr="00492412">
              <w:t>Оценочные средства</w:t>
            </w:r>
          </w:p>
        </w:tc>
      </w:tr>
      <w:tr w:rsidR="00237C41" w:rsidRPr="00856F24" w:rsidTr="008E62B7">
        <w:tc>
          <w:tcPr>
            <w:tcW w:w="9345" w:type="dxa"/>
            <w:gridSpan w:val="2"/>
          </w:tcPr>
          <w:p w:rsidR="00237C41" w:rsidRPr="00492412" w:rsidRDefault="00237C41" w:rsidP="008E62B7">
            <w:pPr>
              <w:jc w:val="both"/>
              <w:rPr>
                <w:b/>
              </w:rPr>
            </w:pPr>
            <w:r w:rsidRPr="0091777D">
              <w:t>УК-</w:t>
            </w:r>
            <w:r>
              <w:t>5</w:t>
            </w:r>
            <w:r w:rsidRPr="00492412">
              <w:t>.</w:t>
            </w:r>
            <w:r w:rsidRPr="00492412">
              <w:rPr>
                <w:i/>
              </w:rPr>
              <w:t xml:space="preserve"> </w:t>
            </w:r>
            <w:r w:rsidRPr="00492412">
              <w:t xml:space="preserve">Способностью </w:t>
            </w:r>
            <w:r w:rsidRPr="0091777D">
              <w:t>воспринимать межкультурное разнообразие общества в социально-историческом, этическом и философских контекстах</w:t>
            </w:r>
          </w:p>
        </w:tc>
      </w:tr>
      <w:tr w:rsidR="00237C41" w:rsidRPr="00856F24" w:rsidTr="008E62B7">
        <w:tc>
          <w:tcPr>
            <w:tcW w:w="5637" w:type="dxa"/>
          </w:tcPr>
          <w:p w:rsidR="00237C41" w:rsidRPr="00492412" w:rsidRDefault="00237C41" w:rsidP="008E62B7">
            <w:pPr>
              <w:jc w:val="both"/>
            </w:pPr>
            <w:r w:rsidRPr="00DA3743">
              <w:t>Характерна шаблонная передача информации. При воспроизведении материала доп</w:t>
            </w:r>
            <w:r>
              <w:t>ускаются ошибки, которые исправ</w:t>
            </w:r>
            <w:r w:rsidRPr="00DA3743">
              <w:t>ляются при поддержке преподавателя. Знания обучаемого об истории и географии религий не опираются на понимание их социокуль</w:t>
            </w:r>
            <w:r>
              <w:t>турной ро</w:t>
            </w:r>
            <w:r w:rsidRPr="00DA3743">
              <w:t>ли.</w:t>
            </w:r>
            <w:r>
              <w:t xml:space="preserve"> </w:t>
            </w:r>
            <w:r w:rsidRPr="005A2ECC">
              <w:t>Студент слабо знает нормы морали и права</w:t>
            </w:r>
            <w:r>
              <w:t>, межкультурной коммуникации.</w:t>
            </w:r>
          </w:p>
        </w:tc>
        <w:tc>
          <w:tcPr>
            <w:tcW w:w="3708" w:type="dxa"/>
          </w:tcPr>
          <w:p w:rsidR="00237C41" w:rsidRPr="00492412" w:rsidRDefault="00237C41" w:rsidP="00A76947">
            <w:pPr>
              <w:jc w:val="both"/>
            </w:pPr>
            <w:r w:rsidRPr="00492412">
              <w:rPr>
                <w:lang w:val="be-BY"/>
              </w:rPr>
              <w:t xml:space="preserve">Вопросы для проведения практических занятий. </w:t>
            </w:r>
          </w:p>
        </w:tc>
      </w:tr>
      <w:tr w:rsidR="00237C41" w:rsidRPr="00856F24" w:rsidTr="008E62B7">
        <w:tc>
          <w:tcPr>
            <w:tcW w:w="5637" w:type="dxa"/>
          </w:tcPr>
          <w:p w:rsidR="00237C41" w:rsidRPr="00492412" w:rsidRDefault="00237C41" w:rsidP="008E62B7">
            <w:pPr>
              <w:jc w:val="both"/>
            </w:pPr>
            <w:r w:rsidRPr="00492412">
              <w:t xml:space="preserve">Владеет материалом на достаточно высоком уровне. Допускает незначительные ошибки в использовании терминологии и при изложении фактического материала. Умеет делать выводы и определять причинно-следственные связи. Студент демонстрирует удовлетворительные знания о религии как социокультурном явлении, ее детерминантах, структуре и исторических типах, роли в общественной жизни. </w:t>
            </w:r>
            <w:r w:rsidRPr="00CB7B9A">
              <w:t xml:space="preserve">Знания о сущности и содержании религиозной толерантности находятся на удовлетворительном уровне. </w:t>
            </w:r>
            <w:r w:rsidRPr="00492412">
              <w:t xml:space="preserve"> </w:t>
            </w:r>
          </w:p>
        </w:tc>
        <w:tc>
          <w:tcPr>
            <w:tcW w:w="3708" w:type="dxa"/>
          </w:tcPr>
          <w:p w:rsidR="00237C41" w:rsidRPr="00492412" w:rsidRDefault="00237C41" w:rsidP="008A3CF5">
            <w:pPr>
              <w:jc w:val="both"/>
            </w:pPr>
            <w:r w:rsidRPr="00492412">
              <w:rPr>
                <w:lang w:val="be-BY"/>
              </w:rPr>
              <w:t xml:space="preserve">Вопросы для проведения практических занятий. </w:t>
            </w:r>
          </w:p>
        </w:tc>
      </w:tr>
      <w:tr w:rsidR="00237C41" w:rsidRPr="00856F24" w:rsidTr="008E62B7">
        <w:tc>
          <w:tcPr>
            <w:tcW w:w="5637" w:type="dxa"/>
          </w:tcPr>
          <w:p w:rsidR="00237C41" w:rsidRDefault="00237C41" w:rsidP="008E62B7">
            <w:pPr>
              <w:jc w:val="both"/>
            </w:pPr>
            <w:r>
              <w:t>Знает теоретико-методологические основы религиоведения, сущностные характеристики религии, принципы квалификации новых форм религиозности в мире. Обладает высоким уровнем знаний по истории становления и многообразию религиозных традиций в современном мире, России и Беларуси.</w:t>
            </w:r>
          </w:p>
          <w:p w:rsidR="00237C41" w:rsidRPr="003641F3" w:rsidRDefault="00237C41" w:rsidP="008E62B7">
            <w:pPr>
              <w:jc w:val="both"/>
            </w:pPr>
            <w:r w:rsidRPr="004E25FB">
              <w:t>Студент обладает знаниями о сущности, содержании этнокультурной и религиозной толерантности, о способах проявления толерантного общения.</w:t>
            </w:r>
            <w:r>
              <w:t xml:space="preserve"> Имеет </w:t>
            </w:r>
            <w:r>
              <w:lastRenderedPageBreak/>
              <w:t xml:space="preserve">глубокие знания о гражданской ответственности, правах и обязанностях гражданина. </w:t>
            </w:r>
          </w:p>
        </w:tc>
        <w:tc>
          <w:tcPr>
            <w:tcW w:w="3708" w:type="dxa"/>
          </w:tcPr>
          <w:p w:rsidR="00237C41" w:rsidRPr="00856F24" w:rsidRDefault="00237C41" w:rsidP="008A3CF5">
            <w:pPr>
              <w:jc w:val="both"/>
              <w:rPr>
                <w:highlight w:val="yellow"/>
              </w:rPr>
            </w:pPr>
            <w:r w:rsidRPr="003641F3">
              <w:rPr>
                <w:lang w:val="be-BY"/>
              </w:rPr>
              <w:lastRenderedPageBreak/>
              <w:t xml:space="preserve">Вопросы для проведения практических занятий. Тематика для подготовки рефератов, эссе, презентаций. </w:t>
            </w:r>
          </w:p>
        </w:tc>
      </w:tr>
    </w:tbl>
    <w:p w:rsidR="00237C41" w:rsidRDefault="00237C41" w:rsidP="00237C41">
      <w:pPr>
        <w:jc w:val="both"/>
        <w:rPr>
          <w:b/>
        </w:rPr>
      </w:pPr>
    </w:p>
    <w:p w:rsidR="00244FCB" w:rsidRPr="00AC6DA2" w:rsidRDefault="00244FCB" w:rsidP="00244FCB">
      <w:pPr>
        <w:ind w:firstLine="567"/>
        <w:jc w:val="both"/>
        <w:rPr>
          <w:b/>
        </w:rPr>
      </w:pPr>
      <w:r w:rsidRPr="00AC6DA2">
        <w:rPr>
          <w:b/>
        </w:rPr>
        <w:t>5.3</w:t>
      </w:r>
      <w:r>
        <w:rPr>
          <w:b/>
        </w:rPr>
        <w:t> </w:t>
      </w:r>
      <w:r w:rsidRPr="00AC6DA2">
        <w:rPr>
          <w:b/>
        </w:rPr>
        <w:t>Критерии оценки практических работ</w:t>
      </w:r>
    </w:p>
    <w:p w:rsidR="00244FCB" w:rsidRPr="00AC6DA2" w:rsidRDefault="00244FCB" w:rsidP="00244FCB">
      <w:pPr>
        <w:ind w:firstLine="567"/>
        <w:jc w:val="both"/>
        <w:rPr>
          <w:b/>
        </w:rPr>
      </w:pPr>
    </w:p>
    <w:tbl>
      <w:tblPr>
        <w:tblStyle w:val="a3"/>
        <w:tblW w:w="0" w:type="auto"/>
        <w:tblLook w:val="04A0" w:firstRow="1" w:lastRow="0" w:firstColumn="1" w:lastColumn="0" w:noHBand="0" w:noVBand="1"/>
      </w:tblPr>
      <w:tblGrid>
        <w:gridCol w:w="2076"/>
        <w:gridCol w:w="7268"/>
      </w:tblGrid>
      <w:tr w:rsidR="00244FCB" w:rsidRPr="00AC6DA2" w:rsidTr="00C10F18">
        <w:tc>
          <w:tcPr>
            <w:tcW w:w="2093" w:type="dxa"/>
          </w:tcPr>
          <w:p w:rsidR="00244FCB" w:rsidRPr="00AC6DA2" w:rsidRDefault="00244FCB" w:rsidP="00C10F18">
            <w:pPr>
              <w:jc w:val="both"/>
              <w:rPr>
                <w:b/>
              </w:rPr>
            </w:pPr>
            <w:r w:rsidRPr="00AC6DA2">
              <w:rPr>
                <w:b/>
              </w:rPr>
              <w:t>Устный опрос</w:t>
            </w:r>
          </w:p>
        </w:tc>
        <w:tc>
          <w:tcPr>
            <w:tcW w:w="7477" w:type="dxa"/>
          </w:tcPr>
          <w:p w:rsidR="00244FCB" w:rsidRPr="00AC6DA2" w:rsidRDefault="00244FCB" w:rsidP="00C10F18">
            <w:pPr>
              <w:shd w:val="clear" w:color="auto" w:fill="FFFFFF"/>
              <w:jc w:val="both"/>
            </w:pPr>
            <w:r w:rsidRPr="00AC6DA2">
              <w:rPr>
                <w:b/>
              </w:rPr>
              <w:t xml:space="preserve">6 баллов – </w:t>
            </w:r>
            <w:r w:rsidRPr="00AC6DA2">
              <w:t xml:space="preserve">демонстрирует полное владение учебным материалом, знаком с основной и дополнительной литературой по теме, владеет терминологическим аппаратом и правильно использует его при воспроизводстве материала своими словами, </w:t>
            </w:r>
            <w:r>
              <w:t xml:space="preserve">обладает навыками </w:t>
            </w:r>
            <w:r w:rsidRPr="00AC6DA2">
              <w:t>иллюстр</w:t>
            </w:r>
            <w:r>
              <w:t>ации</w:t>
            </w:r>
            <w:r w:rsidRPr="00AC6DA2">
              <w:t xml:space="preserve"> излагае</w:t>
            </w:r>
            <w:r>
              <w:t>мого</w:t>
            </w:r>
            <w:r w:rsidRPr="00AC6DA2">
              <w:t xml:space="preserve"> материал</w:t>
            </w:r>
            <w:r>
              <w:t>а;</w:t>
            </w:r>
            <w:r w:rsidRPr="00AC6DA2">
              <w:t xml:space="preserve"> своими словами, правильно и обстоятельно отвечает на дополнительные вопросы преподавателя.</w:t>
            </w:r>
          </w:p>
          <w:p w:rsidR="00244FCB" w:rsidRPr="00AC6DA2" w:rsidRDefault="00244FCB" w:rsidP="00C10F18">
            <w:pPr>
              <w:shd w:val="clear" w:color="auto" w:fill="FFFFFF"/>
              <w:jc w:val="both"/>
            </w:pPr>
            <w:r w:rsidRPr="00AC6DA2">
              <w:rPr>
                <w:b/>
              </w:rPr>
              <w:t xml:space="preserve">5 баллов </w:t>
            </w:r>
            <w:r w:rsidRPr="00AC6DA2">
              <w:t xml:space="preserve">– твердо знает и излагает материал, </w:t>
            </w:r>
            <w:r>
              <w:t>отвечает на наводящие вопросы,</w:t>
            </w:r>
            <w:r w:rsidRPr="00AC6DA2">
              <w:t xml:space="preserve"> использ</w:t>
            </w:r>
            <w:r>
              <w:t xml:space="preserve">ует </w:t>
            </w:r>
            <w:r w:rsidRPr="00AC6DA2">
              <w:t>научн</w:t>
            </w:r>
            <w:r>
              <w:t>ую</w:t>
            </w:r>
            <w:r w:rsidRPr="00AC6DA2">
              <w:t xml:space="preserve"> терминологи</w:t>
            </w:r>
            <w:r>
              <w:t>ю</w:t>
            </w:r>
            <w:r w:rsidRPr="00AC6DA2">
              <w:t>, умеет выделять в излагаемом материале главные положения и осмысленно применять полу</w:t>
            </w:r>
            <w:r>
              <w:t>ченные знания,</w:t>
            </w:r>
            <w:r w:rsidRPr="00AC6DA2">
              <w:t xml:space="preserve"> не допускает ошибки при воспроизводстве материала, четко отвечает на вопросы.</w:t>
            </w:r>
          </w:p>
          <w:p w:rsidR="00244FCB" w:rsidRPr="00AC6DA2" w:rsidRDefault="00244FCB" w:rsidP="00C10F18">
            <w:pPr>
              <w:shd w:val="clear" w:color="auto" w:fill="FFFFFF"/>
              <w:jc w:val="both"/>
            </w:pPr>
            <w:r w:rsidRPr="00AC6DA2">
              <w:rPr>
                <w:b/>
              </w:rPr>
              <w:t>4 балла</w:t>
            </w:r>
            <w:r w:rsidRPr="00AC6DA2">
              <w:t xml:space="preserve"> – демонстрирует владение основным материалом по теме, без особых затруднений отвечает на вопросы, излагает материал с использованием основной терминологии, легко устраняет неточности в ответе с помощью наводящих вопросов. </w:t>
            </w:r>
          </w:p>
          <w:p w:rsidR="00244FCB" w:rsidRPr="00AC6DA2" w:rsidRDefault="00244FCB" w:rsidP="00C10F18">
            <w:pPr>
              <w:shd w:val="clear" w:color="auto" w:fill="FFFFFF"/>
              <w:jc w:val="both"/>
            </w:pPr>
            <w:r w:rsidRPr="00AC6DA2">
              <w:rPr>
                <w:b/>
              </w:rPr>
              <w:t>3 балла</w:t>
            </w:r>
            <w:r w:rsidRPr="00AC6DA2">
              <w:t xml:space="preserve"> – студент усвоил основной учебно-программный материал, но пута</w:t>
            </w:r>
            <w:r>
              <w:t>ется</w:t>
            </w:r>
            <w:r w:rsidRPr="00AC6DA2">
              <w:t xml:space="preserve"> в литературе по проблеме, отвечает недостаточно четко и полно на вопросы, однако способен самостоятельно исправить допу</w:t>
            </w:r>
            <w:r>
              <w:t>щенные ошибки;</w:t>
            </w:r>
            <w:r w:rsidRPr="00AC6DA2">
              <w:t xml:space="preserve"> демонстрирует владение терминологическим аппаратом и правильно его использует.</w:t>
            </w:r>
          </w:p>
          <w:p w:rsidR="00244FCB" w:rsidRPr="00AC6DA2" w:rsidRDefault="00244FCB" w:rsidP="00C10F18">
            <w:pPr>
              <w:shd w:val="clear" w:color="auto" w:fill="FFFFFF"/>
              <w:jc w:val="both"/>
            </w:pPr>
            <w:r w:rsidRPr="00AC6DA2">
              <w:rPr>
                <w:b/>
              </w:rPr>
              <w:t>2 балла</w:t>
            </w:r>
            <w:r w:rsidRPr="00AC6DA2">
              <w:t xml:space="preserve"> – студент имеет </w:t>
            </w:r>
            <w:r>
              <w:t xml:space="preserve">не </w:t>
            </w:r>
            <w:r w:rsidRPr="00AC6DA2">
              <w:t>полный объем знаний в рамках образова</w:t>
            </w:r>
            <w:r>
              <w:t>тельного стандарта,</w:t>
            </w:r>
            <w:r w:rsidRPr="00AC6DA2">
              <w:t xml:space="preserve"> допускает </w:t>
            </w:r>
            <w:r>
              <w:t xml:space="preserve">ошибки </w:t>
            </w:r>
            <w:r w:rsidRPr="00AC6DA2">
              <w:t>при его изложении своими словами, затрудняется подтвердить свой ответ конкретными примерами, слабо отвечает на дополнительные вопросы, проявляет способность под руководством преподавателя исправлять погрешности, допущенные при ответе;</w:t>
            </w:r>
          </w:p>
          <w:p w:rsidR="00244FCB" w:rsidRPr="00AC6DA2" w:rsidRDefault="00244FCB" w:rsidP="00C10F18">
            <w:pPr>
              <w:shd w:val="clear" w:color="auto" w:fill="FFFFFF"/>
              <w:jc w:val="both"/>
            </w:pPr>
            <w:r w:rsidRPr="00AC6DA2">
              <w:rPr>
                <w:b/>
              </w:rPr>
              <w:t>1 балл</w:t>
            </w:r>
            <w:r w:rsidRPr="00AC6DA2">
              <w:t xml:space="preserve"> – студент не владеет основной программной литературой, не умеет грамотно пользоваться научной терминологией, не может достаточно полно и правильно ответить на поставленные вопросы, допускает грубые принципиальные ошибки при изложении материала; </w:t>
            </w:r>
          </w:p>
          <w:p w:rsidR="00244FCB" w:rsidRPr="00AC6DA2" w:rsidRDefault="00244FCB" w:rsidP="00C10F18">
            <w:pPr>
              <w:shd w:val="clear" w:color="auto" w:fill="FFFFFF"/>
              <w:jc w:val="both"/>
            </w:pPr>
            <w:r w:rsidRPr="00AC6DA2">
              <w:rPr>
                <w:b/>
              </w:rPr>
              <w:t>0 баллов</w:t>
            </w:r>
            <w:r w:rsidRPr="00AC6DA2">
              <w:rPr>
                <w:i/>
              </w:rPr>
              <w:t xml:space="preserve"> </w:t>
            </w:r>
            <w:r w:rsidRPr="00AC6DA2">
              <w:t>– студент не владеет материалом, отказывается отвечать.</w:t>
            </w:r>
          </w:p>
        </w:tc>
      </w:tr>
      <w:tr w:rsidR="00244FCB" w:rsidRPr="00AC6DA2" w:rsidTr="00C10F18">
        <w:tc>
          <w:tcPr>
            <w:tcW w:w="2093" w:type="dxa"/>
          </w:tcPr>
          <w:p w:rsidR="00244FCB" w:rsidRPr="00AC6DA2" w:rsidRDefault="00244FCB" w:rsidP="00C10F18">
            <w:pPr>
              <w:jc w:val="both"/>
              <w:rPr>
                <w:b/>
              </w:rPr>
            </w:pPr>
            <w:r w:rsidRPr="00AC6DA2">
              <w:rPr>
                <w:b/>
              </w:rPr>
              <w:t xml:space="preserve">Реферат </w:t>
            </w:r>
          </w:p>
        </w:tc>
        <w:tc>
          <w:tcPr>
            <w:tcW w:w="7477" w:type="dxa"/>
          </w:tcPr>
          <w:p w:rsidR="00244FCB" w:rsidRPr="00AC6DA2" w:rsidRDefault="00244FCB" w:rsidP="00C10F18">
            <w:pPr>
              <w:jc w:val="both"/>
              <w:rPr>
                <w:b/>
              </w:rPr>
            </w:pPr>
            <w:r w:rsidRPr="00AC6DA2">
              <w:rPr>
                <w:b/>
              </w:rPr>
              <w:t xml:space="preserve">6 баллов – </w:t>
            </w:r>
            <w:r w:rsidRPr="00AC6DA2">
              <w:t>реферат составлен в соответствии с требованиями, отражена актуальность темы</w:t>
            </w:r>
            <w:r>
              <w:t>,</w:t>
            </w:r>
            <w:r w:rsidRPr="00AC6DA2">
              <w:t xml:space="preserve"> выводы обоснованы, материал изложен логически правильно, список литературы достаточно полный и правильно оформленный</w:t>
            </w:r>
            <w:r>
              <w:t>. П</w:t>
            </w:r>
            <w:r w:rsidRPr="00AC6DA2">
              <w:t>ри защите реферата автор демонстрирует все</w:t>
            </w:r>
            <w:r>
              <w:t>сторонние знания по теме, четк</w:t>
            </w:r>
            <w:r w:rsidRPr="00AC6DA2">
              <w:t>о отвечает на дополнительные вопросы, владеет терминологическим аппаратом.</w:t>
            </w:r>
          </w:p>
          <w:p w:rsidR="00244FCB" w:rsidRPr="00AC6DA2" w:rsidRDefault="00244FCB" w:rsidP="00C10F18">
            <w:pPr>
              <w:jc w:val="both"/>
            </w:pPr>
            <w:r w:rsidRPr="00AC6DA2">
              <w:rPr>
                <w:b/>
              </w:rPr>
              <w:t>5 баллов –</w:t>
            </w:r>
            <w:r w:rsidRPr="00AC6DA2">
              <w:t xml:space="preserve"> реферат составлен в соответствии с требованиями, отражена актуальность темы и сделанные выводы обоснованы, материал изложен логически правильно, список литературы достаточно полный и правильно оформленный. </w:t>
            </w:r>
          </w:p>
          <w:p w:rsidR="00244FCB" w:rsidRPr="00AC6DA2" w:rsidRDefault="00244FCB" w:rsidP="00C10F18">
            <w:pPr>
              <w:jc w:val="both"/>
            </w:pPr>
            <w:r w:rsidRPr="00AC6DA2">
              <w:t xml:space="preserve">При защите реферата </w:t>
            </w:r>
            <w:r>
              <w:t xml:space="preserve">студент </w:t>
            </w:r>
            <w:r w:rsidRPr="00AC6DA2">
              <w:t>демонстрирует знание материала, отвечает на наводящие вопросы, с использованием научной терминологии</w:t>
            </w:r>
            <w:r>
              <w:t>;</w:t>
            </w:r>
            <w:r w:rsidRPr="00AC6DA2">
              <w:t xml:space="preserve"> умеет выделять в излагаемом материале главные положения и осмысленн</w:t>
            </w:r>
            <w:r>
              <w:t xml:space="preserve">о применять полученные знания, </w:t>
            </w:r>
            <w:r w:rsidRPr="00AC6DA2">
              <w:t xml:space="preserve">не </w:t>
            </w:r>
            <w:r w:rsidRPr="00AC6DA2">
              <w:lastRenderedPageBreak/>
              <w:t>допускает ошибки при воспроизводстве материала, четко отвечает на вопросы воспроизводящего характера.</w:t>
            </w:r>
          </w:p>
          <w:p w:rsidR="00244FCB" w:rsidRPr="00AC6DA2" w:rsidRDefault="00244FCB" w:rsidP="00C10F18">
            <w:pPr>
              <w:jc w:val="both"/>
            </w:pPr>
            <w:r w:rsidRPr="00AC6DA2">
              <w:rPr>
                <w:b/>
              </w:rPr>
              <w:t xml:space="preserve">4 балла </w:t>
            </w:r>
            <w:r w:rsidRPr="00AC6DA2">
              <w:t>– есть неточности в составлении реферата, есть неточности в отражении актуальности, нарушена логика подачи материала, список литературы не полный и не отражает современное состояни</w:t>
            </w:r>
            <w:r>
              <w:t>е</w:t>
            </w:r>
            <w:r w:rsidRPr="00AC6DA2">
              <w:t xml:space="preserve"> науки. </w:t>
            </w:r>
          </w:p>
          <w:p w:rsidR="00244FCB" w:rsidRPr="00AC6DA2" w:rsidRDefault="00244FCB" w:rsidP="00C10F18">
            <w:pPr>
              <w:jc w:val="both"/>
            </w:pPr>
            <w:r w:rsidRPr="00AC6DA2">
              <w:t xml:space="preserve">При защите реферата </w:t>
            </w:r>
            <w:r w:rsidRPr="00171110">
              <w:t xml:space="preserve">студент </w:t>
            </w:r>
            <w:r w:rsidRPr="00AC6DA2">
              <w:t>демонстрирует владение основным материалом по теме, без особых затруднений отвечает на вопросы, излагает материал с использованием основной терминологии, легко устраняет неточности в ответе с помощью наводящих вопросов.</w:t>
            </w:r>
          </w:p>
          <w:p w:rsidR="00244FCB" w:rsidRPr="00AC6DA2" w:rsidRDefault="00244FCB" w:rsidP="00C10F18">
            <w:pPr>
              <w:jc w:val="both"/>
            </w:pPr>
            <w:r w:rsidRPr="00AC6DA2">
              <w:rPr>
                <w:b/>
              </w:rPr>
              <w:t>3 балла</w:t>
            </w:r>
            <w:r w:rsidRPr="00AC6DA2">
              <w:t xml:space="preserve"> реферат составлен с серьезными нарушениями, отсутствую</w:t>
            </w:r>
            <w:r>
              <w:t>т</w:t>
            </w:r>
            <w:r w:rsidRPr="00AC6DA2">
              <w:t xml:space="preserve"> выводы или они не обоснованы, список литературы составлен с нарушениями, получен ответ на 1 из 3-х вопросов. </w:t>
            </w:r>
          </w:p>
          <w:p w:rsidR="00244FCB" w:rsidRPr="00AC6DA2" w:rsidRDefault="00244FCB" w:rsidP="00C10F18">
            <w:pPr>
              <w:jc w:val="both"/>
            </w:pPr>
            <w:r w:rsidRPr="00AC6DA2">
              <w:t>При защите студент отвечает недостаточно четко и полно на вопросы, однако способен самостоятельно исправить допущенные ошибки, демонстрирует владение терминологическим аппаратом и правильно его использует</w:t>
            </w:r>
            <w:r>
              <w:t>.</w:t>
            </w:r>
          </w:p>
          <w:p w:rsidR="00244FCB" w:rsidRPr="00AC6DA2" w:rsidRDefault="00244FCB" w:rsidP="00C10F18">
            <w:pPr>
              <w:jc w:val="both"/>
            </w:pPr>
            <w:r w:rsidRPr="00AC6DA2">
              <w:rPr>
                <w:b/>
              </w:rPr>
              <w:t>2 балла</w:t>
            </w:r>
            <w:r w:rsidRPr="00AC6DA2">
              <w:t xml:space="preserve"> студент получает в том случае, если содержание реферата соответствует заявленной теме, однако она раскрыта частично, имеются фактические ошибки, работа носила частично самостоятельный характер, нарушены требования по оформлению реферата, нарушена логика подачи материала. </w:t>
            </w:r>
          </w:p>
          <w:p w:rsidR="00244FCB" w:rsidRPr="00AC6DA2" w:rsidRDefault="00244FCB" w:rsidP="00C10F18">
            <w:pPr>
              <w:jc w:val="both"/>
            </w:pPr>
            <w:r w:rsidRPr="00AC6DA2">
              <w:t>При защите реферата студент демонстрирует слабое владение материалом, не ориентируется в литературе, допускает существенные ошибки, не может ответить на дополнительные вопросы.</w:t>
            </w:r>
          </w:p>
          <w:p w:rsidR="00244FCB" w:rsidRPr="00AC6DA2" w:rsidRDefault="00244FCB" w:rsidP="00C10F18">
            <w:pPr>
              <w:jc w:val="both"/>
            </w:pPr>
            <w:r w:rsidRPr="00AC6DA2">
              <w:rPr>
                <w:b/>
              </w:rPr>
              <w:t>1 балл</w:t>
            </w:r>
            <w:r w:rsidRPr="00AC6DA2">
              <w:t xml:space="preserve"> студент получает при неправильном составлении реферата, содержание не соответствует теме, отсутствует список литературы. Реферат не допускается к защите.</w:t>
            </w:r>
          </w:p>
          <w:p w:rsidR="00244FCB" w:rsidRPr="00AC6DA2" w:rsidRDefault="00244FCB" w:rsidP="00C10F18">
            <w:pPr>
              <w:jc w:val="both"/>
            </w:pPr>
            <w:r w:rsidRPr="00AC6DA2">
              <w:rPr>
                <w:b/>
              </w:rPr>
              <w:t xml:space="preserve">0 баллов </w:t>
            </w:r>
            <w:r w:rsidRPr="00AC6DA2">
              <w:t xml:space="preserve"> выставляется</w:t>
            </w:r>
            <w:r>
              <w:t>,</w:t>
            </w:r>
            <w:r w:rsidRPr="00AC6DA2">
              <w:t xml:space="preserve"> если реферат является плагиатом. Реферат не допускается к защите.</w:t>
            </w:r>
          </w:p>
        </w:tc>
      </w:tr>
      <w:tr w:rsidR="00244FCB" w:rsidRPr="00AC6DA2" w:rsidTr="00C10F18">
        <w:tc>
          <w:tcPr>
            <w:tcW w:w="2093" w:type="dxa"/>
          </w:tcPr>
          <w:p w:rsidR="00244FCB" w:rsidRPr="00AC6DA2" w:rsidRDefault="00244FCB" w:rsidP="00C10F18">
            <w:pPr>
              <w:jc w:val="both"/>
              <w:rPr>
                <w:b/>
              </w:rPr>
            </w:pPr>
            <w:r w:rsidRPr="00AC6DA2">
              <w:rPr>
                <w:b/>
              </w:rPr>
              <w:lastRenderedPageBreak/>
              <w:t>Тестовое задание</w:t>
            </w:r>
          </w:p>
        </w:tc>
        <w:tc>
          <w:tcPr>
            <w:tcW w:w="7477" w:type="dxa"/>
          </w:tcPr>
          <w:p w:rsidR="00244FCB" w:rsidRPr="00AC6DA2" w:rsidRDefault="00244FCB" w:rsidP="00C10F18">
            <w:pPr>
              <w:jc w:val="both"/>
            </w:pPr>
            <w:r w:rsidRPr="00AC6DA2">
              <w:rPr>
                <w:b/>
              </w:rPr>
              <w:t xml:space="preserve">2 балла </w:t>
            </w:r>
            <w:r w:rsidRPr="00AC6DA2">
              <w:t>студент получает за полностью правильно выполненный тест.</w:t>
            </w:r>
          </w:p>
          <w:p w:rsidR="00244FCB" w:rsidRPr="00AC6DA2" w:rsidRDefault="00244FCB" w:rsidP="00C10F18">
            <w:pPr>
              <w:jc w:val="both"/>
            </w:pPr>
            <w:r w:rsidRPr="00AC6DA2">
              <w:rPr>
                <w:b/>
              </w:rPr>
              <w:t>1 балл</w:t>
            </w:r>
            <w:r w:rsidRPr="00AC6DA2">
              <w:t xml:space="preserve"> студент получает за 50% выполнения тестового задания.</w:t>
            </w:r>
          </w:p>
          <w:p w:rsidR="00244FCB" w:rsidRPr="00AC6DA2" w:rsidRDefault="00244FCB" w:rsidP="00C10F18">
            <w:pPr>
              <w:jc w:val="both"/>
              <w:rPr>
                <w:b/>
              </w:rPr>
            </w:pPr>
            <w:r w:rsidRPr="00AC6DA2">
              <w:rPr>
                <w:b/>
              </w:rPr>
              <w:t xml:space="preserve">0 баллов </w:t>
            </w:r>
            <w:r w:rsidRPr="00AC6DA2">
              <w:t>студент получает, если допущено более 50% ошибок при выполнении тестового задания.</w:t>
            </w:r>
          </w:p>
        </w:tc>
      </w:tr>
      <w:tr w:rsidR="00244FCB" w:rsidRPr="00AC6DA2" w:rsidTr="00C10F18">
        <w:tc>
          <w:tcPr>
            <w:tcW w:w="2093" w:type="dxa"/>
          </w:tcPr>
          <w:p w:rsidR="00244FCB" w:rsidRPr="00AC6DA2" w:rsidRDefault="00244FCB" w:rsidP="00C10F18">
            <w:pPr>
              <w:jc w:val="both"/>
              <w:rPr>
                <w:b/>
              </w:rPr>
            </w:pPr>
            <w:r w:rsidRPr="00AC6DA2">
              <w:rPr>
                <w:b/>
              </w:rPr>
              <w:t xml:space="preserve">Презентация </w:t>
            </w:r>
          </w:p>
        </w:tc>
        <w:tc>
          <w:tcPr>
            <w:tcW w:w="7477" w:type="dxa"/>
          </w:tcPr>
          <w:p w:rsidR="00244FCB" w:rsidRPr="00AC6DA2" w:rsidRDefault="00244FCB" w:rsidP="00C10F18">
            <w:pPr>
              <w:jc w:val="both"/>
              <w:rPr>
                <w:b/>
              </w:rPr>
            </w:pPr>
            <w:r w:rsidRPr="00AC6DA2">
              <w:rPr>
                <w:b/>
              </w:rPr>
              <w:t xml:space="preserve">6 баллов: </w:t>
            </w:r>
          </w:p>
          <w:p w:rsidR="00244FCB" w:rsidRPr="00AC6DA2" w:rsidRDefault="00244FCB" w:rsidP="00C10F18">
            <w:pPr>
              <w:jc w:val="both"/>
            </w:pPr>
            <w:r w:rsidRPr="00AC6DA2">
              <w:rPr>
                <w:b/>
              </w:rPr>
              <w:t xml:space="preserve">Оформление: </w:t>
            </w:r>
            <w:r w:rsidRPr="00AC6DA2">
              <w:t>дизайн логичен и очевиден, имеются постоянные элементы дизайна, дизайн подчеркивает содержание, все параметры шрифта хорошо подобраны, графика хорошо подобрана, не</w:t>
            </w:r>
            <w:r>
              <w:t xml:space="preserve"> только соответствует содержанию</w:t>
            </w:r>
            <w:r w:rsidRPr="00AC6DA2">
              <w:t>, но и обогащает его, отсутствуют грамматические и синтаксические ошибки.</w:t>
            </w:r>
          </w:p>
          <w:p w:rsidR="00244FCB" w:rsidRPr="00AC6DA2" w:rsidRDefault="00244FCB" w:rsidP="00C10F18">
            <w:pPr>
              <w:jc w:val="both"/>
              <w:rPr>
                <w:b/>
              </w:rPr>
            </w:pPr>
            <w:r w:rsidRPr="00AC6DA2">
              <w:rPr>
                <w:b/>
              </w:rPr>
              <w:t xml:space="preserve">Содержание: </w:t>
            </w:r>
            <w:r w:rsidRPr="00AC6DA2">
              <w:t>Работа полностью завершена, демонстрирует глубокое понимание описываемых процессов. Даны интересные дискуссионные материалы. Грамотно используется научная лексика, студент предлагает собственную интерпретацию или развитие темы (обобщения, приложения, аналогии).</w:t>
            </w:r>
          </w:p>
          <w:p w:rsidR="00244FCB" w:rsidRPr="00AC6DA2" w:rsidRDefault="00244FCB" w:rsidP="00C10F18">
            <w:pPr>
              <w:jc w:val="both"/>
              <w:rPr>
                <w:b/>
              </w:rPr>
            </w:pPr>
            <w:r w:rsidRPr="00AC6DA2">
              <w:rPr>
                <w:b/>
              </w:rPr>
              <w:t>5 баллов</w:t>
            </w:r>
          </w:p>
          <w:p w:rsidR="00244FCB" w:rsidRPr="00AC6DA2" w:rsidRDefault="00244FCB" w:rsidP="00C10F18">
            <w:pPr>
              <w:jc w:val="both"/>
              <w:rPr>
                <w:b/>
              </w:rPr>
            </w:pPr>
            <w:r w:rsidRPr="00AC6DA2">
              <w:rPr>
                <w:b/>
              </w:rPr>
              <w:t xml:space="preserve">Оформление: </w:t>
            </w:r>
            <w:r w:rsidRPr="00A029F1">
              <w:t>ц</w:t>
            </w:r>
            <w:r w:rsidRPr="00AC6DA2">
              <w:t>вет фона гармонирует с цветом текста, вс</w:t>
            </w:r>
            <w:r>
              <w:t>е</w:t>
            </w:r>
            <w:r w:rsidRPr="00AC6DA2">
              <w:t xml:space="preserve"> отлично читается, использовано 3 цвета шрифта, все страницы выдержаны в едином стиле, гиперссылки выделены и имеют разное оформление до и после посещения кадра, анимация присутствует только в тех </w:t>
            </w:r>
            <w:r w:rsidRPr="00AC6DA2">
              <w:lastRenderedPageBreak/>
              <w:t>местах, где она уместна и усиливает эффект восприятия текстовой части информации, звуковой фон соответствует единой концепции и усиливает эффект восприятия текстовой части информации, размер шрифта оптимальный, все ссылки работают.</w:t>
            </w:r>
          </w:p>
          <w:p w:rsidR="00244FCB" w:rsidRPr="00AC6DA2" w:rsidRDefault="00244FCB" w:rsidP="00C10F18">
            <w:pPr>
              <w:jc w:val="both"/>
              <w:rPr>
                <w:b/>
              </w:rPr>
            </w:pPr>
            <w:r w:rsidRPr="00AC6DA2">
              <w:rPr>
                <w:b/>
              </w:rPr>
              <w:t xml:space="preserve">Содержание: </w:t>
            </w:r>
            <w:r w:rsidRPr="00AC6DA2">
              <w:t>почти полностью сделаны наиболее важные компоненты работы</w:t>
            </w:r>
            <w:r w:rsidRPr="00AC6DA2">
              <w:rPr>
                <w:b/>
              </w:rPr>
              <w:t>,</w:t>
            </w:r>
            <w:r>
              <w:rPr>
                <w:b/>
              </w:rPr>
              <w:t xml:space="preserve"> </w:t>
            </w:r>
            <w:r w:rsidRPr="00AC6DA2">
              <w:t>работа демонстрирует понимание основных моментов, хотя</w:t>
            </w:r>
            <w:r>
              <w:t xml:space="preserve"> некоторые детали не уточняются.</w:t>
            </w:r>
            <w:r w:rsidRPr="00AC6DA2">
              <w:t xml:space="preserve"> Имеются некоторые материалы дискуссионного характера. Научная лексика используется, но иногда не корректно.</w:t>
            </w:r>
          </w:p>
          <w:p w:rsidR="00244FCB" w:rsidRPr="00AC6DA2" w:rsidRDefault="00244FCB" w:rsidP="00C10F18">
            <w:pPr>
              <w:jc w:val="both"/>
              <w:rPr>
                <w:b/>
              </w:rPr>
            </w:pPr>
            <w:r w:rsidRPr="00AC6DA2">
              <w:rPr>
                <w:b/>
              </w:rPr>
              <w:t>4 балла</w:t>
            </w:r>
          </w:p>
          <w:p w:rsidR="00244FCB" w:rsidRPr="00AC6DA2" w:rsidRDefault="00244FCB" w:rsidP="00C10F18">
            <w:pPr>
              <w:jc w:val="both"/>
              <w:rPr>
                <w:b/>
              </w:rPr>
            </w:pPr>
            <w:r w:rsidRPr="00AC6DA2">
              <w:rPr>
                <w:b/>
              </w:rPr>
              <w:t xml:space="preserve">Оформление: </w:t>
            </w:r>
            <w:r w:rsidRPr="00A029F1">
              <w:t>ц</w:t>
            </w:r>
            <w:r w:rsidRPr="00AC6DA2">
              <w:t>вет фона гармонирует с цветом текста, вс</w:t>
            </w:r>
            <w:r>
              <w:t>е</w:t>
            </w:r>
            <w:r w:rsidRPr="00AC6DA2">
              <w:t xml:space="preserve"> отлично читается, использовано 3 цвета шрифта, все страницы выдержаны в едином стиле, гиперссылки выделены и имеют разное оформление до и после посещения кадра, анимация присутствует только в тех местах, где она уместна и усиливает эффект восприятия текстовой части информации, звуковой фон соответствует единой концепции и усиливает эффект восприятия текстовой части информации, размер шрифта оптимальный, все ссылки работают.</w:t>
            </w:r>
          </w:p>
          <w:p w:rsidR="00244FCB" w:rsidRPr="00AC6DA2" w:rsidRDefault="00244FCB" w:rsidP="00C10F18">
            <w:pPr>
              <w:jc w:val="both"/>
              <w:rPr>
                <w:b/>
              </w:rPr>
            </w:pPr>
            <w:r w:rsidRPr="00AC6DA2">
              <w:rPr>
                <w:b/>
              </w:rPr>
              <w:t xml:space="preserve">Содержание: </w:t>
            </w:r>
            <w:r w:rsidRPr="00A029F1">
              <w:t>с</w:t>
            </w:r>
            <w:r w:rsidRPr="00AC6DA2">
              <w:t>одержание является строго научным, иллюстрации (графические, музыкальные, видео) усиливают эффект восприятия текстовой части информации, орфографические, пунктуационные, стилистические ошибки отсутствуют, наборы числовых данных проиллюстрированы графиками и диаграммами, причем в наиболее адекватной форме, информация является актуальной и современной, ключевые слова в тексте выделены.</w:t>
            </w:r>
          </w:p>
          <w:p w:rsidR="00244FCB" w:rsidRPr="00AC6DA2" w:rsidRDefault="00244FCB" w:rsidP="00C10F18">
            <w:pPr>
              <w:jc w:val="both"/>
              <w:rPr>
                <w:b/>
              </w:rPr>
            </w:pPr>
            <w:r w:rsidRPr="00AC6DA2">
              <w:rPr>
                <w:b/>
              </w:rPr>
              <w:t>3 балла</w:t>
            </w:r>
          </w:p>
          <w:p w:rsidR="00244FCB" w:rsidRPr="00AC6DA2" w:rsidRDefault="00244FCB" w:rsidP="00C10F18">
            <w:pPr>
              <w:jc w:val="both"/>
            </w:pPr>
            <w:r w:rsidRPr="00AC6DA2">
              <w:rPr>
                <w:b/>
              </w:rPr>
              <w:t xml:space="preserve">Оформление: </w:t>
            </w:r>
            <w:r w:rsidRPr="00AC6DA2">
              <w:t>цвет фона хорошо соответствует цвету текста, всё можно прочесть, использовано 3 цвета шрифта, 1-2 страницы имеют свой стиль оформления, отличный от общего, гиперссылки выделены и имеют разное оформление до и после посещения кадра, анимация присутствует только в тех местах, где она уместна, звуковой фон соответствует единой концепции и привлекает внимание зрителей в нужных местах именно к информации, размер шрифта оптимальный, все ссылки работают</w:t>
            </w:r>
          </w:p>
          <w:p w:rsidR="00244FCB" w:rsidRPr="00AC6DA2" w:rsidRDefault="00244FCB" w:rsidP="00C10F18">
            <w:pPr>
              <w:jc w:val="both"/>
            </w:pPr>
            <w:r w:rsidRPr="00AC6DA2">
              <w:rPr>
                <w:b/>
              </w:rPr>
              <w:t xml:space="preserve">Содержание: </w:t>
            </w:r>
            <w:r w:rsidRPr="00AC6DA2">
              <w:t>содержание в целом является научным, иллюстрации (графические, музыкальные, видео) соответствуют тексту, орфографические, пунктуационные, стилистические ошибки практически отсутствуют, наборы числовых данных проиллюстрированы графиками и диаграммами, информация является актуальной и современной, ключевые слова в тексте выделены.</w:t>
            </w:r>
          </w:p>
          <w:p w:rsidR="00244FCB" w:rsidRPr="00AC6DA2" w:rsidRDefault="00244FCB" w:rsidP="00C10F18">
            <w:pPr>
              <w:ind w:left="720"/>
              <w:jc w:val="both"/>
            </w:pPr>
            <w:r w:rsidRPr="00AC6DA2">
              <w:rPr>
                <w:b/>
              </w:rPr>
              <w:t xml:space="preserve">2 балла </w:t>
            </w:r>
          </w:p>
          <w:p w:rsidR="00244FCB" w:rsidRPr="00AC6DA2" w:rsidRDefault="00244FCB" w:rsidP="00C10F18">
            <w:pPr>
              <w:jc w:val="both"/>
            </w:pPr>
            <w:r w:rsidRPr="00A029F1">
              <w:rPr>
                <w:b/>
              </w:rPr>
              <w:t>Оформление:</w:t>
            </w:r>
            <w:r w:rsidRPr="00AC6DA2">
              <w:t xml:space="preserve"> цвет фона плохо соответствует цвету текста, использовано более 4 цветов шрифта, некоторые страницы имеют свой стиль оформления, гиперссылки выделены, анимация дозирована, звуковой фон не соответствует единой концепции, но не носит отвлекающий характер, размер шрифта средний (соответственно, объём информа</w:t>
            </w:r>
            <w:r>
              <w:t xml:space="preserve">ции слишком большой – </w:t>
            </w:r>
            <w:r w:rsidRPr="00AC6DA2">
              <w:t>кадр несколько перегружен) информацией, ссылки работают.</w:t>
            </w:r>
          </w:p>
          <w:p w:rsidR="00244FCB" w:rsidRPr="00AC6DA2" w:rsidRDefault="00244FCB" w:rsidP="00C10F18">
            <w:pPr>
              <w:jc w:val="both"/>
            </w:pPr>
            <w:r w:rsidRPr="00A029F1">
              <w:rPr>
                <w:b/>
              </w:rPr>
              <w:t>Содержание:</w:t>
            </w:r>
            <w:r w:rsidRPr="00AC6DA2">
              <w:t xml:space="preserve"> содержание включает в себя элементы научности, иллюстрации (графические, музыкальные, видео) в определенных случаях соответствуют тексту, есть орфографические, </w:t>
            </w:r>
            <w:r w:rsidRPr="00AC6DA2">
              <w:lastRenderedPageBreak/>
              <w:t xml:space="preserve">пунктуационные, стилистические ошибки, наборы числовых данных чаще всего проиллюстрированы графиками и диаграммами, информация является актуальной и современной, ключевые слова в тексте чаще всего выделены. </w:t>
            </w:r>
          </w:p>
          <w:p w:rsidR="00244FCB" w:rsidRPr="00AC6DA2" w:rsidRDefault="00244FCB" w:rsidP="00C10F18">
            <w:pPr>
              <w:jc w:val="both"/>
              <w:rPr>
                <w:b/>
              </w:rPr>
            </w:pPr>
            <w:r w:rsidRPr="00AC6DA2">
              <w:rPr>
                <w:b/>
              </w:rPr>
              <w:t>1 балл:</w:t>
            </w:r>
          </w:p>
          <w:p w:rsidR="00244FCB" w:rsidRPr="00AC6DA2" w:rsidRDefault="00244FCB" w:rsidP="00C10F18">
            <w:pPr>
              <w:jc w:val="both"/>
            </w:pPr>
            <w:r w:rsidRPr="00AC6DA2">
              <w:rPr>
                <w:b/>
              </w:rPr>
              <w:t xml:space="preserve">Оформление: </w:t>
            </w:r>
            <w:r w:rsidRPr="00A029F1">
              <w:t>ц</w:t>
            </w:r>
            <w:r w:rsidRPr="00AC6DA2">
              <w:t>вет фона не соответствует цвету текста; использовано более 5 цветов шрифта, каждая страница имеет свой стиль оформления, гиперссылки не выделены, анимация отсутствует (или же презентация перегружена анимацией), звуковой фон не соответствует единой концепции, носит отвлекающий характер, слишком мелкий шрифт (соответственно, объ</w:t>
            </w:r>
            <w:r>
              <w:t>ем информации слишком велик –</w:t>
            </w:r>
            <w:r w:rsidRPr="00AC6DA2">
              <w:t xml:space="preserve"> кадр перегружен), не работают отдельные ссылки.</w:t>
            </w:r>
          </w:p>
          <w:p w:rsidR="00244FCB" w:rsidRPr="00AC6DA2" w:rsidRDefault="00244FCB" w:rsidP="00C10F18">
            <w:pPr>
              <w:jc w:val="both"/>
            </w:pPr>
            <w:r w:rsidRPr="00A029F1">
              <w:rPr>
                <w:b/>
              </w:rPr>
              <w:t>Содержание</w:t>
            </w:r>
            <w:r>
              <w:t>:</w:t>
            </w:r>
            <w:r w:rsidRPr="00AC6DA2">
              <w:t xml:space="preserve"> не является научным, иллюстрации (графические, музыкальные, видео) не соответствуют тексту, много орфографических, пунктуационных, стилистических ошибок, наборы числовых данных не проиллюстрированы графиками и диаграммами, информация не представляется актуальной и современной, ключевые слова в тексте не выделены;</w:t>
            </w:r>
          </w:p>
          <w:p w:rsidR="00244FCB" w:rsidRPr="00AC6DA2" w:rsidRDefault="00244FCB" w:rsidP="00C10F18">
            <w:pPr>
              <w:jc w:val="both"/>
            </w:pPr>
            <w:r w:rsidRPr="00AC6DA2">
              <w:rPr>
                <w:b/>
              </w:rPr>
              <w:t xml:space="preserve">0 баллов </w:t>
            </w:r>
            <w:r w:rsidRPr="00AC6DA2">
              <w:t>представленная презентация носит не самостоятельный характер или является плагиатом.</w:t>
            </w:r>
          </w:p>
        </w:tc>
      </w:tr>
      <w:tr w:rsidR="00244FCB" w:rsidRPr="00AC6DA2" w:rsidTr="00C10F18">
        <w:tc>
          <w:tcPr>
            <w:tcW w:w="2093" w:type="dxa"/>
          </w:tcPr>
          <w:p w:rsidR="00244FCB" w:rsidRPr="00AC6DA2" w:rsidRDefault="00244FCB" w:rsidP="00C10F18">
            <w:pPr>
              <w:jc w:val="both"/>
              <w:rPr>
                <w:b/>
              </w:rPr>
            </w:pPr>
            <w:r w:rsidRPr="00AC6DA2">
              <w:rPr>
                <w:b/>
              </w:rPr>
              <w:lastRenderedPageBreak/>
              <w:t>Контрольная работа</w:t>
            </w:r>
          </w:p>
        </w:tc>
        <w:tc>
          <w:tcPr>
            <w:tcW w:w="7477" w:type="dxa"/>
          </w:tcPr>
          <w:p w:rsidR="00244FCB" w:rsidRPr="00AC6DA2" w:rsidRDefault="00244FCB" w:rsidP="00C10F18">
            <w:pPr>
              <w:shd w:val="clear" w:color="auto" w:fill="FFFFFF"/>
              <w:jc w:val="both"/>
            </w:pPr>
            <w:r w:rsidRPr="00AC6DA2">
              <w:rPr>
                <w:b/>
              </w:rPr>
              <w:t xml:space="preserve">6 баллов </w:t>
            </w:r>
            <w:r w:rsidRPr="00A029F1">
              <w:t>–</w:t>
            </w:r>
            <w:r w:rsidRPr="00AC6DA2">
              <w:rPr>
                <w:b/>
              </w:rPr>
              <w:t xml:space="preserve"> </w:t>
            </w:r>
            <w:r w:rsidRPr="00AC6DA2">
              <w:t>демонстрирует полное владение учебным материалом, владеет терминологическим аппаратом и правильно использует его правильно при воспроизводстве материала. Вопросы полностью раскрыты. Не допускает синтакс</w:t>
            </w:r>
            <w:r>
              <w:t>ических и грамматических ошибок;</w:t>
            </w:r>
          </w:p>
          <w:p w:rsidR="00244FCB" w:rsidRPr="00AC6DA2" w:rsidRDefault="00244FCB" w:rsidP="00C10F18">
            <w:pPr>
              <w:shd w:val="clear" w:color="auto" w:fill="FFFFFF"/>
              <w:jc w:val="both"/>
            </w:pPr>
            <w:r w:rsidRPr="00AC6DA2">
              <w:rPr>
                <w:b/>
              </w:rPr>
              <w:t xml:space="preserve">5 баллов </w:t>
            </w:r>
            <w:r w:rsidRPr="00AC6DA2">
              <w:t>– твердо знает и излагает материал, пользуется научной терминологией, не допускает ошибки при воспроизводстве материала, четко отвечает на вопросы воспроизводящего характера. Не допускает синтакс</w:t>
            </w:r>
            <w:r>
              <w:t>ических и грамматических ошибок;</w:t>
            </w:r>
          </w:p>
          <w:p w:rsidR="00244FCB" w:rsidRPr="00AC6DA2" w:rsidRDefault="00244FCB" w:rsidP="00C10F18">
            <w:pPr>
              <w:shd w:val="clear" w:color="auto" w:fill="FFFFFF"/>
              <w:jc w:val="both"/>
            </w:pPr>
            <w:r w:rsidRPr="00AC6DA2">
              <w:rPr>
                <w:b/>
              </w:rPr>
              <w:t>4 балла</w:t>
            </w:r>
            <w:r w:rsidRPr="00AC6DA2">
              <w:t xml:space="preserve"> – демонстрирует владение основным материалом по теме</w:t>
            </w:r>
            <w:r>
              <w:t>,</w:t>
            </w:r>
            <w:r w:rsidRPr="00AC6DA2">
              <w:t xml:space="preserve"> излагает материал с использованием основной терминологии, легко устраняет неточности в отве</w:t>
            </w:r>
            <w:r>
              <w:t>те с помощью наводящих вопросов;</w:t>
            </w:r>
            <w:r w:rsidRPr="00AC6DA2">
              <w:t xml:space="preserve"> </w:t>
            </w:r>
          </w:p>
          <w:p w:rsidR="00244FCB" w:rsidRPr="00AC6DA2" w:rsidRDefault="00244FCB" w:rsidP="00C10F18">
            <w:pPr>
              <w:shd w:val="clear" w:color="auto" w:fill="FFFFFF"/>
              <w:jc w:val="both"/>
            </w:pPr>
            <w:r w:rsidRPr="00AC6DA2">
              <w:rPr>
                <w:b/>
              </w:rPr>
              <w:t>3 балла</w:t>
            </w:r>
            <w:r w:rsidRPr="00AC6DA2">
              <w:t xml:space="preserve"> – студент усвоил основной учебно-программный материал, ответы на вопросы недостаточно полные, демонстрирует владение терминологическим аппар</w:t>
            </w:r>
            <w:r>
              <w:t>атом и правильно его использует;</w:t>
            </w:r>
          </w:p>
          <w:p w:rsidR="00244FCB" w:rsidRPr="00AC6DA2" w:rsidRDefault="00244FCB" w:rsidP="00C10F18">
            <w:pPr>
              <w:shd w:val="clear" w:color="auto" w:fill="FFFFFF"/>
              <w:jc w:val="both"/>
            </w:pPr>
            <w:r w:rsidRPr="00AC6DA2">
              <w:rPr>
                <w:b/>
              </w:rPr>
              <w:t>2 балла</w:t>
            </w:r>
            <w:r w:rsidRPr="00AC6DA2">
              <w:t xml:space="preserve"> – студент демонстрирует достаточно полный объем знаний в рамках образовательного стандарта, но допускает ошибки при его изложении;</w:t>
            </w:r>
          </w:p>
          <w:p w:rsidR="00244FCB" w:rsidRPr="00AC6DA2" w:rsidRDefault="00244FCB" w:rsidP="00C10F18">
            <w:pPr>
              <w:shd w:val="clear" w:color="auto" w:fill="FFFFFF"/>
              <w:jc w:val="both"/>
            </w:pPr>
            <w:r w:rsidRPr="00AC6DA2">
              <w:rPr>
                <w:b/>
              </w:rPr>
              <w:t>1 балл</w:t>
            </w:r>
            <w:r w:rsidRPr="00AC6DA2">
              <w:t xml:space="preserve"> – студент не владеет основной программной литературой, не умеет грамотно пользоваться научной терминологией, не может достаточно полно и правильно ответил на поставленные вопросы, при раскрытии вопросов допущены грубые принципиальные ошибки при изложении материала, в работе допущено значительное количество грамматических и синтаксических ошибок; </w:t>
            </w:r>
          </w:p>
          <w:p w:rsidR="00244FCB" w:rsidRPr="00AC6DA2" w:rsidRDefault="00244FCB" w:rsidP="00C10F18">
            <w:pPr>
              <w:jc w:val="both"/>
              <w:rPr>
                <w:b/>
              </w:rPr>
            </w:pPr>
            <w:r w:rsidRPr="00AC6DA2">
              <w:rPr>
                <w:b/>
              </w:rPr>
              <w:t>0 баллов</w:t>
            </w:r>
            <w:r w:rsidRPr="00AC6DA2">
              <w:rPr>
                <w:i/>
              </w:rPr>
              <w:t xml:space="preserve"> </w:t>
            </w:r>
            <w:r w:rsidRPr="00AC6DA2">
              <w:t>– студент сдает пустой лист ответа или на нем написаны только вопросы контрольной работы.</w:t>
            </w:r>
          </w:p>
        </w:tc>
      </w:tr>
    </w:tbl>
    <w:p w:rsidR="00244FCB" w:rsidRDefault="00244FCB" w:rsidP="00244FCB">
      <w:pPr>
        <w:ind w:firstLine="567"/>
        <w:jc w:val="both"/>
        <w:rPr>
          <w:b/>
        </w:rPr>
      </w:pPr>
    </w:p>
    <w:p w:rsidR="00244FCB" w:rsidRPr="00AC6DA2" w:rsidRDefault="00244FCB" w:rsidP="00244FCB">
      <w:pPr>
        <w:ind w:firstLine="567"/>
        <w:jc w:val="both"/>
        <w:rPr>
          <w:b/>
        </w:rPr>
      </w:pPr>
      <w:r w:rsidRPr="00AC6DA2">
        <w:rPr>
          <w:b/>
        </w:rPr>
        <w:t>5.4</w:t>
      </w:r>
      <w:r>
        <w:rPr>
          <w:b/>
        </w:rPr>
        <w:t> Критерии оценки</w:t>
      </w:r>
      <w:r w:rsidRPr="00AC6DA2">
        <w:rPr>
          <w:b/>
        </w:rPr>
        <w:t xml:space="preserve"> зачета</w:t>
      </w:r>
    </w:p>
    <w:p w:rsidR="00244FCB" w:rsidRPr="00AC6DA2" w:rsidRDefault="00244FCB" w:rsidP="00244FCB">
      <w:pPr>
        <w:pStyle w:val="21"/>
        <w:spacing w:after="0" w:line="240" w:lineRule="auto"/>
        <w:ind w:left="357" w:firstLine="567"/>
      </w:pPr>
      <w:r w:rsidRPr="00AC6DA2">
        <w:t>В качестве критерия оценки знаний студентов выбрана следующая система:</w:t>
      </w:r>
    </w:p>
    <w:p w:rsidR="00244FCB" w:rsidRPr="00AC6DA2" w:rsidRDefault="00244FCB" w:rsidP="00244FCB">
      <w:pPr>
        <w:pStyle w:val="af4"/>
        <w:ind w:left="357" w:firstLine="567"/>
        <w:jc w:val="both"/>
        <w:rPr>
          <w:b/>
          <w:u w:val="single"/>
        </w:rPr>
      </w:pPr>
      <w:r w:rsidRPr="00AC6DA2">
        <w:rPr>
          <w:b/>
          <w:u w:val="single"/>
        </w:rPr>
        <w:t>Зачтено</w:t>
      </w:r>
    </w:p>
    <w:p w:rsidR="00244FCB" w:rsidRPr="00AC6DA2" w:rsidRDefault="00244FCB" w:rsidP="00244FCB">
      <w:pPr>
        <w:ind w:firstLine="567"/>
        <w:jc w:val="both"/>
        <w:rPr>
          <w:b/>
        </w:rPr>
      </w:pPr>
      <w:r w:rsidRPr="00AC6DA2">
        <w:rPr>
          <w:b/>
          <w:u w:val="single"/>
        </w:rPr>
        <w:t>35–40 баллов</w:t>
      </w:r>
      <w:r w:rsidRPr="00AC6DA2">
        <w:rPr>
          <w:b/>
        </w:rPr>
        <w:t xml:space="preserve"> </w:t>
      </w:r>
    </w:p>
    <w:p w:rsidR="00244FCB" w:rsidRPr="00AC6DA2" w:rsidRDefault="00244FCB" w:rsidP="00244FCB">
      <w:pPr>
        <w:ind w:firstLine="567"/>
        <w:jc w:val="both"/>
      </w:pPr>
      <w:r w:rsidRPr="00AC6DA2">
        <w:t>Студент демонстрирует:</w:t>
      </w:r>
    </w:p>
    <w:p w:rsidR="00244FCB" w:rsidRPr="00AC6DA2" w:rsidRDefault="00244FCB" w:rsidP="00244FCB">
      <w:pPr>
        <w:pStyle w:val="af4"/>
        <w:numPr>
          <w:ilvl w:val="0"/>
          <w:numId w:val="6"/>
        </w:numPr>
        <w:ind w:firstLine="567"/>
        <w:jc w:val="both"/>
      </w:pPr>
      <w:r w:rsidRPr="00AC6DA2">
        <w:lastRenderedPageBreak/>
        <w:t>систематизированные, глубокие и полные знания по всем разделам учебной программы, а также по основным вопросам, выходящим за ее пределы;</w:t>
      </w:r>
    </w:p>
    <w:p w:rsidR="00244FCB" w:rsidRPr="00AC6DA2" w:rsidRDefault="00244FCB" w:rsidP="00244FCB">
      <w:pPr>
        <w:pStyle w:val="af4"/>
        <w:numPr>
          <w:ilvl w:val="0"/>
          <w:numId w:val="6"/>
        </w:numPr>
        <w:ind w:firstLine="567"/>
        <w:jc w:val="both"/>
      </w:pPr>
      <w:r w:rsidRPr="00AC6DA2">
        <w:t>точное использование научной терминологии (в том числе на иностранном языке), стилистически грамотное, логически правильное изложение ответа на вопросы;</w:t>
      </w:r>
    </w:p>
    <w:p w:rsidR="00244FCB" w:rsidRPr="00AC6DA2" w:rsidRDefault="00244FCB" w:rsidP="00244FCB">
      <w:pPr>
        <w:pStyle w:val="af4"/>
        <w:numPr>
          <w:ilvl w:val="0"/>
          <w:numId w:val="6"/>
        </w:numPr>
        <w:ind w:firstLine="567"/>
        <w:jc w:val="both"/>
      </w:pPr>
      <w:r w:rsidRPr="00AC6DA2">
        <w:t>безупречное владение инструментарием учебной дисциплины, умение его эффективно использовать в постановке и решении научных и профессиональных задач;</w:t>
      </w:r>
    </w:p>
    <w:p w:rsidR="00244FCB" w:rsidRPr="00AC6DA2" w:rsidRDefault="00244FCB" w:rsidP="00244FCB">
      <w:pPr>
        <w:pStyle w:val="af4"/>
        <w:numPr>
          <w:ilvl w:val="0"/>
          <w:numId w:val="6"/>
        </w:numPr>
        <w:ind w:firstLine="567"/>
        <w:jc w:val="both"/>
      </w:pPr>
      <w:r w:rsidRPr="00AC6DA2">
        <w:t>выраженная способность самостоятельно и творчески решать сложные проблемы в не</w:t>
      </w:r>
      <w:r>
        <w:t>стандартной ситуации;</w:t>
      </w:r>
    </w:p>
    <w:p w:rsidR="00244FCB" w:rsidRPr="00AC6DA2" w:rsidRDefault="00244FCB" w:rsidP="00244FCB">
      <w:pPr>
        <w:pStyle w:val="af4"/>
        <w:numPr>
          <w:ilvl w:val="0"/>
          <w:numId w:val="6"/>
        </w:numPr>
        <w:ind w:firstLine="567"/>
        <w:jc w:val="both"/>
      </w:pPr>
      <w:r w:rsidRPr="00AC6DA2">
        <w:t>полное и глубокое усвоение содержания основной и дополнительной литературы, рекомендованной учебной программой дисциплины;</w:t>
      </w:r>
    </w:p>
    <w:p w:rsidR="00244FCB" w:rsidRPr="00AC6DA2" w:rsidRDefault="00244FCB" w:rsidP="00244FCB">
      <w:pPr>
        <w:pStyle w:val="af4"/>
        <w:numPr>
          <w:ilvl w:val="0"/>
          <w:numId w:val="6"/>
        </w:numPr>
        <w:ind w:firstLine="567"/>
        <w:jc w:val="both"/>
      </w:pPr>
      <w:r w:rsidRPr="00AC6DA2">
        <w:t>умение ориентироваться в теориях, концепциях и направлениях по изучаемой дисциплине и давать им критическую оценку, использовать научные достижения других дисциплин.</w:t>
      </w:r>
    </w:p>
    <w:p w:rsidR="00244FCB" w:rsidRPr="00AC6DA2" w:rsidRDefault="00244FCB" w:rsidP="00244FCB">
      <w:pPr>
        <w:ind w:firstLine="567"/>
        <w:jc w:val="both"/>
        <w:rPr>
          <w:b/>
          <w:u w:val="single"/>
        </w:rPr>
      </w:pPr>
      <w:r w:rsidRPr="00AC6DA2">
        <w:rPr>
          <w:b/>
          <w:u w:val="single"/>
        </w:rPr>
        <w:t xml:space="preserve">30–35 баллов </w:t>
      </w:r>
    </w:p>
    <w:p w:rsidR="00244FCB" w:rsidRPr="00AC6DA2" w:rsidRDefault="00244FCB" w:rsidP="00244FCB">
      <w:pPr>
        <w:ind w:firstLine="567"/>
        <w:jc w:val="both"/>
      </w:pPr>
      <w:r w:rsidRPr="00AC6DA2">
        <w:t>Студент демонстрирует:</w:t>
      </w:r>
    </w:p>
    <w:p w:rsidR="00244FCB" w:rsidRPr="00AC6DA2" w:rsidRDefault="00244FCB" w:rsidP="00244FCB">
      <w:pPr>
        <w:pStyle w:val="af4"/>
        <w:numPr>
          <w:ilvl w:val="0"/>
          <w:numId w:val="7"/>
        </w:numPr>
        <w:ind w:firstLine="567"/>
        <w:jc w:val="both"/>
      </w:pPr>
      <w:r w:rsidRPr="00AC6DA2">
        <w:t>систематизированные, глубокие и полные знания по всем разделам учебной программы;</w:t>
      </w:r>
    </w:p>
    <w:p w:rsidR="00244FCB" w:rsidRPr="00AC6DA2" w:rsidRDefault="00244FCB" w:rsidP="00244FCB">
      <w:pPr>
        <w:pStyle w:val="af4"/>
        <w:numPr>
          <w:ilvl w:val="0"/>
          <w:numId w:val="7"/>
        </w:numPr>
        <w:ind w:firstLine="567"/>
        <w:jc w:val="both"/>
      </w:pPr>
      <w:r w:rsidRPr="00AC6DA2">
        <w:t>точное использование научной терминологии (в том числе на иностранном языке), стилистически грамотное, логически правильное изложение ответа на вопросы;</w:t>
      </w:r>
    </w:p>
    <w:p w:rsidR="00244FCB" w:rsidRPr="00AC6DA2" w:rsidRDefault="00244FCB" w:rsidP="00244FCB">
      <w:pPr>
        <w:pStyle w:val="af4"/>
        <w:numPr>
          <w:ilvl w:val="0"/>
          <w:numId w:val="7"/>
        </w:numPr>
        <w:ind w:firstLine="567"/>
        <w:jc w:val="both"/>
      </w:pPr>
      <w:r w:rsidRPr="00AC6DA2">
        <w:t>владение инструментарием учебной дисциплины, умение его эффективно использовать в постановке и решении научных и профессиональных задач;</w:t>
      </w:r>
    </w:p>
    <w:p w:rsidR="00244FCB" w:rsidRPr="00AC6DA2" w:rsidRDefault="00244FCB" w:rsidP="00244FCB">
      <w:pPr>
        <w:pStyle w:val="af4"/>
        <w:numPr>
          <w:ilvl w:val="0"/>
          <w:numId w:val="7"/>
        </w:numPr>
        <w:ind w:firstLine="567"/>
        <w:jc w:val="both"/>
      </w:pPr>
      <w:r w:rsidRPr="00AC6DA2">
        <w:t>способность самостоятельно и творчески решать сложные проблемы в нестандартной ситу</w:t>
      </w:r>
      <w:r>
        <w:t>ации в рамках учебной программы;</w:t>
      </w:r>
    </w:p>
    <w:p w:rsidR="00244FCB" w:rsidRPr="00AC6DA2" w:rsidRDefault="00244FCB" w:rsidP="00244FCB">
      <w:pPr>
        <w:pStyle w:val="af4"/>
        <w:numPr>
          <w:ilvl w:val="0"/>
          <w:numId w:val="7"/>
        </w:numPr>
        <w:ind w:firstLine="567"/>
        <w:jc w:val="both"/>
      </w:pPr>
      <w:r w:rsidRPr="00AC6DA2">
        <w:t>полное и глубокое усвоение содержания основной и дополнительной литературы, рекомендованной учебной программой дисциплины</w:t>
      </w:r>
      <w:r>
        <w:t>;</w:t>
      </w:r>
    </w:p>
    <w:p w:rsidR="00244FCB" w:rsidRPr="00AC6DA2" w:rsidRDefault="00244FCB" w:rsidP="00244FCB">
      <w:pPr>
        <w:pStyle w:val="af4"/>
        <w:numPr>
          <w:ilvl w:val="0"/>
          <w:numId w:val="7"/>
        </w:numPr>
        <w:ind w:firstLine="567"/>
        <w:jc w:val="both"/>
      </w:pPr>
      <w:r w:rsidRPr="00AC6DA2">
        <w:t>умение ориентироваться в основных теориях, концепциях и направлениях по изучаемой дисциплине и давать им критическую оценку</w:t>
      </w:r>
      <w:r>
        <w:t>;</w:t>
      </w:r>
    </w:p>
    <w:p w:rsidR="00244FCB" w:rsidRPr="00AC6DA2" w:rsidRDefault="00244FCB" w:rsidP="00244FCB">
      <w:pPr>
        <w:pStyle w:val="af4"/>
        <w:numPr>
          <w:ilvl w:val="0"/>
          <w:numId w:val="7"/>
        </w:numPr>
        <w:ind w:firstLine="567"/>
        <w:jc w:val="both"/>
      </w:pPr>
      <w:r w:rsidRPr="00AC6DA2">
        <w:t>активная самостоятельная работа на практических, лабораторных занятиях, творческое участие в групповых обсуждениях, высокий уровень культуры исполнения заданий</w:t>
      </w:r>
      <w:r>
        <w:t>.</w:t>
      </w:r>
    </w:p>
    <w:p w:rsidR="00244FCB" w:rsidRPr="00AC6DA2" w:rsidRDefault="00244FCB" w:rsidP="00244FCB">
      <w:pPr>
        <w:pStyle w:val="af4"/>
        <w:ind w:left="360" w:firstLine="567"/>
        <w:jc w:val="both"/>
        <w:rPr>
          <w:b/>
        </w:rPr>
      </w:pPr>
      <w:r w:rsidRPr="00AC6DA2">
        <w:rPr>
          <w:b/>
          <w:u w:val="single"/>
        </w:rPr>
        <w:t xml:space="preserve">25–30 баллов </w:t>
      </w:r>
    </w:p>
    <w:p w:rsidR="00244FCB" w:rsidRPr="00AC6DA2" w:rsidRDefault="00244FCB" w:rsidP="00244FCB">
      <w:pPr>
        <w:ind w:firstLine="567"/>
        <w:jc w:val="both"/>
      </w:pPr>
      <w:r w:rsidRPr="00AC6DA2">
        <w:t>Студент демонстрирует:</w:t>
      </w:r>
    </w:p>
    <w:p w:rsidR="00244FCB" w:rsidRPr="00AC6DA2" w:rsidRDefault="00244FCB" w:rsidP="00244FCB">
      <w:pPr>
        <w:pStyle w:val="af4"/>
        <w:numPr>
          <w:ilvl w:val="0"/>
          <w:numId w:val="8"/>
        </w:numPr>
        <w:ind w:firstLine="567"/>
        <w:jc w:val="both"/>
      </w:pPr>
      <w:r w:rsidRPr="00AC6DA2">
        <w:t>систематизированные, глубокие и полные знания по всем вопросам в объеме учебной программы;</w:t>
      </w:r>
    </w:p>
    <w:p w:rsidR="00244FCB" w:rsidRPr="00AC6DA2" w:rsidRDefault="00244FCB" w:rsidP="00244FCB">
      <w:pPr>
        <w:pStyle w:val="af4"/>
        <w:numPr>
          <w:ilvl w:val="0"/>
          <w:numId w:val="8"/>
        </w:numPr>
        <w:ind w:firstLine="567"/>
        <w:jc w:val="both"/>
      </w:pPr>
      <w:r w:rsidRPr="00AC6DA2">
        <w:t>использование научной терминологии, стилистически грамотное, логически правильное изложение ответа на вопросы, умение делать обоснованные выводы;</w:t>
      </w:r>
    </w:p>
    <w:p w:rsidR="00244FCB" w:rsidRPr="00AC6DA2" w:rsidRDefault="00244FCB" w:rsidP="00244FCB">
      <w:pPr>
        <w:pStyle w:val="af4"/>
        <w:numPr>
          <w:ilvl w:val="0"/>
          <w:numId w:val="8"/>
        </w:numPr>
        <w:ind w:firstLine="567"/>
        <w:jc w:val="both"/>
      </w:pPr>
      <w:r w:rsidRPr="00AC6DA2">
        <w:t>владение инструментарием учебной дисциплины (методами комплексного анализа, техникой информационных технологий), умение его использовать в постановке и решении научных и профессиональных задач;</w:t>
      </w:r>
    </w:p>
    <w:p w:rsidR="00244FCB" w:rsidRPr="00AC6DA2" w:rsidRDefault="00244FCB" w:rsidP="00244FCB">
      <w:pPr>
        <w:pStyle w:val="af4"/>
        <w:numPr>
          <w:ilvl w:val="0"/>
          <w:numId w:val="8"/>
        </w:numPr>
        <w:ind w:firstLine="567"/>
        <w:jc w:val="both"/>
      </w:pPr>
      <w:r w:rsidRPr="00AC6DA2">
        <w:t>способность самостоятельно решать сложные проблемы в рамках учебной программы;</w:t>
      </w:r>
    </w:p>
    <w:p w:rsidR="00244FCB" w:rsidRPr="00AC6DA2" w:rsidRDefault="00244FCB" w:rsidP="00244FCB">
      <w:pPr>
        <w:pStyle w:val="af4"/>
        <w:numPr>
          <w:ilvl w:val="0"/>
          <w:numId w:val="8"/>
        </w:numPr>
        <w:ind w:firstLine="567"/>
        <w:jc w:val="both"/>
      </w:pPr>
      <w:r w:rsidRPr="00AC6DA2">
        <w:t>усвоение содержания основной и дополнительной литературы, рекомендованной учебной программой дисциплины;</w:t>
      </w:r>
    </w:p>
    <w:p w:rsidR="00244FCB" w:rsidRPr="00AC6DA2" w:rsidRDefault="00244FCB" w:rsidP="00244FCB">
      <w:pPr>
        <w:pStyle w:val="af4"/>
        <w:numPr>
          <w:ilvl w:val="0"/>
          <w:numId w:val="8"/>
        </w:numPr>
        <w:ind w:firstLine="567"/>
        <w:jc w:val="both"/>
      </w:pPr>
      <w:r w:rsidRPr="00AC6DA2">
        <w:t>умение ориентироваться в основных теориях, концепциях и направлениях по изучаемой дисциплине и давать им критическую оценку с позиций государственной идеологии (по дисциплинам социально-гуманитарного цикла);</w:t>
      </w:r>
    </w:p>
    <w:p w:rsidR="00244FCB" w:rsidRPr="00AC6DA2" w:rsidRDefault="00244FCB" w:rsidP="00244FCB">
      <w:pPr>
        <w:pStyle w:val="af4"/>
        <w:numPr>
          <w:ilvl w:val="0"/>
          <w:numId w:val="8"/>
        </w:numPr>
        <w:ind w:firstLine="567"/>
        <w:jc w:val="both"/>
      </w:pPr>
      <w:r w:rsidRPr="00AC6DA2">
        <w:t>самостоятельная работа на практических, лабораторных занятиях, систематическое участие в групповых обсуждениях, высокий уровень культуры исполнения заданий.</w:t>
      </w:r>
    </w:p>
    <w:p w:rsidR="00244FCB" w:rsidRPr="00AC6DA2" w:rsidRDefault="00244FCB" w:rsidP="00244FCB">
      <w:pPr>
        <w:pStyle w:val="af4"/>
        <w:ind w:left="357" w:firstLine="567"/>
        <w:jc w:val="both"/>
        <w:rPr>
          <w:b/>
        </w:rPr>
      </w:pPr>
      <w:r w:rsidRPr="00AC6DA2">
        <w:rPr>
          <w:b/>
          <w:u w:val="single"/>
        </w:rPr>
        <w:t>20–25 баллов</w:t>
      </w:r>
    </w:p>
    <w:p w:rsidR="00244FCB" w:rsidRPr="00AC6DA2" w:rsidRDefault="00244FCB" w:rsidP="00244FCB">
      <w:pPr>
        <w:ind w:firstLine="567"/>
        <w:jc w:val="both"/>
      </w:pPr>
      <w:r w:rsidRPr="00AC6DA2">
        <w:t>Студент демонстрирует:</w:t>
      </w:r>
    </w:p>
    <w:p w:rsidR="00244FCB" w:rsidRPr="00AC6DA2" w:rsidRDefault="00244FCB" w:rsidP="00244FCB">
      <w:pPr>
        <w:pStyle w:val="af4"/>
        <w:numPr>
          <w:ilvl w:val="0"/>
          <w:numId w:val="9"/>
        </w:numPr>
        <w:ind w:firstLine="567"/>
        <w:jc w:val="both"/>
      </w:pPr>
      <w:r w:rsidRPr="00AC6DA2">
        <w:lastRenderedPageBreak/>
        <w:t>систематизированные, глубокие и полные знания по всем разделам учебной программы;</w:t>
      </w:r>
    </w:p>
    <w:p w:rsidR="00244FCB" w:rsidRPr="00AC6DA2" w:rsidRDefault="00244FCB" w:rsidP="00244FCB">
      <w:pPr>
        <w:pStyle w:val="af4"/>
        <w:numPr>
          <w:ilvl w:val="0"/>
          <w:numId w:val="9"/>
        </w:numPr>
        <w:ind w:firstLine="567"/>
        <w:jc w:val="both"/>
      </w:pPr>
      <w:r w:rsidRPr="00AC6DA2">
        <w:t>использование научной терминологии, стилистически грамотное, логически правильное изложение ответа на вопросы, умение делать обоснованные выводы;</w:t>
      </w:r>
    </w:p>
    <w:p w:rsidR="00244FCB" w:rsidRPr="00AC6DA2" w:rsidRDefault="00244FCB" w:rsidP="00244FCB">
      <w:pPr>
        <w:pStyle w:val="af4"/>
        <w:numPr>
          <w:ilvl w:val="0"/>
          <w:numId w:val="9"/>
        </w:numPr>
        <w:ind w:firstLine="567"/>
        <w:jc w:val="both"/>
      </w:pPr>
      <w:r w:rsidRPr="00AC6DA2">
        <w:t>владение инструментарием учебной дисциплины, умение его использовать в постановке и решении научных и профессиональных задач;</w:t>
      </w:r>
    </w:p>
    <w:p w:rsidR="00244FCB" w:rsidRPr="00AC6DA2" w:rsidRDefault="00244FCB" w:rsidP="00244FCB">
      <w:pPr>
        <w:pStyle w:val="af4"/>
        <w:numPr>
          <w:ilvl w:val="0"/>
          <w:numId w:val="9"/>
        </w:numPr>
        <w:ind w:firstLine="567"/>
        <w:jc w:val="both"/>
      </w:pPr>
      <w:r w:rsidRPr="00AC6DA2">
        <w:t>способность самостоятельно решать сложные проблемы в рамках учебной программы;</w:t>
      </w:r>
    </w:p>
    <w:p w:rsidR="00244FCB" w:rsidRPr="00AC6DA2" w:rsidRDefault="00244FCB" w:rsidP="00244FCB">
      <w:pPr>
        <w:pStyle w:val="af4"/>
        <w:numPr>
          <w:ilvl w:val="0"/>
          <w:numId w:val="9"/>
        </w:numPr>
        <w:ind w:firstLine="567"/>
        <w:jc w:val="both"/>
      </w:pPr>
      <w:r w:rsidRPr="00AC6DA2">
        <w:t>усвоение содержания основной и дополнительной литературы, рекомендованной учебной программой дисциплины;</w:t>
      </w:r>
    </w:p>
    <w:p w:rsidR="00244FCB" w:rsidRPr="00AC6DA2" w:rsidRDefault="00244FCB" w:rsidP="00244FCB">
      <w:pPr>
        <w:pStyle w:val="af4"/>
        <w:numPr>
          <w:ilvl w:val="0"/>
          <w:numId w:val="9"/>
        </w:numPr>
        <w:ind w:firstLine="567"/>
        <w:jc w:val="both"/>
      </w:pPr>
      <w:r w:rsidRPr="00AC6DA2">
        <w:t>умение ориентироваться в основных теориях, концепциях и направлениях по изучаемой дисциплине и давать им критическую оценку;</w:t>
      </w:r>
    </w:p>
    <w:p w:rsidR="00244FCB" w:rsidRPr="00AC6DA2" w:rsidRDefault="00244FCB" w:rsidP="00244FCB">
      <w:pPr>
        <w:pStyle w:val="af4"/>
        <w:numPr>
          <w:ilvl w:val="0"/>
          <w:numId w:val="9"/>
        </w:numPr>
        <w:ind w:firstLine="567"/>
        <w:jc w:val="both"/>
      </w:pPr>
      <w:r w:rsidRPr="00AC6DA2">
        <w:t>самостоятельная работа на практических, лабораторных занятиях, участие в групповых обсуждениях, высокий уровень культуры исполнения заданий.</w:t>
      </w:r>
    </w:p>
    <w:p w:rsidR="00244FCB" w:rsidRPr="00AC6DA2" w:rsidRDefault="00244FCB" w:rsidP="00244FCB">
      <w:pPr>
        <w:pStyle w:val="af4"/>
        <w:ind w:left="357" w:firstLine="567"/>
        <w:jc w:val="both"/>
        <w:rPr>
          <w:b/>
        </w:rPr>
      </w:pPr>
      <w:r w:rsidRPr="00AC6DA2">
        <w:rPr>
          <w:b/>
          <w:u w:val="single"/>
        </w:rPr>
        <w:t>15–20 баллов</w:t>
      </w:r>
    </w:p>
    <w:p w:rsidR="00244FCB" w:rsidRPr="00AC6DA2" w:rsidRDefault="00244FCB" w:rsidP="00244FCB">
      <w:pPr>
        <w:ind w:firstLine="567"/>
        <w:jc w:val="both"/>
      </w:pPr>
      <w:r w:rsidRPr="00AC6DA2">
        <w:t>Студент демонстрирует:</w:t>
      </w:r>
    </w:p>
    <w:p w:rsidR="00244FCB" w:rsidRPr="00AC6DA2" w:rsidRDefault="00244FCB" w:rsidP="00244FCB">
      <w:pPr>
        <w:pStyle w:val="af4"/>
        <w:numPr>
          <w:ilvl w:val="0"/>
          <w:numId w:val="10"/>
        </w:numPr>
        <w:ind w:firstLine="567"/>
        <w:jc w:val="both"/>
      </w:pPr>
      <w:r w:rsidRPr="00AC6DA2">
        <w:t>достаточно полные и систематизированные знания в объеме учебной программы;</w:t>
      </w:r>
    </w:p>
    <w:p w:rsidR="00244FCB" w:rsidRPr="00AC6DA2" w:rsidRDefault="00244FCB" w:rsidP="00244FCB">
      <w:pPr>
        <w:pStyle w:val="af4"/>
        <w:numPr>
          <w:ilvl w:val="0"/>
          <w:numId w:val="10"/>
        </w:numPr>
        <w:ind w:firstLine="567"/>
        <w:jc w:val="both"/>
      </w:pPr>
      <w:r w:rsidRPr="00AC6DA2">
        <w:t>использование необходимой научной терминологии, стилистически грамотное, логически правильное изложение ответа на вопросы, умение делать обоснованные выводы;</w:t>
      </w:r>
    </w:p>
    <w:p w:rsidR="00244FCB" w:rsidRPr="00AC6DA2" w:rsidRDefault="00244FCB" w:rsidP="00244FCB">
      <w:pPr>
        <w:pStyle w:val="af4"/>
        <w:numPr>
          <w:ilvl w:val="0"/>
          <w:numId w:val="10"/>
        </w:numPr>
        <w:ind w:firstLine="567"/>
        <w:jc w:val="both"/>
      </w:pPr>
      <w:r w:rsidRPr="00AC6DA2">
        <w:t>владение инструментарием учебной дисциплины, умение его использовать в постановке и решении научных и профессиональных задач;</w:t>
      </w:r>
    </w:p>
    <w:p w:rsidR="00244FCB" w:rsidRPr="00AC6DA2" w:rsidRDefault="00244FCB" w:rsidP="00244FCB">
      <w:pPr>
        <w:pStyle w:val="af4"/>
        <w:numPr>
          <w:ilvl w:val="0"/>
          <w:numId w:val="10"/>
        </w:numPr>
        <w:ind w:firstLine="567"/>
        <w:jc w:val="both"/>
      </w:pPr>
      <w:r w:rsidRPr="00AC6DA2">
        <w:t>способность самостоятельно применять типовые решения в рамках учебной программы;</w:t>
      </w:r>
    </w:p>
    <w:p w:rsidR="00244FCB" w:rsidRPr="00AC6DA2" w:rsidRDefault="00244FCB" w:rsidP="00244FCB">
      <w:pPr>
        <w:pStyle w:val="af4"/>
        <w:numPr>
          <w:ilvl w:val="0"/>
          <w:numId w:val="10"/>
        </w:numPr>
        <w:ind w:firstLine="567"/>
        <w:jc w:val="both"/>
      </w:pPr>
      <w:r w:rsidRPr="00AC6DA2">
        <w:t>усвоение содержания основной  литературы, рекомендованной учебной программой дисциплины;</w:t>
      </w:r>
    </w:p>
    <w:p w:rsidR="00244FCB" w:rsidRPr="00AC6DA2" w:rsidRDefault="00244FCB" w:rsidP="00244FCB">
      <w:pPr>
        <w:pStyle w:val="af4"/>
        <w:numPr>
          <w:ilvl w:val="0"/>
          <w:numId w:val="10"/>
        </w:numPr>
        <w:ind w:firstLine="567"/>
        <w:jc w:val="both"/>
      </w:pPr>
      <w:r w:rsidRPr="00AC6DA2">
        <w:t>умение ориентироваться в базовых теориях, концепциях и направлениях по изучаемой дисциплине и давать им сравнительную оценку;</w:t>
      </w:r>
    </w:p>
    <w:p w:rsidR="00244FCB" w:rsidRPr="00AC6DA2" w:rsidRDefault="00244FCB" w:rsidP="00244FCB">
      <w:pPr>
        <w:pStyle w:val="af4"/>
        <w:numPr>
          <w:ilvl w:val="0"/>
          <w:numId w:val="10"/>
        </w:numPr>
        <w:ind w:firstLine="567"/>
        <w:jc w:val="both"/>
      </w:pPr>
      <w:r w:rsidRPr="00AC6DA2">
        <w:t>самостоятельная работа на практических, лабораторных занятиях, периодическое участие в групповых обсуждениях, хороший уровень культуры исполнения заданий.</w:t>
      </w:r>
    </w:p>
    <w:p w:rsidR="00244FCB" w:rsidRPr="00AC6DA2" w:rsidRDefault="00244FCB" w:rsidP="00244FCB">
      <w:pPr>
        <w:pStyle w:val="af4"/>
        <w:ind w:left="357" w:firstLine="567"/>
        <w:jc w:val="both"/>
        <w:rPr>
          <w:b/>
          <w:u w:val="single"/>
        </w:rPr>
      </w:pPr>
    </w:p>
    <w:p w:rsidR="00244FCB" w:rsidRPr="00AC6DA2" w:rsidRDefault="00244FCB" w:rsidP="00244FCB">
      <w:pPr>
        <w:pStyle w:val="af4"/>
        <w:ind w:left="357" w:firstLine="567"/>
        <w:jc w:val="both"/>
        <w:rPr>
          <w:b/>
          <w:u w:val="single"/>
        </w:rPr>
      </w:pPr>
      <w:r w:rsidRPr="00AC6DA2">
        <w:rPr>
          <w:b/>
          <w:u w:val="single"/>
        </w:rPr>
        <w:t xml:space="preserve">«Не зачтено» </w:t>
      </w:r>
    </w:p>
    <w:p w:rsidR="00244FCB" w:rsidRPr="00AC6DA2" w:rsidRDefault="00244FCB" w:rsidP="00244FCB">
      <w:pPr>
        <w:pStyle w:val="af4"/>
        <w:ind w:left="357" w:firstLine="567"/>
        <w:jc w:val="both"/>
        <w:rPr>
          <w:b/>
          <w:u w:val="single"/>
        </w:rPr>
      </w:pPr>
      <w:r w:rsidRPr="00AC6DA2">
        <w:rPr>
          <w:b/>
          <w:u w:val="single"/>
        </w:rPr>
        <w:t xml:space="preserve">10–14 баллов </w:t>
      </w:r>
    </w:p>
    <w:p w:rsidR="00244FCB" w:rsidRPr="00AC6DA2" w:rsidRDefault="00244FCB" w:rsidP="00244FCB">
      <w:pPr>
        <w:ind w:firstLine="567"/>
        <w:jc w:val="both"/>
      </w:pPr>
      <w:r w:rsidRPr="00AC6DA2">
        <w:t>Студент демонстрирует:</w:t>
      </w:r>
    </w:p>
    <w:p w:rsidR="00244FCB" w:rsidRPr="00AC6DA2" w:rsidRDefault="00244FCB" w:rsidP="00244FCB">
      <w:pPr>
        <w:pStyle w:val="af4"/>
        <w:numPr>
          <w:ilvl w:val="0"/>
          <w:numId w:val="11"/>
        </w:numPr>
        <w:ind w:firstLine="567"/>
        <w:jc w:val="both"/>
      </w:pPr>
      <w:r w:rsidRPr="00AC6DA2">
        <w:t>достаточные знания в объеме учебной программы;</w:t>
      </w:r>
    </w:p>
    <w:p w:rsidR="00244FCB" w:rsidRPr="00AC6DA2" w:rsidRDefault="00244FCB" w:rsidP="00244FCB">
      <w:pPr>
        <w:pStyle w:val="af4"/>
        <w:numPr>
          <w:ilvl w:val="0"/>
          <w:numId w:val="11"/>
        </w:numPr>
        <w:ind w:firstLine="567"/>
        <w:jc w:val="both"/>
      </w:pPr>
      <w:r w:rsidRPr="00AC6DA2">
        <w:t>использование научной терминологии, стилистически грамотное, логически правильное изложение ответа на вопросы, умение делать выводы;</w:t>
      </w:r>
    </w:p>
    <w:p w:rsidR="00244FCB" w:rsidRPr="00AC6DA2" w:rsidRDefault="00244FCB" w:rsidP="00244FCB">
      <w:pPr>
        <w:pStyle w:val="af4"/>
        <w:numPr>
          <w:ilvl w:val="0"/>
          <w:numId w:val="11"/>
        </w:numPr>
        <w:ind w:firstLine="567"/>
        <w:jc w:val="both"/>
      </w:pPr>
      <w:r w:rsidRPr="00AC6DA2">
        <w:t>владение инструментарием учебной дисциплины, умение его использовать в постановке и решении научных и профессиональных задач;</w:t>
      </w:r>
    </w:p>
    <w:p w:rsidR="00244FCB" w:rsidRPr="00AC6DA2" w:rsidRDefault="00244FCB" w:rsidP="00244FCB">
      <w:pPr>
        <w:pStyle w:val="af4"/>
        <w:numPr>
          <w:ilvl w:val="0"/>
          <w:numId w:val="11"/>
        </w:numPr>
        <w:ind w:firstLine="567"/>
        <w:jc w:val="both"/>
      </w:pPr>
      <w:r w:rsidRPr="00AC6DA2">
        <w:t>способность самостоятельно применять типовые решения в рамках учебной программы;</w:t>
      </w:r>
    </w:p>
    <w:p w:rsidR="00244FCB" w:rsidRPr="00AC6DA2" w:rsidRDefault="00244FCB" w:rsidP="00244FCB">
      <w:pPr>
        <w:pStyle w:val="af4"/>
        <w:numPr>
          <w:ilvl w:val="0"/>
          <w:numId w:val="11"/>
        </w:numPr>
        <w:ind w:firstLine="567"/>
        <w:jc w:val="both"/>
      </w:pPr>
      <w:r w:rsidRPr="00AC6DA2">
        <w:t>усвоение основной  литературы, рекомендованной учебной программой дисциплины;</w:t>
      </w:r>
    </w:p>
    <w:p w:rsidR="00244FCB" w:rsidRPr="00AC6DA2" w:rsidRDefault="00244FCB" w:rsidP="00244FCB">
      <w:pPr>
        <w:pStyle w:val="af4"/>
        <w:numPr>
          <w:ilvl w:val="0"/>
          <w:numId w:val="11"/>
        </w:numPr>
        <w:ind w:firstLine="567"/>
        <w:jc w:val="both"/>
      </w:pPr>
      <w:r w:rsidRPr="00AC6DA2">
        <w:t>умение ориентироваться в базовых теориях, концепциях и направлениях по изучаемой дисциплине и давать им сравнительную оценку;</w:t>
      </w:r>
    </w:p>
    <w:p w:rsidR="00244FCB" w:rsidRPr="00AC6DA2" w:rsidRDefault="00244FCB" w:rsidP="00244FCB">
      <w:pPr>
        <w:pStyle w:val="af4"/>
        <w:ind w:left="357" w:firstLine="567"/>
        <w:jc w:val="both"/>
        <w:rPr>
          <w:b/>
          <w:u w:val="single"/>
        </w:rPr>
      </w:pPr>
      <w:r w:rsidRPr="00AC6DA2">
        <w:rPr>
          <w:b/>
          <w:u w:val="single"/>
        </w:rPr>
        <w:t>5–10 баллов</w:t>
      </w:r>
    </w:p>
    <w:p w:rsidR="00244FCB" w:rsidRPr="00AC6DA2" w:rsidRDefault="00244FCB" w:rsidP="00244FCB">
      <w:pPr>
        <w:pStyle w:val="af4"/>
        <w:ind w:firstLine="567"/>
        <w:jc w:val="both"/>
      </w:pPr>
      <w:r w:rsidRPr="00AC6DA2">
        <w:t>Студент демонстрирует:</w:t>
      </w:r>
    </w:p>
    <w:p w:rsidR="00244FCB" w:rsidRPr="00AC6DA2" w:rsidRDefault="00244FCB" w:rsidP="00244FCB">
      <w:pPr>
        <w:pStyle w:val="af4"/>
        <w:numPr>
          <w:ilvl w:val="0"/>
          <w:numId w:val="12"/>
        </w:numPr>
        <w:ind w:firstLine="567"/>
        <w:jc w:val="both"/>
      </w:pPr>
      <w:r w:rsidRPr="00AC6DA2">
        <w:t>достаточные знания в объеме учебной программы;</w:t>
      </w:r>
    </w:p>
    <w:p w:rsidR="00244FCB" w:rsidRPr="00AC6DA2" w:rsidRDefault="00244FCB" w:rsidP="00244FCB">
      <w:pPr>
        <w:pStyle w:val="af4"/>
        <w:numPr>
          <w:ilvl w:val="0"/>
          <w:numId w:val="12"/>
        </w:numPr>
        <w:ind w:firstLine="567"/>
        <w:jc w:val="both"/>
      </w:pPr>
      <w:r w:rsidRPr="00AC6DA2">
        <w:lastRenderedPageBreak/>
        <w:t>усвоение содержания основной  литературы, рекомендованной учебной программной дисциплины;</w:t>
      </w:r>
    </w:p>
    <w:p w:rsidR="00244FCB" w:rsidRPr="00AC6DA2" w:rsidRDefault="00244FCB" w:rsidP="00244FCB">
      <w:pPr>
        <w:pStyle w:val="af4"/>
        <w:numPr>
          <w:ilvl w:val="0"/>
          <w:numId w:val="12"/>
        </w:numPr>
        <w:ind w:firstLine="567"/>
        <w:jc w:val="both"/>
      </w:pPr>
      <w:r w:rsidRPr="00AC6DA2">
        <w:t>использование научной терминологии, стилистическое и логически изложение ответа на вопросы, умение делать выводы без существенных ошибок;</w:t>
      </w:r>
    </w:p>
    <w:p w:rsidR="00244FCB" w:rsidRPr="00AC6DA2" w:rsidRDefault="00244FCB" w:rsidP="00244FCB">
      <w:pPr>
        <w:pStyle w:val="af4"/>
        <w:numPr>
          <w:ilvl w:val="0"/>
          <w:numId w:val="12"/>
        </w:numPr>
        <w:ind w:firstLine="567"/>
        <w:jc w:val="both"/>
      </w:pPr>
      <w:r w:rsidRPr="00AC6DA2">
        <w:t>владение инструментарием учебной дисциплины, умение его использовать в решении стандартных (типовых) задач;</w:t>
      </w:r>
    </w:p>
    <w:p w:rsidR="00244FCB" w:rsidRPr="00AC6DA2" w:rsidRDefault="00244FCB" w:rsidP="00244FCB">
      <w:pPr>
        <w:pStyle w:val="af4"/>
        <w:numPr>
          <w:ilvl w:val="0"/>
          <w:numId w:val="12"/>
        </w:numPr>
        <w:ind w:firstLine="567"/>
        <w:jc w:val="both"/>
      </w:pPr>
      <w:r w:rsidRPr="00AC6DA2">
        <w:t>умение под руководством преподавателя решать стандартные (типовые) задачи;</w:t>
      </w:r>
    </w:p>
    <w:p w:rsidR="00244FCB" w:rsidRPr="00AC6DA2" w:rsidRDefault="00244FCB" w:rsidP="00244FCB">
      <w:pPr>
        <w:pStyle w:val="af4"/>
        <w:numPr>
          <w:ilvl w:val="0"/>
          <w:numId w:val="12"/>
        </w:numPr>
        <w:ind w:firstLine="567"/>
        <w:jc w:val="both"/>
      </w:pPr>
      <w:r w:rsidRPr="00AC6DA2">
        <w:t>умение ориентироваться в основных теориях, концепциях и направлениях по изучаемой дисциплине и давать им  оценку;</w:t>
      </w:r>
    </w:p>
    <w:p w:rsidR="00244FCB" w:rsidRPr="00AC6DA2" w:rsidRDefault="00244FCB" w:rsidP="00244FCB">
      <w:pPr>
        <w:pStyle w:val="af4"/>
        <w:numPr>
          <w:ilvl w:val="0"/>
          <w:numId w:val="12"/>
        </w:numPr>
        <w:ind w:firstLine="567"/>
        <w:jc w:val="both"/>
      </w:pPr>
      <w:r w:rsidRPr="00AC6DA2">
        <w:t>работа под руководством преподавателя на практических, лабораторных занятиях, допустимый уровень культуры исполнения заданий.</w:t>
      </w:r>
    </w:p>
    <w:p w:rsidR="00244FCB" w:rsidRPr="00AC6DA2" w:rsidRDefault="00244FCB" w:rsidP="00244FCB">
      <w:pPr>
        <w:pStyle w:val="af4"/>
        <w:ind w:left="357" w:firstLine="567"/>
        <w:jc w:val="both"/>
        <w:rPr>
          <w:b/>
          <w:u w:val="single"/>
        </w:rPr>
      </w:pPr>
      <w:r w:rsidRPr="00AC6DA2">
        <w:rPr>
          <w:b/>
          <w:u w:val="single"/>
        </w:rPr>
        <w:t xml:space="preserve">0–5 баллов </w:t>
      </w:r>
    </w:p>
    <w:p w:rsidR="00244FCB" w:rsidRPr="00AC6DA2" w:rsidRDefault="00244FCB" w:rsidP="00244FCB">
      <w:pPr>
        <w:pStyle w:val="af4"/>
        <w:ind w:firstLine="567"/>
        <w:jc w:val="both"/>
      </w:pPr>
      <w:r w:rsidRPr="00AC6DA2">
        <w:t>Студент демонстрирует:</w:t>
      </w:r>
    </w:p>
    <w:p w:rsidR="00244FCB" w:rsidRPr="00AC6DA2" w:rsidRDefault="00244FCB" w:rsidP="00244FCB">
      <w:pPr>
        <w:pStyle w:val="af4"/>
        <w:numPr>
          <w:ilvl w:val="0"/>
          <w:numId w:val="13"/>
        </w:numPr>
        <w:ind w:firstLine="567"/>
        <w:jc w:val="both"/>
      </w:pPr>
      <w:r w:rsidRPr="00AC6DA2">
        <w:t>недостаточно  полный объем знаний в объеме учебной программы;</w:t>
      </w:r>
    </w:p>
    <w:p w:rsidR="00244FCB" w:rsidRPr="00AC6DA2" w:rsidRDefault="00244FCB" w:rsidP="00244FCB">
      <w:pPr>
        <w:pStyle w:val="af4"/>
        <w:numPr>
          <w:ilvl w:val="0"/>
          <w:numId w:val="13"/>
        </w:numPr>
        <w:ind w:firstLine="567"/>
        <w:jc w:val="both"/>
      </w:pPr>
      <w:r w:rsidRPr="00AC6DA2">
        <w:t>знание содержания части основной литературы, рекомендованной учебной программной дисциплины;</w:t>
      </w:r>
    </w:p>
    <w:p w:rsidR="00244FCB" w:rsidRPr="00AC6DA2" w:rsidRDefault="00244FCB" w:rsidP="00244FCB">
      <w:pPr>
        <w:pStyle w:val="af4"/>
        <w:numPr>
          <w:ilvl w:val="0"/>
          <w:numId w:val="13"/>
        </w:numPr>
        <w:ind w:firstLine="567"/>
        <w:jc w:val="both"/>
      </w:pPr>
      <w:r w:rsidRPr="00AC6DA2">
        <w:t>использование научной терминологии, изложение ответа на вопросы с существенными лингвистическими и логическими ошибками;</w:t>
      </w:r>
    </w:p>
    <w:p w:rsidR="00244FCB" w:rsidRPr="00AC6DA2" w:rsidRDefault="00244FCB" w:rsidP="00244FCB">
      <w:pPr>
        <w:pStyle w:val="af4"/>
        <w:numPr>
          <w:ilvl w:val="0"/>
          <w:numId w:val="13"/>
        </w:numPr>
        <w:ind w:firstLine="567"/>
        <w:jc w:val="both"/>
      </w:pPr>
      <w:r w:rsidRPr="00AC6DA2">
        <w:t>слабое владение инструментарием учебной дисциплины, некомпетентность в решении стандартных (типовых) задач;</w:t>
      </w:r>
    </w:p>
    <w:p w:rsidR="00244FCB" w:rsidRPr="00AC6DA2" w:rsidRDefault="00244FCB" w:rsidP="00244FCB">
      <w:pPr>
        <w:pStyle w:val="af4"/>
        <w:numPr>
          <w:ilvl w:val="0"/>
          <w:numId w:val="13"/>
        </w:numPr>
        <w:ind w:firstLine="567"/>
        <w:jc w:val="both"/>
      </w:pPr>
      <w:r w:rsidRPr="00AC6DA2">
        <w:t>умение под руководством преподавателя решать стандартные (типовые) задачи;</w:t>
      </w:r>
    </w:p>
    <w:p w:rsidR="00244FCB" w:rsidRPr="00AC6DA2" w:rsidRDefault="00244FCB" w:rsidP="00244FCB">
      <w:pPr>
        <w:pStyle w:val="af4"/>
        <w:numPr>
          <w:ilvl w:val="0"/>
          <w:numId w:val="13"/>
        </w:numPr>
        <w:ind w:firstLine="567"/>
        <w:jc w:val="both"/>
      </w:pPr>
      <w:r w:rsidRPr="00AC6DA2">
        <w:t>неумение ориентироваться в основных теориях, концепциях и направлениях изучаемой дисциплины;</w:t>
      </w:r>
    </w:p>
    <w:p w:rsidR="00244FCB" w:rsidRPr="00AC6DA2" w:rsidRDefault="00244FCB" w:rsidP="00244FCB">
      <w:pPr>
        <w:pStyle w:val="af4"/>
        <w:numPr>
          <w:ilvl w:val="0"/>
          <w:numId w:val="13"/>
        </w:numPr>
        <w:ind w:firstLine="567"/>
        <w:jc w:val="both"/>
      </w:pPr>
      <w:r w:rsidRPr="00AC6DA2">
        <w:t>пассивность на практических, лабораторных занятиях, низкий уровень культуры исполнения заданий</w:t>
      </w:r>
      <w:r>
        <w:t>;</w:t>
      </w:r>
    </w:p>
    <w:p w:rsidR="00244FCB" w:rsidRPr="00AC6DA2" w:rsidRDefault="00244FCB" w:rsidP="00244FCB">
      <w:pPr>
        <w:pStyle w:val="af4"/>
        <w:numPr>
          <w:ilvl w:val="0"/>
          <w:numId w:val="13"/>
        </w:numPr>
        <w:ind w:firstLine="567"/>
        <w:jc w:val="both"/>
      </w:pPr>
      <w:r w:rsidRPr="00AC6DA2">
        <w:t>фрагментарные знания в объеме учебной программы;</w:t>
      </w:r>
    </w:p>
    <w:p w:rsidR="00244FCB" w:rsidRPr="00AC6DA2" w:rsidRDefault="00244FCB" w:rsidP="00244FCB">
      <w:pPr>
        <w:pStyle w:val="af4"/>
        <w:numPr>
          <w:ilvl w:val="0"/>
          <w:numId w:val="13"/>
        </w:numPr>
        <w:ind w:firstLine="567"/>
        <w:jc w:val="both"/>
      </w:pPr>
      <w:r>
        <w:t>знание отдельных</w:t>
      </w:r>
      <w:r w:rsidRPr="00AC6DA2">
        <w:t xml:space="preserve"> литературных источников, рекомендованной учебной программной дисциплины;</w:t>
      </w:r>
    </w:p>
    <w:p w:rsidR="00244FCB" w:rsidRPr="00AC6DA2" w:rsidRDefault="00244FCB" w:rsidP="00244FCB">
      <w:pPr>
        <w:pStyle w:val="af4"/>
        <w:numPr>
          <w:ilvl w:val="0"/>
          <w:numId w:val="13"/>
        </w:numPr>
        <w:ind w:firstLine="567"/>
        <w:jc w:val="both"/>
      </w:pPr>
      <w:r w:rsidRPr="00AC6DA2">
        <w:t>неумение использовать научную терминологию дисциплины, наличие в ответе грубых лингвистических и логических ошибок;</w:t>
      </w:r>
    </w:p>
    <w:p w:rsidR="00244FCB" w:rsidRPr="00AC6DA2" w:rsidRDefault="00244FCB" w:rsidP="00244FCB">
      <w:pPr>
        <w:pStyle w:val="af4"/>
        <w:numPr>
          <w:ilvl w:val="0"/>
          <w:numId w:val="13"/>
        </w:numPr>
        <w:ind w:firstLine="567"/>
        <w:jc w:val="both"/>
      </w:pPr>
      <w:r w:rsidRPr="00AC6DA2">
        <w:t xml:space="preserve"> пассивность на практических, лабораторных занятиях, низкий уровень культуры исполнения заданий</w:t>
      </w:r>
      <w:r>
        <w:t>;</w:t>
      </w:r>
    </w:p>
    <w:p w:rsidR="00244FCB" w:rsidRPr="00AC6DA2" w:rsidRDefault="00244FCB" w:rsidP="00244FCB">
      <w:pPr>
        <w:pStyle w:val="af4"/>
        <w:numPr>
          <w:ilvl w:val="0"/>
          <w:numId w:val="13"/>
        </w:numPr>
        <w:ind w:firstLine="567"/>
        <w:jc w:val="both"/>
      </w:pPr>
      <w:r w:rsidRPr="00AC6DA2">
        <w:t>отсутствие знаний и компетенций в рамках учебной программы или отказ от ответа.</w:t>
      </w:r>
    </w:p>
    <w:p w:rsidR="00244FCB" w:rsidRPr="00AC6DA2" w:rsidRDefault="00244FCB" w:rsidP="00244FCB">
      <w:pPr>
        <w:ind w:firstLine="567"/>
        <w:jc w:val="both"/>
      </w:pPr>
    </w:p>
    <w:p w:rsidR="00244FCB" w:rsidRPr="00AC6DA2" w:rsidRDefault="00244FCB" w:rsidP="00244FCB">
      <w:pPr>
        <w:ind w:firstLine="567"/>
        <w:jc w:val="both"/>
        <w:rPr>
          <w:b/>
        </w:rPr>
      </w:pPr>
      <w:r w:rsidRPr="00AC6DA2">
        <w:rPr>
          <w:b/>
        </w:rPr>
        <w:t>6</w:t>
      </w:r>
      <w:r>
        <w:rPr>
          <w:b/>
        </w:rPr>
        <w:t> </w:t>
      </w:r>
      <w:r w:rsidRPr="00AC6DA2">
        <w:rPr>
          <w:b/>
        </w:rPr>
        <w:t>МЕТОДИЧЕСКИЕ РЕКОМЕНДАЦИИ ПО ОРГАНИЗАЦИИ И ВЫПОЛНЕНИЮ САМОСТОЯТЕЛЬНОЙ РАБОТЫ СТУДЕНТОВ ПО УЧЕБНОЙ ДИСЦИПЛИНЕ</w:t>
      </w:r>
    </w:p>
    <w:p w:rsidR="00244FCB" w:rsidRPr="00AC6DA2" w:rsidRDefault="00244FCB" w:rsidP="00244FCB">
      <w:pPr>
        <w:ind w:firstLine="567"/>
      </w:pPr>
    </w:p>
    <w:p w:rsidR="00244FCB" w:rsidRPr="00AC6DA2" w:rsidRDefault="00244FCB" w:rsidP="00244FCB">
      <w:pPr>
        <w:ind w:firstLine="567"/>
      </w:pPr>
      <w:r w:rsidRPr="00AC6DA2">
        <w:t>Виды заданий для с</w:t>
      </w:r>
      <w:r>
        <w:t>амостоятельной работы студентов:</w:t>
      </w:r>
    </w:p>
    <w:p w:rsidR="00244FCB" w:rsidRPr="00AC6DA2" w:rsidRDefault="00244FCB" w:rsidP="00244FCB">
      <w:pPr>
        <w:pStyle w:val="af4"/>
        <w:numPr>
          <w:ilvl w:val="0"/>
          <w:numId w:val="14"/>
        </w:numPr>
        <w:ind w:firstLine="567"/>
        <w:jc w:val="both"/>
      </w:pPr>
      <w:r w:rsidRPr="00AC6DA2">
        <w:t>Написание рефератов.</w:t>
      </w:r>
    </w:p>
    <w:p w:rsidR="00244FCB" w:rsidRPr="00AC6DA2" w:rsidRDefault="00244FCB" w:rsidP="00244FCB">
      <w:pPr>
        <w:pStyle w:val="af4"/>
        <w:numPr>
          <w:ilvl w:val="0"/>
          <w:numId w:val="14"/>
        </w:numPr>
        <w:ind w:firstLine="567"/>
        <w:jc w:val="both"/>
      </w:pPr>
      <w:r w:rsidRPr="00AC6DA2">
        <w:t>Создание баз данных.</w:t>
      </w:r>
    </w:p>
    <w:p w:rsidR="00244FCB" w:rsidRPr="00AC6DA2" w:rsidRDefault="00244FCB" w:rsidP="00244FCB">
      <w:pPr>
        <w:pStyle w:val="af4"/>
        <w:numPr>
          <w:ilvl w:val="0"/>
          <w:numId w:val="14"/>
        </w:numPr>
        <w:ind w:firstLine="567"/>
        <w:jc w:val="both"/>
      </w:pPr>
      <w:r w:rsidRPr="00AC6DA2">
        <w:t>Составление сравнительных таблиц.</w:t>
      </w:r>
    </w:p>
    <w:p w:rsidR="00244FCB" w:rsidRPr="00AC6DA2" w:rsidRDefault="00244FCB" w:rsidP="00244FCB">
      <w:pPr>
        <w:pStyle w:val="af4"/>
        <w:numPr>
          <w:ilvl w:val="0"/>
          <w:numId w:val="14"/>
        </w:numPr>
        <w:ind w:firstLine="567"/>
        <w:jc w:val="both"/>
      </w:pPr>
      <w:r w:rsidRPr="00AC6DA2">
        <w:t>Написание эссе.</w:t>
      </w:r>
    </w:p>
    <w:p w:rsidR="00244FCB" w:rsidRPr="00AC6DA2" w:rsidRDefault="00244FCB" w:rsidP="00244FCB">
      <w:pPr>
        <w:pStyle w:val="af4"/>
        <w:numPr>
          <w:ilvl w:val="0"/>
          <w:numId w:val="14"/>
        </w:numPr>
        <w:ind w:firstLine="567"/>
        <w:jc w:val="both"/>
      </w:pPr>
      <w:r w:rsidRPr="00AC6DA2">
        <w:t>Составление кроссвордов.</w:t>
      </w:r>
    </w:p>
    <w:p w:rsidR="00244FCB" w:rsidRPr="00AC6DA2" w:rsidRDefault="00244FCB" w:rsidP="00244FCB">
      <w:pPr>
        <w:pStyle w:val="af4"/>
        <w:numPr>
          <w:ilvl w:val="0"/>
          <w:numId w:val="14"/>
        </w:numPr>
        <w:ind w:firstLine="567"/>
        <w:jc w:val="both"/>
      </w:pPr>
      <w:r w:rsidRPr="00AC6DA2">
        <w:t>Создание тестовых заданий.</w:t>
      </w:r>
    </w:p>
    <w:p w:rsidR="00244FCB" w:rsidRPr="00AC6DA2" w:rsidRDefault="00244FCB" w:rsidP="00244FCB">
      <w:pPr>
        <w:pStyle w:val="af4"/>
        <w:numPr>
          <w:ilvl w:val="0"/>
          <w:numId w:val="14"/>
        </w:numPr>
        <w:ind w:firstLine="567"/>
        <w:jc w:val="both"/>
      </w:pPr>
      <w:r w:rsidRPr="00AC6DA2">
        <w:t>Создание глоссария.</w:t>
      </w:r>
    </w:p>
    <w:p w:rsidR="00244FCB" w:rsidRPr="00AC6DA2" w:rsidRDefault="00244FCB" w:rsidP="00244FCB">
      <w:pPr>
        <w:pStyle w:val="af4"/>
        <w:ind w:left="900" w:firstLine="567"/>
        <w:jc w:val="both"/>
      </w:pPr>
    </w:p>
    <w:p w:rsidR="00244FCB" w:rsidRPr="00AC6DA2" w:rsidRDefault="00244FCB" w:rsidP="00244FCB">
      <w:pPr>
        <w:pStyle w:val="af4"/>
        <w:ind w:left="0" w:firstLine="567"/>
        <w:jc w:val="both"/>
      </w:pPr>
      <w:r w:rsidRPr="00AC6DA2">
        <w:lastRenderedPageBreak/>
        <w:t xml:space="preserve">Перечень контрольных вопросов и заданий для самостоятельной работы студентов приведен в приложении и хранится на кафедре. </w:t>
      </w:r>
    </w:p>
    <w:p w:rsidR="00244FCB" w:rsidRPr="00AC6DA2" w:rsidRDefault="00244FCB" w:rsidP="00244FCB">
      <w:pPr>
        <w:ind w:firstLine="567"/>
        <w:jc w:val="both"/>
      </w:pPr>
    </w:p>
    <w:p w:rsidR="00244FCB" w:rsidRPr="00AC6DA2" w:rsidRDefault="00244FCB" w:rsidP="00244FCB">
      <w:pPr>
        <w:ind w:firstLine="567"/>
        <w:jc w:val="both"/>
        <w:rPr>
          <w:b/>
        </w:rPr>
      </w:pPr>
    </w:p>
    <w:p w:rsidR="00244FCB" w:rsidRPr="00AC6DA2" w:rsidRDefault="00244FCB" w:rsidP="00244FCB">
      <w:pPr>
        <w:ind w:firstLine="567"/>
        <w:jc w:val="both"/>
        <w:rPr>
          <w:b/>
        </w:rPr>
      </w:pPr>
      <w:r w:rsidRPr="00AC6DA2">
        <w:rPr>
          <w:b/>
        </w:rPr>
        <w:t>7 УЧЕБНО-МЕТОДИЧЕСКОЕ И ИНФОРМАЦИОННОЕ ОБЕСПЕЧЕНИЕ УЧЕБНОЙ ДИСЦИПЛИНЫ</w:t>
      </w:r>
    </w:p>
    <w:p w:rsidR="00244FCB" w:rsidRPr="00AC6DA2" w:rsidRDefault="00244FCB" w:rsidP="00244FCB">
      <w:pPr>
        <w:ind w:firstLine="567"/>
        <w:jc w:val="both"/>
        <w:rPr>
          <w:b/>
        </w:rPr>
      </w:pPr>
    </w:p>
    <w:p w:rsidR="00244FCB" w:rsidRPr="00D813B5" w:rsidRDefault="00244FCB" w:rsidP="00244FCB">
      <w:pPr>
        <w:ind w:firstLine="567"/>
        <w:jc w:val="both"/>
        <w:rPr>
          <w:b/>
        </w:rPr>
      </w:pPr>
      <w:r>
        <w:rPr>
          <w:b/>
        </w:rPr>
        <w:t>7</w:t>
      </w:r>
      <w:r w:rsidRPr="00D813B5">
        <w:rPr>
          <w:b/>
        </w:rPr>
        <w:t>.</w:t>
      </w:r>
      <w:r>
        <w:rPr>
          <w:b/>
        </w:rPr>
        <w:t>1</w:t>
      </w:r>
      <w:r w:rsidRPr="00D813B5">
        <w:rPr>
          <w:b/>
          <w:lang w:val="en-US"/>
        </w:rPr>
        <w:t> </w:t>
      </w:r>
      <w:r w:rsidRPr="00D813B5">
        <w:rPr>
          <w:b/>
        </w:rPr>
        <w:t>Основная литература</w:t>
      </w:r>
    </w:p>
    <w:p w:rsidR="00244FCB" w:rsidRPr="00063F67" w:rsidRDefault="00244FCB" w:rsidP="00244FCB">
      <w:pPr>
        <w:jc w:val="both"/>
        <w:rPr>
          <w:b/>
        </w:rPr>
      </w:pPr>
    </w:p>
    <w:tbl>
      <w:tblPr>
        <w:tblStyle w:val="a3"/>
        <w:tblW w:w="5000" w:type="pct"/>
        <w:tblLook w:val="01E0" w:firstRow="1" w:lastRow="1" w:firstColumn="1" w:lastColumn="1" w:noHBand="0" w:noVBand="0"/>
      </w:tblPr>
      <w:tblGrid>
        <w:gridCol w:w="513"/>
        <w:gridCol w:w="4728"/>
        <w:gridCol w:w="2695"/>
        <w:gridCol w:w="1408"/>
      </w:tblGrid>
      <w:tr w:rsidR="00244FCB" w:rsidRPr="00726183" w:rsidTr="00C10F18">
        <w:tc>
          <w:tcPr>
            <w:tcW w:w="274" w:type="pct"/>
            <w:vAlign w:val="center"/>
          </w:tcPr>
          <w:p w:rsidR="00244FCB" w:rsidRPr="00726183" w:rsidRDefault="00244FCB" w:rsidP="00C10F18">
            <w:pPr>
              <w:jc w:val="center"/>
              <w:rPr>
                <w:sz w:val="22"/>
                <w:szCs w:val="22"/>
              </w:rPr>
            </w:pPr>
            <w:r w:rsidRPr="00726183">
              <w:rPr>
                <w:sz w:val="22"/>
                <w:szCs w:val="22"/>
              </w:rPr>
              <w:t>№ п/п</w:t>
            </w:r>
          </w:p>
        </w:tc>
        <w:tc>
          <w:tcPr>
            <w:tcW w:w="2539" w:type="pct"/>
            <w:vAlign w:val="center"/>
          </w:tcPr>
          <w:p w:rsidR="00244FCB" w:rsidRPr="00726183" w:rsidRDefault="00244FCB" w:rsidP="00C10F18">
            <w:pPr>
              <w:jc w:val="center"/>
              <w:rPr>
                <w:sz w:val="22"/>
                <w:szCs w:val="22"/>
              </w:rPr>
            </w:pPr>
            <w:r>
              <w:rPr>
                <w:sz w:val="22"/>
                <w:szCs w:val="22"/>
              </w:rPr>
              <w:t>Библиографическое описание</w:t>
            </w:r>
          </w:p>
        </w:tc>
        <w:tc>
          <w:tcPr>
            <w:tcW w:w="1451" w:type="pct"/>
            <w:vAlign w:val="center"/>
          </w:tcPr>
          <w:p w:rsidR="00244FCB" w:rsidRPr="00726183" w:rsidRDefault="00244FCB" w:rsidP="00C10F18">
            <w:pPr>
              <w:jc w:val="center"/>
              <w:rPr>
                <w:sz w:val="22"/>
                <w:szCs w:val="22"/>
              </w:rPr>
            </w:pPr>
            <w:r w:rsidRPr="00726183">
              <w:rPr>
                <w:sz w:val="22"/>
                <w:szCs w:val="22"/>
              </w:rPr>
              <w:t>Гриф</w:t>
            </w:r>
          </w:p>
        </w:tc>
        <w:tc>
          <w:tcPr>
            <w:tcW w:w="736" w:type="pct"/>
            <w:vAlign w:val="center"/>
          </w:tcPr>
          <w:p w:rsidR="00244FCB" w:rsidRPr="00726183" w:rsidRDefault="00244FCB" w:rsidP="00C10F18">
            <w:pPr>
              <w:ind w:left="-108" w:right="-33"/>
              <w:jc w:val="center"/>
              <w:rPr>
                <w:sz w:val="22"/>
                <w:szCs w:val="22"/>
              </w:rPr>
            </w:pPr>
            <w:r w:rsidRPr="00726183">
              <w:rPr>
                <w:sz w:val="22"/>
                <w:szCs w:val="22"/>
              </w:rPr>
              <w:t>Количество экземпляров</w:t>
            </w:r>
          </w:p>
        </w:tc>
      </w:tr>
      <w:tr w:rsidR="00244FCB" w:rsidRPr="00726183" w:rsidTr="00C10F18">
        <w:tc>
          <w:tcPr>
            <w:tcW w:w="274" w:type="pct"/>
            <w:vAlign w:val="center"/>
          </w:tcPr>
          <w:p w:rsidR="00244FCB" w:rsidRPr="00726183" w:rsidRDefault="00244FCB" w:rsidP="00C10F18">
            <w:pPr>
              <w:jc w:val="center"/>
              <w:rPr>
                <w:sz w:val="22"/>
                <w:szCs w:val="22"/>
              </w:rPr>
            </w:pPr>
            <w:r>
              <w:rPr>
                <w:sz w:val="22"/>
                <w:szCs w:val="22"/>
              </w:rPr>
              <w:t>1.</w:t>
            </w:r>
          </w:p>
        </w:tc>
        <w:tc>
          <w:tcPr>
            <w:tcW w:w="2539" w:type="pct"/>
            <w:vAlign w:val="center"/>
          </w:tcPr>
          <w:p w:rsidR="00244FCB" w:rsidRPr="00040801" w:rsidRDefault="00244FCB" w:rsidP="00C10F18">
            <w:pPr>
              <w:contextualSpacing/>
              <w:jc w:val="both"/>
            </w:pPr>
            <w:r w:rsidRPr="00040801">
              <w:rPr>
                <w:color w:val="001329"/>
                <w:shd w:val="clear" w:color="auto" w:fill="FFFFFF"/>
              </w:rPr>
              <w:t>Соловьев, К. А. Религиоведение : учебное пособие / К.А. Соловьев. — Москва : ИНФРА-М, 2020. — 370 с. </w:t>
            </w:r>
          </w:p>
        </w:tc>
        <w:tc>
          <w:tcPr>
            <w:tcW w:w="1451" w:type="pct"/>
            <w:vAlign w:val="center"/>
          </w:tcPr>
          <w:p w:rsidR="00244FCB" w:rsidRPr="00726183" w:rsidRDefault="00035C6A" w:rsidP="00035C6A">
            <w:pPr>
              <w:contextualSpacing/>
              <w:jc w:val="center"/>
              <w:rPr>
                <w:sz w:val="22"/>
                <w:szCs w:val="22"/>
              </w:rPr>
            </w:pPr>
            <w:r w:rsidRPr="00035C6A">
              <w:rPr>
                <w:sz w:val="22"/>
                <w:szCs w:val="22"/>
              </w:rPr>
              <w:t>—</w:t>
            </w:r>
          </w:p>
        </w:tc>
        <w:tc>
          <w:tcPr>
            <w:tcW w:w="736" w:type="pct"/>
          </w:tcPr>
          <w:p w:rsidR="00244FCB" w:rsidRPr="00726183" w:rsidRDefault="00244FCB" w:rsidP="00C10F18">
            <w:pPr>
              <w:jc w:val="center"/>
              <w:rPr>
                <w:sz w:val="22"/>
                <w:szCs w:val="22"/>
              </w:rPr>
            </w:pPr>
            <w:r w:rsidRPr="00234A06">
              <w:rPr>
                <w:sz w:val="22"/>
                <w:szCs w:val="22"/>
              </w:rPr>
              <w:t>znanium.com</w:t>
            </w:r>
          </w:p>
        </w:tc>
      </w:tr>
      <w:tr w:rsidR="00244FCB" w:rsidRPr="00726183" w:rsidTr="00C10F18">
        <w:tc>
          <w:tcPr>
            <w:tcW w:w="274" w:type="pct"/>
          </w:tcPr>
          <w:p w:rsidR="00244FCB" w:rsidRDefault="00244FCB" w:rsidP="00C10F18">
            <w:pPr>
              <w:jc w:val="both"/>
              <w:rPr>
                <w:sz w:val="22"/>
                <w:szCs w:val="22"/>
              </w:rPr>
            </w:pPr>
            <w:r>
              <w:rPr>
                <w:sz w:val="22"/>
                <w:szCs w:val="22"/>
              </w:rPr>
              <w:t>2</w:t>
            </w:r>
          </w:p>
        </w:tc>
        <w:tc>
          <w:tcPr>
            <w:tcW w:w="2539" w:type="pct"/>
          </w:tcPr>
          <w:p w:rsidR="00244FCB" w:rsidRPr="00040801" w:rsidRDefault="00244FCB" w:rsidP="00C10F18">
            <w:pPr>
              <w:rPr>
                <w:color w:val="001329"/>
                <w:shd w:val="clear" w:color="auto" w:fill="FFFFFF"/>
              </w:rPr>
            </w:pPr>
            <w:r w:rsidRPr="00040801">
              <w:rPr>
                <w:color w:val="001329"/>
                <w:shd w:val="clear" w:color="auto" w:fill="FFFFFF"/>
              </w:rPr>
              <w:t>Данильян, О. Г. Религиоведение : учебник / О.Г. Данильян, В.М. Тараненко. — 2-е изд., перераб. и доп. — Москва : ИНФРА-М, 2021. — 335 с</w:t>
            </w:r>
          </w:p>
        </w:tc>
        <w:tc>
          <w:tcPr>
            <w:tcW w:w="1451" w:type="pct"/>
          </w:tcPr>
          <w:p w:rsidR="00244FCB" w:rsidRDefault="00244FCB" w:rsidP="00035C6A">
            <w:pPr>
              <w:jc w:val="center"/>
              <w:rPr>
                <w:sz w:val="22"/>
                <w:szCs w:val="22"/>
              </w:rPr>
            </w:pPr>
          </w:p>
          <w:p w:rsidR="00035C6A" w:rsidRPr="00726183" w:rsidRDefault="00035C6A" w:rsidP="00035C6A">
            <w:pPr>
              <w:jc w:val="center"/>
              <w:rPr>
                <w:sz w:val="22"/>
                <w:szCs w:val="22"/>
              </w:rPr>
            </w:pPr>
            <w:r w:rsidRPr="00035C6A">
              <w:rPr>
                <w:sz w:val="22"/>
                <w:szCs w:val="22"/>
              </w:rPr>
              <w:t>—</w:t>
            </w:r>
          </w:p>
        </w:tc>
        <w:tc>
          <w:tcPr>
            <w:tcW w:w="736" w:type="pct"/>
          </w:tcPr>
          <w:p w:rsidR="00244FCB" w:rsidRPr="00726183" w:rsidRDefault="00244FCB" w:rsidP="00C10F18">
            <w:pPr>
              <w:jc w:val="center"/>
              <w:rPr>
                <w:sz w:val="22"/>
                <w:szCs w:val="22"/>
              </w:rPr>
            </w:pPr>
            <w:r w:rsidRPr="00234A06">
              <w:rPr>
                <w:sz w:val="22"/>
                <w:szCs w:val="22"/>
              </w:rPr>
              <w:t>znanium.com</w:t>
            </w:r>
          </w:p>
        </w:tc>
      </w:tr>
    </w:tbl>
    <w:p w:rsidR="00244FCB" w:rsidRDefault="00244FCB" w:rsidP="00244FCB">
      <w:pPr>
        <w:jc w:val="both"/>
        <w:rPr>
          <w:b/>
        </w:rPr>
      </w:pPr>
    </w:p>
    <w:p w:rsidR="00244FCB" w:rsidRDefault="00244FCB" w:rsidP="00244FCB">
      <w:pPr>
        <w:ind w:firstLine="567"/>
        <w:jc w:val="both"/>
        <w:rPr>
          <w:b/>
        </w:rPr>
      </w:pPr>
      <w:r>
        <w:rPr>
          <w:b/>
        </w:rPr>
        <w:t>7.2</w:t>
      </w:r>
      <w:r w:rsidRPr="00D813B5">
        <w:rPr>
          <w:b/>
          <w:lang w:val="en-US"/>
        </w:rPr>
        <w:t> </w:t>
      </w:r>
      <w:r w:rsidRPr="00D813B5">
        <w:rPr>
          <w:b/>
        </w:rPr>
        <w:t>Дополнительная литература</w:t>
      </w:r>
    </w:p>
    <w:p w:rsidR="00244FCB" w:rsidRDefault="00244FCB" w:rsidP="00244FCB">
      <w:pPr>
        <w:jc w:val="both"/>
        <w:rPr>
          <w:b/>
        </w:rPr>
      </w:pPr>
    </w:p>
    <w:tbl>
      <w:tblPr>
        <w:tblStyle w:val="a3"/>
        <w:tblW w:w="5000" w:type="pct"/>
        <w:tblLook w:val="01E0" w:firstRow="1" w:lastRow="1" w:firstColumn="1" w:lastColumn="1" w:noHBand="0" w:noVBand="0"/>
      </w:tblPr>
      <w:tblGrid>
        <w:gridCol w:w="513"/>
        <w:gridCol w:w="5548"/>
        <w:gridCol w:w="1875"/>
        <w:gridCol w:w="1408"/>
      </w:tblGrid>
      <w:tr w:rsidR="00244FCB" w:rsidRPr="00726183" w:rsidTr="00C10F18">
        <w:tc>
          <w:tcPr>
            <w:tcW w:w="268" w:type="pct"/>
            <w:vAlign w:val="center"/>
          </w:tcPr>
          <w:p w:rsidR="00244FCB" w:rsidRPr="00726183" w:rsidRDefault="00244FCB" w:rsidP="00C10F18">
            <w:pPr>
              <w:jc w:val="center"/>
              <w:rPr>
                <w:sz w:val="22"/>
                <w:szCs w:val="22"/>
              </w:rPr>
            </w:pPr>
            <w:r w:rsidRPr="00726183">
              <w:rPr>
                <w:sz w:val="22"/>
                <w:szCs w:val="22"/>
              </w:rPr>
              <w:t>№ п/п</w:t>
            </w:r>
          </w:p>
        </w:tc>
        <w:tc>
          <w:tcPr>
            <w:tcW w:w="2981" w:type="pct"/>
            <w:vAlign w:val="center"/>
          </w:tcPr>
          <w:p w:rsidR="00244FCB" w:rsidRPr="00726183" w:rsidRDefault="00244FCB" w:rsidP="00C10F18">
            <w:pPr>
              <w:jc w:val="center"/>
              <w:rPr>
                <w:sz w:val="22"/>
                <w:szCs w:val="22"/>
              </w:rPr>
            </w:pPr>
            <w:r>
              <w:rPr>
                <w:sz w:val="22"/>
                <w:szCs w:val="22"/>
              </w:rPr>
              <w:t>Библиографическое описание</w:t>
            </w:r>
          </w:p>
        </w:tc>
        <w:tc>
          <w:tcPr>
            <w:tcW w:w="1015" w:type="pct"/>
            <w:vAlign w:val="center"/>
          </w:tcPr>
          <w:p w:rsidR="00244FCB" w:rsidRPr="00726183" w:rsidRDefault="00244FCB" w:rsidP="00C10F18">
            <w:pPr>
              <w:jc w:val="center"/>
              <w:rPr>
                <w:sz w:val="22"/>
                <w:szCs w:val="22"/>
              </w:rPr>
            </w:pPr>
            <w:r w:rsidRPr="00726183">
              <w:rPr>
                <w:sz w:val="22"/>
                <w:szCs w:val="22"/>
              </w:rPr>
              <w:t>Гриф</w:t>
            </w:r>
          </w:p>
        </w:tc>
        <w:tc>
          <w:tcPr>
            <w:tcW w:w="736" w:type="pct"/>
            <w:vAlign w:val="center"/>
          </w:tcPr>
          <w:p w:rsidR="00244FCB" w:rsidRPr="00726183" w:rsidRDefault="00244FCB" w:rsidP="00C10F18">
            <w:pPr>
              <w:ind w:left="-108" w:right="-33"/>
              <w:jc w:val="center"/>
              <w:rPr>
                <w:sz w:val="22"/>
                <w:szCs w:val="22"/>
              </w:rPr>
            </w:pPr>
            <w:r w:rsidRPr="00726183">
              <w:rPr>
                <w:sz w:val="22"/>
                <w:szCs w:val="22"/>
              </w:rPr>
              <w:t>Количество экземпляров</w:t>
            </w:r>
          </w:p>
        </w:tc>
      </w:tr>
      <w:tr w:rsidR="00244FCB" w:rsidRPr="00726183" w:rsidTr="00C10F18">
        <w:tblPrEx>
          <w:tblLook w:val="04A0" w:firstRow="1" w:lastRow="0" w:firstColumn="1" w:lastColumn="0" w:noHBand="0" w:noVBand="1"/>
        </w:tblPrEx>
        <w:tc>
          <w:tcPr>
            <w:tcW w:w="268" w:type="pct"/>
          </w:tcPr>
          <w:p w:rsidR="00244FCB" w:rsidRPr="00040801" w:rsidRDefault="00244FCB" w:rsidP="00C10F18">
            <w:pPr>
              <w:pStyle w:val="af4"/>
              <w:numPr>
                <w:ilvl w:val="0"/>
                <w:numId w:val="47"/>
              </w:numPr>
              <w:jc w:val="both"/>
              <w:rPr>
                <w:sz w:val="22"/>
                <w:szCs w:val="22"/>
              </w:rPr>
            </w:pPr>
          </w:p>
        </w:tc>
        <w:tc>
          <w:tcPr>
            <w:tcW w:w="2981" w:type="pct"/>
          </w:tcPr>
          <w:p w:rsidR="00244FCB" w:rsidRPr="002F673F" w:rsidRDefault="00244FCB" w:rsidP="00C10F18">
            <w:pPr>
              <w:jc w:val="both"/>
            </w:pPr>
            <w:r w:rsidRPr="002F673F">
              <w:rPr>
                <w:color w:val="001329"/>
                <w:shd w:val="clear" w:color="auto" w:fill="FFFFFF"/>
              </w:rPr>
              <w:t>Белкина, Т. Л. Современное православие : учебное пособие / Т. Л. Белкина. - Москва : РИОР : ИНФРА-М, 2020. - 108 с.</w:t>
            </w:r>
          </w:p>
        </w:tc>
        <w:tc>
          <w:tcPr>
            <w:tcW w:w="1015" w:type="pct"/>
          </w:tcPr>
          <w:p w:rsidR="00244FCB" w:rsidRDefault="00244FCB" w:rsidP="00035C6A">
            <w:pPr>
              <w:jc w:val="center"/>
              <w:rPr>
                <w:sz w:val="22"/>
                <w:szCs w:val="22"/>
              </w:rPr>
            </w:pPr>
          </w:p>
          <w:p w:rsidR="00035C6A" w:rsidRDefault="00035C6A" w:rsidP="00035C6A">
            <w:pPr>
              <w:jc w:val="center"/>
              <w:rPr>
                <w:sz w:val="22"/>
                <w:szCs w:val="22"/>
              </w:rPr>
            </w:pPr>
            <w:r w:rsidRPr="00035C6A">
              <w:rPr>
                <w:sz w:val="22"/>
                <w:szCs w:val="22"/>
              </w:rPr>
              <w:t>—</w:t>
            </w:r>
          </w:p>
        </w:tc>
        <w:tc>
          <w:tcPr>
            <w:tcW w:w="736" w:type="pct"/>
          </w:tcPr>
          <w:p w:rsidR="00244FCB" w:rsidRPr="004D2804" w:rsidRDefault="00244FCB" w:rsidP="00C10F18">
            <w:pPr>
              <w:jc w:val="center"/>
              <w:rPr>
                <w:sz w:val="22"/>
                <w:szCs w:val="22"/>
              </w:rPr>
            </w:pPr>
            <w:r w:rsidRPr="00234A06">
              <w:rPr>
                <w:sz w:val="22"/>
                <w:szCs w:val="22"/>
              </w:rPr>
              <w:t>znanium.com</w:t>
            </w:r>
          </w:p>
        </w:tc>
      </w:tr>
      <w:tr w:rsidR="00244FCB" w:rsidRPr="00726183" w:rsidTr="00C10F18">
        <w:tblPrEx>
          <w:tblLook w:val="04A0" w:firstRow="1" w:lastRow="0" w:firstColumn="1" w:lastColumn="0" w:noHBand="0" w:noVBand="1"/>
        </w:tblPrEx>
        <w:tc>
          <w:tcPr>
            <w:tcW w:w="268" w:type="pct"/>
          </w:tcPr>
          <w:p w:rsidR="00244FCB" w:rsidRPr="00726183" w:rsidRDefault="00244FCB" w:rsidP="00C10F18">
            <w:pPr>
              <w:jc w:val="both"/>
              <w:rPr>
                <w:sz w:val="22"/>
                <w:szCs w:val="22"/>
              </w:rPr>
            </w:pPr>
            <w:r>
              <w:rPr>
                <w:sz w:val="22"/>
                <w:szCs w:val="22"/>
              </w:rPr>
              <w:t>2.</w:t>
            </w:r>
          </w:p>
        </w:tc>
        <w:tc>
          <w:tcPr>
            <w:tcW w:w="2981" w:type="pct"/>
          </w:tcPr>
          <w:p w:rsidR="00244FCB" w:rsidRPr="002F673F" w:rsidRDefault="00244FCB" w:rsidP="00C10F18">
            <w:r w:rsidRPr="002F673F">
              <w:rPr>
                <w:color w:val="001329"/>
                <w:shd w:val="clear" w:color="auto" w:fill="FFFFFF"/>
              </w:rPr>
              <w:t>Лобазова, О. Ф. Религиоведение : учебник / О. Ф. Лобазова. - 8-е изд., испр. - Москва : Дашков и К, 2018. - 468 с. </w:t>
            </w:r>
          </w:p>
        </w:tc>
        <w:tc>
          <w:tcPr>
            <w:tcW w:w="1015" w:type="pct"/>
          </w:tcPr>
          <w:p w:rsidR="00244FCB" w:rsidRDefault="00244FCB" w:rsidP="00C10F18">
            <w:pPr>
              <w:rPr>
                <w:sz w:val="22"/>
                <w:szCs w:val="22"/>
              </w:rPr>
            </w:pPr>
          </w:p>
          <w:p w:rsidR="00035C6A" w:rsidRPr="00726183" w:rsidRDefault="00035C6A" w:rsidP="00035C6A">
            <w:pPr>
              <w:jc w:val="center"/>
              <w:rPr>
                <w:sz w:val="22"/>
                <w:szCs w:val="22"/>
              </w:rPr>
            </w:pPr>
            <w:r w:rsidRPr="00035C6A">
              <w:rPr>
                <w:sz w:val="22"/>
                <w:szCs w:val="22"/>
              </w:rPr>
              <w:t>—</w:t>
            </w:r>
          </w:p>
        </w:tc>
        <w:tc>
          <w:tcPr>
            <w:tcW w:w="736" w:type="pct"/>
          </w:tcPr>
          <w:p w:rsidR="00244FCB" w:rsidRPr="00726183" w:rsidRDefault="00244FCB" w:rsidP="00C10F18">
            <w:pPr>
              <w:jc w:val="center"/>
              <w:rPr>
                <w:sz w:val="22"/>
                <w:szCs w:val="22"/>
              </w:rPr>
            </w:pPr>
            <w:r w:rsidRPr="00234A06">
              <w:rPr>
                <w:sz w:val="22"/>
                <w:szCs w:val="22"/>
              </w:rPr>
              <w:t>znanium.com</w:t>
            </w:r>
          </w:p>
        </w:tc>
      </w:tr>
    </w:tbl>
    <w:p w:rsidR="00244FCB" w:rsidRPr="00AC6DA2" w:rsidRDefault="00244FCB" w:rsidP="00244FCB">
      <w:pPr>
        <w:ind w:firstLine="567"/>
        <w:jc w:val="both"/>
        <w:rPr>
          <w:b/>
        </w:rPr>
      </w:pPr>
    </w:p>
    <w:p w:rsidR="00244FCB" w:rsidRPr="00AC6DA2" w:rsidRDefault="00244FCB" w:rsidP="00244FCB">
      <w:pPr>
        <w:ind w:firstLine="567"/>
        <w:rPr>
          <w:b/>
        </w:rPr>
      </w:pPr>
      <w:r w:rsidRPr="00AC6DA2">
        <w:rPr>
          <w:b/>
        </w:rPr>
        <w:t>7.</w:t>
      </w:r>
      <w:r>
        <w:rPr>
          <w:b/>
        </w:rPr>
        <w:t>3 </w:t>
      </w:r>
      <w:r w:rsidRPr="00AC6DA2">
        <w:rPr>
          <w:b/>
        </w:rPr>
        <w:t>Перечень ресурсов сети Интернет по изучаемой дисциплине</w:t>
      </w:r>
    </w:p>
    <w:p w:rsidR="00244FCB" w:rsidRDefault="00244FCB" w:rsidP="00244FCB">
      <w:pPr>
        <w:ind w:left="150" w:right="150" w:firstLine="567"/>
        <w:rPr>
          <w:b/>
        </w:rPr>
      </w:pPr>
    </w:p>
    <w:p w:rsidR="00244FCB" w:rsidRPr="00B61B34" w:rsidRDefault="00244FCB" w:rsidP="00244FCB">
      <w:pPr>
        <w:ind w:left="150" w:right="150" w:firstLine="567"/>
        <w:rPr>
          <w:b/>
        </w:rPr>
      </w:pPr>
      <w:r w:rsidRPr="00B61B34">
        <w:rPr>
          <w:b/>
        </w:rPr>
        <w:t>ЭЛЕКТРОННЫЕ БИБЛИОТЕКИ И ЭНЦИКЛОПЕДИИ:</w:t>
      </w:r>
    </w:p>
    <w:p w:rsidR="00244FCB" w:rsidRDefault="00244FCB" w:rsidP="00244FCB">
      <w:pPr>
        <w:pStyle w:val="af4"/>
        <w:numPr>
          <w:ilvl w:val="0"/>
          <w:numId w:val="46"/>
        </w:numPr>
        <w:ind w:right="150"/>
      </w:pPr>
      <w:r w:rsidRPr="00E81E54">
        <w:t>http://www.amursu.ru/religio – Библиотека журнала «Религиоведение»</w:t>
      </w:r>
      <w:r>
        <w:t>.</w:t>
      </w:r>
    </w:p>
    <w:p w:rsidR="00244FCB" w:rsidRPr="001A05B3" w:rsidRDefault="00244FCB" w:rsidP="00244FCB">
      <w:pPr>
        <w:pStyle w:val="af4"/>
        <w:numPr>
          <w:ilvl w:val="0"/>
          <w:numId w:val="46"/>
        </w:numPr>
        <w:ind w:right="150"/>
      </w:pPr>
      <w:r w:rsidRPr="00234A06">
        <w:rPr>
          <w:sz w:val="22"/>
          <w:szCs w:val="22"/>
        </w:rPr>
        <w:t>znanium.com</w:t>
      </w:r>
    </w:p>
    <w:p w:rsidR="00244FCB" w:rsidRPr="00B61B34" w:rsidRDefault="00244FCB" w:rsidP="00244FCB">
      <w:pPr>
        <w:pStyle w:val="af4"/>
        <w:numPr>
          <w:ilvl w:val="0"/>
          <w:numId w:val="46"/>
        </w:numPr>
        <w:ind w:right="150"/>
      </w:pPr>
      <w:r>
        <w:rPr>
          <w:sz w:val="22"/>
          <w:szCs w:val="22"/>
          <w:lang w:val="en-US"/>
        </w:rPr>
        <w:t>E-library</w:t>
      </w:r>
    </w:p>
    <w:p w:rsidR="00244FCB" w:rsidRPr="00B61B34" w:rsidRDefault="00244FCB" w:rsidP="00244FCB">
      <w:pPr>
        <w:ind w:firstLine="567"/>
        <w:jc w:val="both"/>
        <w:rPr>
          <w:b/>
        </w:rPr>
      </w:pPr>
    </w:p>
    <w:p w:rsidR="00244FCB" w:rsidRDefault="00244FCB" w:rsidP="00244FCB">
      <w:pPr>
        <w:ind w:firstLine="567"/>
        <w:jc w:val="both"/>
        <w:rPr>
          <w:b/>
        </w:rPr>
      </w:pPr>
      <w:r w:rsidRPr="001967F5">
        <w:rPr>
          <w:b/>
        </w:rPr>
        <w:t>7.4</w:t>
      </w:r>
      <w:r>
        <w:rPr>
          <w:b/>
        </w:rPr>
        <w:t> </w:t>
      </w:r>
      <w:r w:rsidRPr="001967F5">
        <w:rPr>
          <w:b/>
        </w:rPr>
        <w:t>Перечень наглядных и других пособий, методических рекомендаций по проведению учебных занятий, а также методических материалов к используемым в образовательном процессе техническим средствам</w:t>
      </w:r>
      <w:r>
        <w:rPr>
          <w:b/>
        </w:rPr>
        <w:t>.</w:t>
      </w:r>
    </w:p>
    <w:p w:rsidR="00244FCB" w:rsidRPr="00AC6DA2" w:rsidRDefault="00244FCB" w:rsidP="00244FCB">
      <w:pPr>
        <w:ind w:firstLine="567"/>
        <w:jc w:val="both"/>
        <w:rPr>
          <w:b/>
        </w:rPr>
      </w:pPr>
    </w:p>
    <w:p w:rsidR="00244FCB" w:rsidRPr="00AC6DA2" w:rsidRDefault="00244FCB" w:rsidP="00244FCB">
      <w:pPr>
        <w:ind w:firstLine="567"/>
        <w:jc w:val="both"/>
        <w:rPr>
          <w:b/>
        </w:rPr>
      </w:pPr>
      <w:r w:rsidRPr="00F54370">
        <w:rPr>
          <w:b/>
        </w:rPr>
        <w:t>7.4.1</w:t>
      </w:r>
      <w:r>
        <w:rPr>
          <w:b/>
        </w:rPr>
        <w:t xml:space="preserve">. </w:t>
      </w:r>
      <w:r w:rsidR="00050F50">
        <w:rPr>
          <w:b/>
        </w:rPr>
        <w:t>Информационные техногии</w:t>
      </w:r>
    </w:p>
    <w:p w:rsidR="00244FCB" w:rsidRDefault="00244FCB" w:rsidP="00244FCB">
      <w:pPr>
        <w:ind w:firstLine="567"/>
        <w:jc w:val="both"/>
      </w:pPr>
      <w:r>
        <w:t>Тема 2 – Религии древних ци</w:t>
      </w:r>
      <w:r w:rsidRPr="006E1332">
        <w:t>вилизаций и средневековья</w:t>
      </w:r>
      <w:r>
        <w:t>;</w:t>
      </w:r>
    </w:p>
    <w:p w:rsidR="00244FCB" w:rsidRDefault="00244FCB" w:rsidP="00244FCB">
      <w:pPr>
        <w:ind w:firstLine="567"/>
        <w:jc w:val="both"/>
      </w:pPr>
      <w:r>
        <w:t>Тема 3 –</w:t>
      </w:r>
      <w:r w:rsidRPr="006E1332">
        <w:t xml:space="preserve"> Национально-государственные религии</w:t>
      </w:r>
      <w:r>
        <w:t>;</w:t>
      </w:r>
    </w:p>
    <w:p w:rsidR="00244FCB" w:rsidRDefault="00244FCB" w:rsidP="00244FCB">
      <w:pPr>
        <w:ind w:firstLine="567"/>
        <w:jc w:val="both"/>
      </w:pPr>
      <w:r>
        <w:t>Тема 4 –</w:t>
      </w:r>
      <w:r w:rsidRPr="006E1332">
        <w:t xml:space="preserve"> Буддизм</w:t>
      </w:r>
      <w:r>
        <w:t>;</w:t>
      </w:r>
    </w:p>
    <w:p w:rsidR="00244FCB" w:rsidRDefault="00244FCB" w:rsidP="00244FCB">
      <w:pPr>
        <w:ind w:firstLine="567"/>
        <w:jc w:val="both"/>
      </w:pPr>
      <w:r>
        <w:t>Тема 5 –</w:t>
      </w:r>
      <w:r w:rsidRPr="006E1332">
        <w:t xml:space="preserve"> Христианство</w:t>
      </w:r>
      <w:r>
        <w:t xml:space="preserve"> и х</w:t>
      </w:r>
      <w:r w:rsidRPr="006E1332">
        <w:t>ристианские конфессии</w:t>
      </w:r>
      <w:r>
        <w:t>;</w:t>
      </w:r>
    </w:p>
    <w:p w:rsidR="009915EB" w:rsidRDefault="00244FCB" w:rsidP="00244FCB">
      <w:pPr>
        <w:ind w:firstLine="567"/>
        <w:jc w:val="both"/>
      </w:pPr>
      <w:r>
        <w:t>Тема 6 –</w:t>
      </w:r>
      <w:r w:rsidRPr="006E1332">
        <w:t xml:space="preserve"> Ислам</w:t>
      </w:r>
      <w:r>
        <w:t>.</w:t>
      </w:r>
    </w:p>
    <w:p w:rsidR="000A3E64" w:rsidRDefault="000A3E64" w:rsidP="00244FCB">
      <w:pPr>
        <w:ind w:firstLine="567"/>
        <w:jc w:val="both"/>
      </w:pPr>
    </w:p>
    <w:p w:rsidR="000A3E64" w:rsidRDefault="000A3E64" w:rsidP="000A3E64">
      <w:pPr>
        <w:ind w:firstLine="567"/>
        <w:jc w:val="both"/>
        <w:rPr>
          <w:b/>
        </w:rPr>
      </w:pPr>
      <w:r w:rsidRPr="00046E20">
        <w:rPr>
          <w:b/>
        </w:rPr>
        <w:t>7.4.2. Методические рекомендации</w:t>
      </w:r>
    </w:p>
    <w:p w:rsidR="000A3E64" w:rsidRPr="00046E20" w:rsidRDefault="000A3E64" w:rsidP="000A3E64">
      <w:pPr>
        <w:ind w:firstLine="567"/>
        <w:jc w:val="both"/>
        <w:rPr>
          <w:b/>
        </w:rPr>
      </w:pPr>
    </w:p>
    <w:p w:rsidR="000A3E64" w:rsidRDefault="000A3E64" w:rsidP="000A3E64">
      <w:pPr>
        <w:ind w:firstLine="567"/>
        <w:jc w:val="both"/>
      </w:pPr>
      <w:r>
        <w:lastRenderedPageBreak/>
        <w:t xml:space="preserve">1. </w:t>
      </w:r>
      <w:r w:rsidRPr="006D2D39">
        <w:t>Религиоведение. Методические рекомендации к практическим занятиям для студентов всех направлений подготовки дневной формы обучения. Составитель канд. филос. наук, доц. Г.А. Макаревич – Могилев: Белорус.-Рос. ун.-т., 2018. – 31 с.</w:t>
      </w:r>
    </w:p>
    <w:p w:rsidR="000A3E64" w:rsidRDefault="000A3E64" w:rsidP="000A3E64">
      <w:pPr>
        <w:ind w:firstLine="567"/>
        <w:jc w:val="both"/>
      </w:pPr>
    </w:p>
    <w:p w:rsidR="000A3E64" w:rsidRDefault="000A3E64" w:rsidP="00244FCB">
      <w:pPr>
        <w:ind w:firstLine="567"/>
        <w:jc w:val="both"/>
      </w:pPr>
    </w:p>
    <w:p w:rsidR="00046E20" w:rsidRDefault="00046E20" w:rsidP="00244FCB">
      <w:pPr>
        <w:ind w:firstLine="567"/>
        <w:jc w:val="both"/>
      </w:pPr>
    </w:p>
    <w:p w:rsidR="00016F57" w:rsidRDefault="00016F57">
      <w:pPr>
        <w:spacing w:after="200" w:line="276" w:lineRule="auto"/>
        <w:rPr>
          <w:b/>
        </w:rPr>
      </w:pPr>
      <w:r>
        <w:rPr>
          <w:b/>
        </w:rPr>
        <w:br w:type="page"/>
      </w:r>
    </w:p>
    <w:p w:rsidR="00244FCB" w:rsidRDefault="00244FCB" w:rsidP="00244FCB">
      <w:pPr>
        <w:shd w:val="clear" w:color="auto" w:fill="FFFFFF"/>
        <w:ind w:right="-57"/>
        <w:jc w:val="center"/>
        <w:rPr>
          <w:b/>
          <w:bCs/>
          <w:caps/>
          <w:spacing w:val="-18"/>
          <w:sz w:val="28"/>
          <w:szCs w:val="28"/>
        </w:rPr>
      </w:pPr>
      <w:r w:rsidRPr="00FE3445">
        <w:rPr>
          <w:b/>
          <w:bCs/>
          <w:caps/>
          <w:spacing w:val="-18"/>
          <w:sz w:val="28"/>
          <w:szCs w:val="28"/>
        </w:rPr>
        <w:lastRenderedPageBreak/>
        <w:t>РЕЛИГИОВЕДЕНИЕ</w:t>
      </w:r>
    </w:p>
    <w:p w:rsidR="00244FCB" w:rsidRPr="00FE3445" w:rsidRDefault="00244FCB" w:rsidP="00244FCB">
      <w:pPr>
        <w:shd w:val="clear" w:color="auto" w:fill="FFFFFF"/>
        <w:ind w:right="-57"/>
        <w:jc w:val="center"/>
        <w:rPr>
          <w:caps/>
          <w:sz w:val="28"/>
          <w:szCs w:val="28"/>
        </w:rPr>
      </w:pPr>
    </w:p>
    <w:p w:rsidR="00244FCB" w:rsidRDefault="00244FCB" w:rsidP="00244FCB">
      <w:pPr>
        <w:shd w:val="clear" w:color="auto" w:fill="FFFFFF"/>
        <w:ind w:right="-57"/>
        <w:jc w:val="center"/>
        <w:rPr>
          <w:b/>
          <w:sz w:val="26"/>
          <w:szCs w:val="26"/>
        </w:rPr>
      </w:pPr>
      <w:r w:rsidRPr="00F45BD3">
        <w:rPr>
          <w:b/>
          <w:sz w:val="26"/>
          <w:szCs w:val="26"/>
        </w:rPr>
        <w:t>АННОТАЦИЯ</w:t>
      </w:r>
      <w:r w:rsidRPr="00AC6DA2">
        <w:rPr>
          <w:b/>
          <w:sz w:val="26"/>
          <w:szCs w:val="26"/>
        </w:rPr>
        <w:t xml:space="preserve"> </w:t>
      </w:r>
    </w:p>
    <w:p w:rsidR="00244FCB" w:rsidRPr="00AC6DA2" w:rsidRDefault="00244FCB" w:rsidP="00244FCB">
      <w:pPr>
        <w:shd w:val="clear" w:color="auto" w:fill="FFFFFF"/>
        <w:ind w:right="-57"/>
        <w:jc w:val="center"/>
        <w:rPr>
          <w:b/>
          <w:sz w:val="26"/>
          <w:szCs w:val="26"/>
        </w:rPr>
      </w:pPr>
    </w:p>
    <w:p w:rsidR="00244FCB" w:rsidRPr="00AC6DA2" w:rsidRDefault="00244FCB" w:rsidP="00244FCB">
      <w:pPr>
        <w:shd w:val="clear" w:color="auto" w:fill="FFFFFF"/>
        <w:ind w:right="-57"/>
        <w:jc w:val="center"/>
        <w:rPr>
          <w:b/>
          <w:sz w:val="26"/>
          <w:szCs w:val="26"/>
        </w:rPr>
      </w:pPr>
      <w:r w:rsidRPr="00AC6DA2">
        <w:rPr>
          <w:b/>
          <w:sz w:val="26"/>
          <w:szCs w:val="26"/>
        </w:rPr>
        <w:t xml:space="preserve">К РАБОЧЕЙ ПРОГРАММЕ ДИСЦИПЛИНЫ </w:t>
      </w:r>
    </w:p>
    <w:p w:rsidR="00244FCB" w:rsidRDefault="00244FCB" w:rsidP="00244FCB">
      <w:pPr>
        <w:ind w:firstLine="567"/>
        <w:jc w:val="both"/>
        <w:rPr>
          <w:b/>
        </w:rPr>
      </w:pPr>
    </w:p>
    <w:p w:rsidR="00244FCB" w:rsidRPr="00AF3A9A" w:rsidRDefault="00244FCB" w:rsidP="00244FCB">
      <w:pPr>
        <w:ind w:firstLine="567"/>
        <w:jc w:val="both"/>
      </w:pPr>
      <w:r w:rsidRPr="00AC6DA2">
        <w:rPr>
          <w:b/>
        </w:rPr>
        <w:t>Направлени</w:t>
      </w:r>
      <w:r>
        <w:rPr>
          <w:b/>
        </w:rPr>
        <w:t>ям</w:t>
      </w:r>
      <w:r w:rsidRPr="00AC6DA2">
        <w:rPr>
          <w:b/>
        </w:rPr>
        <w:t xml:space="preserve"> под</w:t>
      </w:r>
      <w:r w:rsidRPr="00AF3A9A">
        <w:rPr>
          <w:b/>
        </w:rPr>
        <w:t>го</w:t>
      </w:r>
      <w:r w:rsidRPr="00AC6DA2">
        <w:rPr>
          <w:b/>
        </w:rPr>
        <w:t xml:space="preserve">товки </w:t>
      </w:r>
      <w:r w:rsidR="00684EBB" w:rsidRPr="00684EBB">
        <w:t>01.03.04 Прикладная математика</w:t>
      </w:r>
    </w:p>
    <w:p w:rsidR="00244FCB" w:rsidRPr="0061511B" w:rsidRDefault="00244FCB" w:rsidP="00244FCB">
      <w:pPr>
        <w:ind w:firstLine="567"/>
        <w:jc w:val="both"/>
        <w:outlineLvl w:val="0"/>
        <w:rPr>
          <w:sz w:val="20"/>
          <w:szCs w:val="20"/>
        </w:rPr>
      </w:pPr>
      <w:r w:rsidRPr="0061511B">
        <w:rPr>
          <w:b/>
        </w:rPr>
        <w:t>Направленность (про</w:t>
      </w:r>
      <w:r w:rsidRPr="00AF3A9A">
        <w:rPr>
          <w:b/>
        </w:rPr>
        <w:t>фил</w:t>
      </w:r>
      <w:r w:rsidRPr="0061511B">
        <w:rPr>
          <w:b/>
        </w:rPr>
        <w:t xml:space="preserve">ь) </w:t>
      </w:r>
      <w:r w:rsidR="00684EBB" w:rsidRPr="00684EBB">
        <w:t>Разработка программного обеспечения.</w:t>
      </w:r>
    </w:p>
    <w:p w:rsidR="00244FCB" w:rsidRPr="00AC6DA2" w:rsidRDefault="00244FCB" w:rsidP="00244FCB">
      <w:pPr>
        <w:ind w:firstLine="567"/>
        <w:outlineLvl w:val="0"/>
      </w:pPr>
      <w:r w:rsidRPr="0061511B">
        <w:rPr>
          <w:b/>
        </w:rPr>
        <w:t xml:space="preserve">Квалификация  </w:t>
      </w:r>
      <w:r w:rsidRPr="0061511B">
        <w:t>Бакалавр</w:t>
      </w:r>
      <w:r>
        <w:t>.</w:t>
      </w:r>
    </w:p>
    <w:p w:rsidR="00244FCB" w:rsidRPr="00AC6DA2" w:rsidRDefault="00244FCB" w:rsidP="00244FCB">
      <w:pPr>
        <w:ind w:firstLine="567"/>
      </w:pPr>
      <w:r w:rsidRPr="00AC6DA2">
        <w:tab/>
      </w:r>
      <w:r w:rsidRPr="00AC6DA2">
        <w:tab/>
      </w:r>
      <w:r w:rsidRPr="00AC6DA2">
        <w:tab/>
      </w:r>
      <w:r w:rsidRPr="00AC6DA2">
        <w:tab/>
      </w:r>
      <w:r w:rsidRPr="00AC6DA2">
        <w:tab/>
      </w:r>
      <w:r w:rsidRPr="00AC6DA2">
        <w:tab/>
      </w:r>
    </w:p>
    <w:p w:rsidR="00244FCB" w:rsidRPr="00AC6DA2" w:rsidRDefault="00244FCB" w:rsidP="00244FCB">
      <w:pPr>
        <w:shd w:val="clear" w:color="auto" w:fill="FFFFFF"/>
        <w:ind w:left="57" w:right="-57" w:firstLine="567"/>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992"/>
        <w:gridCol w:w="4352"/>
      </w:tblGrid>
      <w:tr w:rsidR="00244FCB" w:rsidRPr="00AC6DA2" w:rsidTr="00C10F18">
        <w:trPr>
          <w:jc w:val="center"/>
        </w:trPr>
        <w:tc>
          <w:tcPr>
            <w:tcW w:w="2671" w:type="pct"/>
            <w:vMerge w:val="restart"/>
            <w:tcBorders>
              <w:top w:val="single" w:sz="4" w:space="0" w:color="auto"/>
              <w:left w:val="single" w:sz="4" w:space="0" w:color="auto"/>
              <w:bottom w:val="single" w:sz="6" w:space="0" w:color="auto"/>
              <w:right w:val="single" w:sz="6" w:space="0" w:color="auto"/>
            </w:tcBorders>
          </w:tcPr>
          <w:p w:rsidR="00244FCB" w:rsidRPr="00AC6DA2" w:rsidRDefault="00244FCB" w:rsidP="00C10F18">
            <w:pPr>
              <w:ind w:right="-57" w:firstLine="567"/>
              <w:rPr>
                <w:sz w:val="20"/>
                <w:szCs w:val="20"/>
              </w:rPr>
            </w:pPr>
          </w:p>
        </w:tc>
        <w:tc>
          <w:tcPr>
            <w:tcW w:w="2329" w:type="pct"/>
            <w:tcBorders>
              <w:top w:val="single" w:sz="4" w:space="0" w:color="auto"/>
              <w:left w:val="single" w:sz="6" w:space="0" w:color="auto"/>
              <w:bottom w:val="single" w:sz="6" w:space="0" w:color="auto"/>
              <w:right w:val="single" w:sz="4" w:space="0" w:color="auto"/>
            </w:tcBorders>
            <w:hideMark/>
          </w:tcPr>
          <w:p w:rsidR="00244FCB" w:rsidRPr="00AC6DA2" w:rsidRDefault="00244FCB" w:rsidP="00C10F18">
            <w:pPr>
              <w:ind w:right="-57" w:firstLine="567"/>
              <w:jc w:val="center"/>
              <w:rPr>
                <w:b/>
                <w:sz w:val="20"/>
                <w:szCs w:val="20"/>
              </w:rPr>
            </w:pPr>
            <w:r w:rsidRPr="00AC6DA2">
              <w:rPr>
                <w:b/>
                <w:sz w:val="20"/>
                <w:szCs w:val="20"/>
              </w:rPr>
              <w:t>Форма обучения</w:t>
            </w:r>
          </w:p>
        </w:tc>
      </w:tr>
      <w:tr w:rsidR="00244FCB" w:rsidRPr="00AC6DA2" w:rsidTr="00C10F18">
        <w:trPr>
          <w:jc w:val="center"/>
        </w:trPr>
        <w:tc>
          <w:tcPr>
            <w:tcW w:w="2671" w:type="pct"/>
            <w:vMerge/>
            <w:tcBorders>
              <w:top w:val="single" w:sz="4" w:space="0" w:color="auto"/>
              <w:left w:val="single" w:sz="4" w:space="0" w:color="auto"/>
              <w:bottom w:val="single" w:sz="6" w:space="0" w:color="auto"/>
              <w:right w:val="single" w:sz="6" w:space="0" w:color="auto"/>
            </w:tcBorders>
            <w:vAlign w:val="center"/>
            <w:hideMark/>
          </w:tcPr>
          <w:p w:rsidR="00244FCB" w:rsidRPr="00AC6DA2" w:rsidRDefault="00244FCB" w:rsidP="00C10F18">
            <w:pPr>
              <w:ind w:firstLine="567"/>
              <w:rPr>
                <w:sz w:val="20"/>
                <w:szCs w:val="20"/>
              </w:rPr>
            </w:pPr>
          </w:p>
        </w:tc>
        <w:tc>
          <w:tcPr>
            <w:tcW w:w="2329" w:type="pct"/>
            <w:tcBorders>
              <w:top w:val="single" w:sz="6" w:space="0" w:color="auto"/>
              <w:left w:val="single" w:sz="6" w:space="0" w:color="auto"/>
              <w:bottom w:val="single" w:sz="6" w:space="0" w:color="auto"/>
              <w:right w:val="single" w:sz="4" w:space="0" w:color="auto"/>
            </w:tcBorders>
            <w:hideMark/>
          </w:tcPr>
          <w:p w:rsidR="00244FCB" w:rsidRPr="00AC6DA2" w:rsidRDefault="00244FCB" w:rsidP="00C10F18">
            <w:pPr>
              <w:ind w:right="-57" w:firstLine="567"/>
              <w:jc w:val="center"/>
              <w:rPr>
                <w:sz w:val="20"/>
                <w:szCs w:val="20"/>
              </w:rPr>
            </w:pPr>
            <w:r w:rsidRPr="00AC6DA2">
              <w:rPr>
                <w:b/>
                <w:bCs/>
                <w:spacing w:val="-2"/>
                <w:sz w:val="20"/>
                <w:szCs w:val="20"/>
              </w:rPr>
              <w:t xml:space="preserve">Очная </w:t>
            </w:r>
          </w:p>
        </w:tc>
      </w:tr>
      <w:tr w:rsidR="00244FCB" w:rsidRPr="00AC6DA2" w:rsidTr="00C10F18">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244FCB" w:rsidRPr="00AC6DA2" w:rsidRDefault="00244FCB" w:rsidP="00C10F18">
            <w:pPr>
              <w:ind w:right="-57" w:firstLine="567"/>
              <w:rPr>
                <w:spacing w:val="-19"/>
                <w:sz w:val="20"/>
                <w:szCs w:val="20"/>
              </w:rPr>
            </w:pPr>
            <w:r w:rsidRPr="00AC6DA2">
              <w:rPr>
                <w:spacing w:val="-19"/>
                <w:sz w:val="20"/>
                <w:szCs w:val="20"/>
              </w:rPr>
              <w:t xml:space="preserve">Курс     </w:t>
            </w:r>
          </w:p>
        </w:tc>
        <w:tc>
          <w:tcPr>
            <w:tcW w:w="2329" w:type="pct"/>
            <w:tcBorders>
              <w:top w:val="single" w:sz="6" w:space="0" w:color="auto"/>
              <w:left w:val="single" w:sz="6" w:space="0" w:color="auto"/>
              <w:bottom w:val="single" w:sz="6" w:space="0" w:color="auto"/>
              <w:right w:val="single" w:sz="4" w:space="0" w:color="auto"/>
            </w:tcBorders>
          </w:tcPr>
          <w:p w:rsidR="00244FCB" w:rsidRPr="00AC6DA2" w:rsidRDefault="00244FCB" w:rsidP="00C10F18">
            <w:pPr>
              <w:ind w:right="175" w:firstLine="567"/>
              <w:jc w:val="center"/>
              <w:rPr>
                <w:bCs/>
                <w:spacing w:val="-2"/>
                <w:sz w:val="20"/>
                <w:szCs w:val="20"/>
              </w:rPr>
            </w:pPr>
            <w:r>
              <w:rPr>
                <w:bCs/>
                <w:spacing w:val="-2"/>
                <w:sz w:val="20"/>
                <w:szCs w:val="20"/>
              </w:rPr>
              <w:t>3</w:t>
            </w:r>
          </w:p>
        </w:tc>
      </w:tr>
      <w:tr w:rsidR="00244FCB" w:rsidRPr="00AC6DA2" w:rsidTr="00C10F18">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244FCB" w:rsidRPr="00AC6DA2" w:rsidRDefault="00244FCB" w:rsidP="00C10F18">
            <w:pPr>
              <w:ind w:right="-57" w:firstLine="567"/>
              <w:rPr>
                <w:sz w:val="20"/>
                <w:szCs w:val="20"/>
              </w:rPr>
            </w:pPr>
            <w:r w:rsidRPr="00AC6DA2">
              <w:rPr>
                <w:spacing w:val="-18"/>
                <w:sz w:val="20"/>
                <w:szCs w:val="20"/>
              </w:rPr>
              <w:t xml:space="preserve">Семестр    </w:t>
            </w:r>
          </w:p>
        </w:tc>
        <w:tc>
          <w:tcPr>
            <w:tcW w:w="2329" w:type="pct"/>
            <w:tcBorders>
              <w:top w:val="single" w:sz="6" w:space="0" w:color="auto"/>
              <w:left w:val="single" w:sz="6" w:space="0" w:color="auto"/>
              <w:bottom w:val="single" w:sz="6" w:space="0" w:color="auto"/>
              <w:right w:val="single" w:sz="4" w:space="0" w:color="auto"/>
            </w:tcBorders>
          </w:tcPr>
          <w:p w:rsidR="00244FCB" w:rsidRPr="00AC6DA2" w:rsidRDefault="00244FCB" w:rsidP="00C10F18">
            <w:pPr>
              <w:ind w:right="-57" w:firstLine="567"/>
              <w:jc w:val="center"/>
              <w:rPr>
                <w:sz w:val="20"/>
                <w:szCs w:val="20"/>
              </w:rPr>
            </w:pPr>
            <w:r>
              <w:rPr>
                <w:sz w:val="20"/>
                <w:szCs w:val="20"/>
              </w:rPr>
              <w:t>5</w:t>
            </w:r>
          </w:p>
        </w:tc>
      </w:tr>
      <w:tr w:rsidR="00244FCB" w:rsidRPr="00AC6DA2" w:rsidTr="00C10F18">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244FCB" w:rsidRPr="00AC6DA2" w:rsidRDefault="00244FCB" w:rsidP="00C10F18">
            <w:pPr>
              <w:ind w:right="-57" w:firstLine="567"/>
              <w:rPr>
                <w:sz w:val="20"/>
                <w:szCs w:val="20"/>
              </w:rPr>
            </w:pPr>
            <w:r w:rsidRPr="00AC6DA2">
              <w:rPr>
                <w:sz w:val="20"/>
                <w:szCs w:val="20"/>
              </w:rPr>
              <w:t>Лекции, часы</w:t>
            </w:r>
          </w:p>
        </w:tc>
        <w:tc>
          <w:tcPr>
            <w:tcW w:w="2329" w:type="pct"/>
            <w:tcBorders>
              <w:top w:val="single" w:sz="6" w:space="0" w:color="auto"/>
              <w:left w:val="single" w:sz="6" w:space="0" w:color="auto"/>
              <w:bottom w:val="single" w:sz="6" w:space="0" w:color="auto"/>
              <w:right w:val="single" w:sz="4" w:space="0" w:color="auto"/>
            </w:tcBorders>
          </w:tcPr>
          <w:p w:rsidR="00244FCB" w:rsidRPr="00AC6DA2" w:rsidRDefault="00244FCB" w:rsidP="00C10F18">
            <w:pPr>
              <w:ind w:right="-57" w:firstLine="567"/>
              <w:jc w:val="center"/>
              <w:rPr>
                <w:sz w:val="20"/>
                <w:szCs w:val="20"/>
              </w:rPr>
            </w:pPr>
            <w:r>
              <w:rPr>
                <w:sz w:val="20"/>
                <w:szCs w:val="20"/>
              </w:rPr>
              <w:t>16</w:t>
            </w:r>
          </w:p>
        </w:tc>
      </w:tr>
      <w:tr w:rsidR="00244FCB" w:rsidRPr="00AC6DA2" w:rsidTr="00C10F18">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244FCB" w:rsidRPr="00AC6DA2" w:rsidRDefault="00244FCB" w:rsidP="00C10F18">
            <w:pPr>
              <w:ind w:right="-57" w:firstLine="567"/>
              <w:rPr>
                <w:sz w:val="20"/>
                <w:szCs w:val="20"/>
              </w:rPr>
            </w:pPr>
            <w:r w:rsidRPr="00AC6DA2">
              <w:rPr>
                <w:spacing w:val="-2"/>
                <w:sz w:val="20"/>
                <w:szCs w:val="20"/>
              </w:rPr>
              <w:t xml:space="preserve">Практические </w:t>
            </w:r>
            <w:r w:rsidRPr="00AC6DA2">
              <w:rPr>
                <w:sz w:val="20"/>
                <w:szCs w:val="20"/>
              </w:rPr>
              <w:t>занятия, часы</w:t>
            </w:r>
          </w:p>
        </w:tc>
        <w:tc>
          <w:tcPr>
            <w:tcW w:w="2329" w:type="pct"/>
            <w:tcBorders>
              <w:top w:val="single" w:sz="6" w:space="0" w:color="auto"/>
              <w:left w:val="single" w:sz="6" w:space="0" w:color="auto"/>
              <w:bottom w:val="single" w:sz="6" w:space="0" w:color="auto"/>
              <w:right w:val="single" w:sz="4" w:space="0" w:color="auto"/>
            </w:tcBorders>
          </w:tcPr>
          <w:p w:rsidR="00244FCB" w:rsidRPr="00AC6DA2" w:rsidRDefault="00244FCB" w:rsidP="00C10F18">
            <w:pPr>
              <w:ind w:right="-57" w:firstLine="567"/>
              <w:jc w:val="center"/>
              <w:rPr>
                <w:sz w:val="20"/>
                <w:szCs w:val="20"/>
              </w:rPr>
            </w:pPr>
            <w:r>
              <w:rPr>
                <w:sz w:val="20"/>
                <w:szCs w:val="20"/>
              </w:rPr>
              <w:t>16</w:t>
            </w:r>
          </w:p>
        </w:tc>
      </w:tr>
      <w:tr w:rsidR="00244FCB" w:rsidRPr="00AC6DA2" w:rsidTr="00C10F18">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244FCB" w:rsidRPr="00AC6DA2" w:rsidRDefault="00244FCB" w:rsidP="00C10F18">
            <w:pPr>
              <w:ind w:right="-57" w:firstLine="567"/>
              <w:rPr>
                <w:sz w:val="20"/>
                <w:szCs w:val="20"/>
              </w:rPr>
            </w:pPr>
            <w:r w:rsidRPr="00AC6DA2">
              <w:rPr>
                <w:sz w:val="20"/>
                <w:szCs w:val="20"/>
              </w:rPr>
              <w:t>Зачёт, семестр</w:t>
            </w:r>
          </w:p>
        </w:tc>
        <w:tc>
          <w:tcPr>
            <w:tcW w:w="2329" w:type="pct"/>
            <w:tcBorders>
              <w:top w:val="single" w:sz="6" w:space="0" w:color="auto"/>
              <w:left w:val="single" w:sz="6" w:space="0" w:color="auto"/>
              <w:bottom w:val="single" w:sz="6" w:space="0" w:color="auto"/>
              <w:right w:val="single" w:sz="4" w:space="0" w:color="auto"/>
            </w:tcBorders>
          </w:tcPr>
          <w:p w:rsidR="00244FCB" w:rsidRPr="00AC6DA2" w:rsidRDefault="00244FCB" w:rsidP="00C10F18">
            <w:pPr>
              <w:ind w:right="-57" w:firstLine="567"/>
              <w:jc w:val="center"/>
              <w:rPr>
                <w:sz w:val="20"/>
                <w:szCs w:val="20"/>
              </w:rPr>
            </w:pPr>
            <w:r>
              <w:rPr>
                <w:sz w:val="20"/>
                <w:szCs w:val="20"/>
              </w:rPr>
              <w:t>5</w:t>
            </w:r>
          </w:p>
        </w:tc>
      </w:tr>
      <w:tr w:rsidR="00244FCB" w:rsidRPr="00AC6DA2" w:rsidTr="00C10F18">
        <w:trPr>
          <w:jc w:val="center"/>
        </w:trPr>
        <w:tc>
          <w:tcPr>
            <w:tcW w:w="2671" w:type="pct"/>
            <w:tcBorders>
              <w:top w:val="single" w:sz="6" w:space="0" w:color="auto"/>
              <w:left w:val="single" w:sz="4" w:space="0" w:color="auto"/>
              <w:bottom w:val="single" w:sz="6" w:space="0" w:color="auto"/>
              <w:right w:val="single" w:sz="6" w:space="0" w:color="auto"/>
            </w:tcBorders>
            <w:hideMark/>
          </w:tcPr>
          <w:p w:rsidR="00244FCB" w:rsidRPr="00AC6DA2" w:rsidRDefault="00244FCB" w:rsidP="00C10F18">
            <w:pPr>
              <w:ind w:right="-57" w:firstLine="567"/>
              <w:rPr>
                <w:sz w:val="20"/>
                <w:szCs w:val="20"/>
              </w:rPr>
            </w:pPr>
            <w:r>
              <w:rPr>
                <w:sz w:val="20"/>
                <w:szCs w:val="20"/>
              </w:rPr>
              <w:t>Контактная работа по учебным занятиям, часы</w:t>
            </w:r>
          </w:p>
        </w:tc>
        <w:tc>
          <w:tcPr>
            <w:tcW w:w="2329" w:type="pct"/>
            <w:tcBorders>
              <w:top w:val="single" w:sz="6" w:space="0" w:color="auto"/>
              <w:left w:val="single" w:sz="6" w:space="0" w:color="auto"/>
              <w:bottom w:val="single" w:sz="6" w:space="0" w:color="auto"/>
              <w:right w:val="single" w:sz="4" w:space="0" w:color="auto"/>
            </w:tcBorders>
          </w:tcPr>
          <w:p w:rsidR="00244FCB" w:rsidRPr="00AC6DA2" w:rsidRDefault="00244FCB" w:rsidP="00C10F18">
            <w:pPr>
              <w:ind w:right="-57" w:firstLine="567"/>
              <w:jc w:val="center"/>
              <w:rPr>
                <w:sz w:val="20"/>
                <w:szCs w:val="20"/>
              </w:rPr>
            </w:pPr>
            <w:r w:rsidRPr="00F55188">
              <w:rPr>
                <w:sz w:val="20"/>
                <w:szCs w:val="20"/>
              </w:rPr>
              <w:t>32</w:t>
            </w:r>
          </w:p>
        </w:tc>
      </w:tr>
      <w:tr w:rsidR="00244FCB" w:rsidRPr="00AC6DA2" w:rsidTr="00C10F18">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244FCB" w:rsidRPr="00AC6DA2" w:rsidRDefault="00244FCB" w:rsidP="00C10F18">
            <w:pPr>
              <w:ind w:right="-57" w:firstLine="567"/>
              <w:rPr>
                <w:sz w:val="20"/>
                <w:szCs w:val="20"/>
              </w:rPr>
            </w:pPr>
            <w:r w:rsidRPr="00AC6DA2">
              <w:rPr>
                <w:sz w:val="20"/>
                <w:szCs w:val="20"/>
              </w:rPr>
              <w:t>Самостоятельная работа, часы</w:t>
            </w:r>
          </w:p>
        </w:tc>
        <w:tc>
          <w:tcPr>
            <w:tcW w:w="2329" w:type="pct"/>
            <w:tcBorders>
              <w:top w:val="single" w:sz="6" w:space="0" w:color="auto"/>
              <w:left w:val="single" w:sz="6" w:space="0" w:color="auto"/>
              <w:bottom w:val="single" w:sz="6" w:space="0" w:color="auto"/>
              <w:right w:val="single" w:sz="4" w:space="0" w:color="auto"/>
            </w:tcBorders>
          </w:tcPr>
          <w:p w:rsidR="00244FCB" w:rsidRPr="00AC6DA2" w:rsidRDefault="00B50E61" w:rsidP="00C10F18">
            <w:pPr>
              <w:ind w:right="-57" w:firstLine="567"/>
              <w:jc w:val="center"/>
              <w:rPr>
                <w:sz w:val="20"/>
                <w:szCs w:val="20"/>
              </w:rPr>
            </w:pPr>
            <w:r>
              <w:rPr>
                <w:sz w:val="20"/>
                <w:szCs w:val="20"/>
              </w:rPr>
              <w:t>40</w:t>
            </w:r>
          </w:p>
        </w:tc>
      </w:tr>
      <w:tr w:rsidR="00244FCB" w:rsidRPr="00AC6DA2" w:rsidTr="00C10F18">
        <w:trPr>
          <w:jc w:val="center"/>
        </w:trPr>
        <w:tc>
          <w:tcPr>
            <w:tcW w:w="2671" w:type="pct"/>
            <w:tcBorders>
              <w:top w:val="single" w:sz="6" w:space="0" w:color="auto"/>
              <w:left w:val="single" w:sz="4" w:space="0" w:color="auto"/>
              <w:bottom w:val="single" w:sz="4" w:space="0" w:color="auto"/>
              <w:right w:val="single" w:sz="6" w:space="0" w:color="auto"/>
            </w:tcBorders>
            <w:hideMark/>
          </w:tcPr>
          <w:p w:rsidR="00244FCB" w:rsidRPr="00AC6DA2" w:rsidRDefault="00244FCB" w:rsidP="00C10F18">
            <w:pPr>
              <w:ind w:right="-57" w:firstLine="567"/>
              <w:rPr>
                <w:sz w:val="20"/>
                <w:szCs w:val="20"/>
              </w:rPr>
            </w:pPr>
            <w:r w:rsidRPr="00AC6DA2">
              <w:rPr>
                <w:sz w:val="20"/>
                <w:szCs w:val="20"/>
              </w:rPr>
              <w:t>Всего часов / зачетных единиц</w:t>
            </w:r>
          </w:p>
        </w:tc>
        <w:tc>
          <w:tcPr>
            <w:tcW w:w="2329" w:type="pct"/>
            <w:tcBorders>
              <w:top w:val="single" w:sz="6" w:space="0" w:color="auto"/>
              <w:left w:val="single" w:sz="6" w:space="0" w:color="auto"/>
              <w:bottom w:val="single" w:sz="4" w:space="0" w:color="auto"/>
              <w:right w:val="single" w:sz="4" w:space="0" w:color="auto"/>
            </w:tcBorders>
          </w:tcPr>
          <w:p w:rsidR="00244FCB" w:rsidRPr="00AC6DA2" w:rsidRDefault="00B50E61" w:rsidP="00C10F18">
            <w:pPr>
              <w:ind w:right="-57" w:firstLine="567"/>
              <w:jc w:val="center"/>
              <w:rPr>
                <w:sz w:val="20"/>
                <w:szCs w:val="20"/>
              </w:rPr>
            </w:pPr>
            <w:r>
              <w:rPr>
                <w:sz w:val="20"/>
                <w:szCs w:val="20"/>
              </w:rPr>
              <w:t>72</w:t>
            </w:r>
            <w:r w:rsidR="00244FCB" w:rsidRPr="00AC6DA2">
              <w:rPr>
                <w:sz w:val="20"/>
                <w:szCs w:val="20"/>
              </w:rPr>
              <w:t>/</w:t>
            </w:r>
            <w:r>
              <w:rPr>
                <w:sz w:val="20"/>
                <w:szCs w:val="20"/>
              </w:rPr>
              <w:t>2</w:t>
            </w:r>
          </w:p>
        </w:tc>
      </w:tr>
    </w:tbl>
    <w:p w:rsidR="00244FCB" w:rsidRPr="00AC6DA2" w:rsidRDefault="00244FCB" w:rsidP="00244FCB">
      <w:pPr>
        <w:shd w:val="clear" w:color="auto" w:fill="FFFFFF"/>
        <w:ind w:firstLine="567"/>
        <w:rPr>
          <w:sz w:val="20"/>
          <w:szCs w:val="20"/>
        </w:rPr>
      </w:pPr>
    </w:p>
    <w:p w:rsidR="00244FCB" w:rsidRPr="00AC6DA2" w:rsidRDefault="00244FCB" w:rsidP="00244FCB">
      <w:pPr>
        <w:shd w:val="clear" w:color="auto" w:fill="FFFFFF"/>
        <w:ind w:left="57" w:right="-57" w:firstLine="567"/>
        <w:jc w:val="both"/>
      </w:pPr>
      <w:r w:rsidRPr="00AC6DA2">
        <w:t>1</w:t>
      </w:r>
      <w:r w:rsidRPr="00AC6DA2">
        <w:rPr>
          <w:lang w:val="en-US"/>
        </w:rPr>
        <w:t> </w:t>
      </w:r>
      <w:r w:rsidRPr="00AC6DA2">
        <w:t>Цель учебной дисциплины</w:t>
      </w:r>
    </w:p>
    <w:p w:rsidR="00244FCB" w:rsidRPr="0020604E" w:rsidRDefault="00244FCB" w:rsidP="00244FCB">
      <w:pPr>
        <w:pStyle w:val="Style13"/>
        <w:widowControl/>
        <w:ind w:firstLine="567"/>
        <w:jc w:val="both"/>
        <w:rPr>
          <w:b/>
          <w:i/>
        </w:rPr>
      </w:pPr>
      <w:r w:rsidRPr="00AC6DA2">
        <w:rPr>
          <w:b/>
          <w:i/>
        </w:rPr>
        <w:t>Целью курса «</w:t>
      </w:r>
      <w:r>
        <w:rPr>
          <w:b/>
          <w:i/>
        </w:rPr>
        <w:t>Религиоведение</w:t>
      </w:r>
      <w:r w:rsidRPr="00AC6DA2">
        <w:rPr>
          <w:b/>
          <w:i/>
        </w:rPr>
        <w:t>» является</w:t>
      </w:r>
      <w:r w:rsidRPr="0020604E">
        <w:rPr>
          <w:b/>
          <w:i/>
        </w:rPr>
        <w:t>:</w:t>
      </w:r>
    </w:p>
    <w:p w:rsidR="00244FCB" w:rsidRPr="00AC6DA2" w:rsidRDefault="00244FCB" w:rsidP="00244FCB">
      <w:pPr>
        <w:ind w:firstLine="567"/>
        <w:jc w:val="both"/>
        <w:outlineLvl w:val="0"/>
        <w:rPr>
          <w:rStyle w:val="FontStyle28"/>
          <w:rFonts w:eastAsia="Calibri"/>
          <w:sz w:val="24"/>
          <w:szCs w:val="24"/>
        </w:rPr>
      </w:pPr>
      <w:r w:rsidRPr="0020604E">
        <w:t>Целями учебной дисциплины являются формирование социально-личностных компетенций студентов, базирующихся на позициях свободомыслия и свободы совести, и воспитание на этой основе чувства и качеств гражданственности</w:t>
      </w:r>
      <w:r>
        <w:t>, способностей толерантного социального взаимодействия.</w:t>
      </w:r>
    </w:p>
    <w:p w:rsidR="00244FCB" w:rsidRDefault="00244FCB" w:rsidP="00244FCB">
      <w:pPr>
        <w:shd w:val="clear" w:color="auto" w:fill="FFFFFF"/>
        <w:ind w:left="57" w:right="-57" w:firstLine="567"/>
        <w:jc w:val="both"/>
        <w:rPr>
          <w:rFonts w:eastAsia="Calibri"/>
        </w:rPr>
      </w:pPr>
    </w:p>
    <w:p w:rsidR="00244FCB" w:rsidRPr="00AC6DA2" w:rsidRDefault="00244FCB" w:rsidP="00244FCB">
      <w:pPr>
        <w:shd w:val="clear" w:color="auto" w:fill="FFFFFF"/>
        <w:ind w:left="57" w:right="-57" w:firstLine="567"/>
        <w:jc w:val="both"/>
        <w:rPr>
          <w:rFonts w:eastAsia="Calibri"/>
        </w:rPr>
      </w:pPr>
      <w:r w:rsidRPr="00AC6DA2">
        <w:rPr>
          <w:rFonts w:eastAsia="Calibri"/>
        </w:rPr>
        <w:t>2. Планируемые результаты изучения дисциплины</w:t>
      </w:r>
    </w:p>
    <w:p w:rsidR="00244FCB" w:rsidRPr="00AC6DA2" w:rsidRDefault="00244FCB" w:rsidP="00244FCB">
      <w:pPr>
        <w:ind w:firstLine="567"/>
        <w:jc w:val="both"/>
      </w:pPr>
      <w:r w:rsidRPr="00AC6DA2">
        <w:t xml:space="preserve">В результате освоения учебной дисциплины студент должен </w:t>
      </w:r>
    </w:p>
    <w:p w:rsidR="00244FCB" w:rsidRPr="007F7240" w:rsidRDefault="00244FCB" w:rsidP="00244FCB">
      <w:pPr>
        <w:ind w:firstLine="567"/>
        <w:jc w:val="both"/>
        <w:rPr>
          <w:b/>
        </w:rPr>
      </w:pPr>
      <w:r w:rsidRPr="007F7240">
        <w:rPr>
          <w:b/>
        </w:rPr>
        <w:t>знать:</w:t>
      </w:r>
    </w:p>
    <w:p w:rsidR="00244FCB" w:rsidRDefault="00244FCB" w:rsidP="00244FCB">
      <w:pPr>
        <w:ind w:firstLine="567"/>
        <w:jc w:val="both"/>
      </w:pPr>
      <w:r>
        <w:t>- ключевые факты истории и географии религий;</w:t>
      </w:r>
    </w:p>
    <w:p w:rsidR="00244FCB" w:rsidRDefault="00244FCB" w:rsidP="00244FCB">
      <w:pPr>
        <w:ind w:firstLine="567"/>
        <w:jc w:val="both"/>
      </w:pPr>
      <w:r>
        <w:t>- основные подходы и принципы исследования религии;</w:t>
      </w:r>
    </w:p>
    <w:p w:rsidR="00244FCB" w:rsidRDefault="00244FCB" w:rsidP="00244FCB">
      <w:pPr>
        <w:ind w:firstLine="567"/>
        <w:jc w:val="both"/>
      </w:pPr>
      <w:r>
        <w:t>- сущностные характеристики религии;</w:t>
      </w:r>
    </w:p>
    <w:p w:rsidR="00244FCB" w:rsidRDefault="00244FCB" w:rsidP="00244FCB">
      <w:pPr>
        <w:ind w:firstLine="567"/>
        <w:jc w:val="both"/>
      </w:pPr>
      <w:r>
        <w:t>- базовые классификации религий;</w:t>
      </w:r>
    </w:p>
    <w:p w:rsidR="00244FCB" w:rsidRDefault="00244FCB" w:rsidP="00244FCB">
      <w:pPr>
        <w:ind w:firstLine="567"/>
        <w:jc w:val="both"/>
      </w:pPr>
      <w:r>
        <w:t>- ведущие религиоведческие концепции;</w:t>
      </w:r>
    </w:p>
    <w:p w:rsidR="00244FCB" w:rsidRDefault="00244FCB" w:rsidP="00244FCB">
      <w:pPr>
        <w:ind w:firstLine="567"/>
        <w:jc w:val="both"/>
      </w:pPr>
      <w:r>
        <w:t>- принципы квалификации новых форм религиозности в мире, в том числе в Республике Беларусь</w:t>
      </w:r>
    </w:p>
    <w:p w:rsidR="00244FCB" w:rsidRPr="007F7240" w:rsidRDefault="00244FCB" w:rsidP="00244FCB">
      <w:pPr>
        <w:ind w:firstLine="567"/>
        <w:jc w:val="both"/>
        <w:rPr>
          <w:b/>
        </w:rPr>
      </w:pPr>
      <w:r w:rsidRPr="007F7240">
        <w:rPr>
          <w:b/>
        </w:rPr>
        <w:t>уметь:</w:t>
      </w:r>
    </w:p>
    <w:p w:rsidR="00244FCB" w:rsidRDefault="00244FCB" w:rsidP="00244FCB">
      <w:pPr>
        <w:ind w:firstLine="567"/>
        <w:jc w:val="both"/>
      </w:pPr>
      <w:r>
        <w:t>- анализировать роль и функции религии в жизни человека и общества, в системе культуры;</w:t>
      </w:r>
    </w:p>
    <w:p w:rsidR="00244FCB" w:rsidRDefault="00244FCB" w:rsidP="00244FCB">
      <w:pPr>
        <w:ind w:firstLine="567"/>
        <w:jc w:val="both"/>
      </w:pPr>
      <w:r>
        <w:t>- характеризовать тенденции современной религиозной жизни с позиций толерантности;</w:t>
      </w:r>
    </w:p>
    <w:p w:rsidR="00244FCB" w:rsidRDefault="00244FCB" w:rsidP="00244FCB">
      <w:pPr>
        <w:ind w:firstLine="567"/>
        <w:jc w:val="both"/>
      </w:pPr>
      <w:r>
        <w:t>- классифицировать религиозные явления;</w:t>
      </w:r>
    </w:p>
    <w:p w:rsidR="00244FCB" w:rsidRDefault="00244FCB" w:rsidP="00244FCB">
      <w:pPr>
        <w:ind w:firstLine="567"/>
        <w:jc w:val="both"/>
      </w:pPr>
      <w:r>
        <w:t>- анализировать влияние религии на социально-культурные процессы</w:t>
      </w:r>
    </w:p>
    <w:p w:rsidR="00244FCB" w:rsidRPr="007F7240" w:rsidRDefault="00244FCB" w:rsidP="00244FCB">
      <w:pPr>
        <w:ind w:firstLine="567"/>
        <w:jc w:val="both"/>
        <w:rPr>
          <w:b/>
        </w:rPr>
      </w:pPr>
      <w:r w:rsidRPr="007F7240">
        <w:rPr>
          <w:b/>
        </w:rPr>
        <w:t>владеть:</w:t>
      </w:r>
    </w:p>
    <w:p w:rsidR="00244FCB" w:rsidRDefault="00244FCB" w:rsidP="00244FCB">
      <w:pPr>
        <w:ind w:firstLine="567"/>
        <w:jc w:val="both"/>
      </w:pPr>
      <w:r>
        <w:t>- основной терминологии и понятийного аппарата, относящегося к религиозным конфессиям;</w:t>
      </w:r>
    </w:p>
    <w:p w:rsidR="00244FCB" w:rsidRDefault="00244FCB" w:rsidP="00244FCB">
      <w:pPr>
        <w:ind w:firstLine="567"/>
        <w:jc w:val="both"/>
      </w:pPr>
      <w:r>
        <w:t>- междисциплинарным подходом при решении проблем;</w:t>
      </w:r>
    </w:p>
    <w:p w:rsidR="00244FCB" w:rsidRDefault="00244FCB" w:rsidP="00244FCB">
      <w:pPr>
        <w:ind w:firstLine="567"/>
        <w:jc w:val="both"/>
      </w:pPr>
      <w:r>
        <w:t>- исследовательскими навыками;</w:t>
      </w:r>
    </w:p>
    <w:p w:rsidR="00244FCB" w:rsidRDefault="00244FCB" w:rsidP="00244FCB">
      <w:pPr>
        <w:ind w:firstLine="567"/>
        <w:jc w:val="both"/>
      </w:pPr>
      <w:r>
        <w:t>- навыками религиоведческого анализа;</w:t>
      </w:r>
    </w:p>
    <w:p w:rsidR="00244FCB" w:rsidRDefault="00244FCB" w:rsidP="00244FCB">
      <w:pPr>
        <w:ind w:firstLine="567"/>
        <w:jc w:val="both"/>
      </w:pPr>
      <w:r>
        <w:lastRenderedPageBreak/>
        <w:t>- наличием расовой, национальной и религиозной терпимости;</w:t>
      </w:r>
    </w:p>
    <w:p w:rsidR="00244FCB" w:rsidRPr="007F7240" w:rsidRDefault="00244FCB" w:rsidP="00244FCB">
      <w:pPr>
        <w:ind w:firstLine="567"/>
        <w:jc w:val="both"/>
      </w:pPr>
      <w:r>
        <w:t>- навыками самостоятельной работы.</w:t>
      </w:r>
    </w:p>
    <w:p w:rsidR="00244FCB" w:rsidRDefault="00244FCB" w:rsidP="00244FCB">
      <w:pPr>
        <w:ind w:firstLine="567"/>
        <w:jc w:val="both"/>
        <w:rPr>
          <w:b/>
        </w:rPr>
      </w:pPr>
    </w:p>
    <w:p w:rsidR="004F78B6" w:rsidRPr="00AC6DA2" w:rsidRDefault="004F78B6" w:rsidP="004F78B6">
      <w:pPr>
        <w:shd w:val="clear" w:color="auto" w:fill="FFFFFF"/>
        <w:tabs>
          <w:tab w:val="left" w:pos="5424"/>
        </w:tabs>
        <w:ind w:left="57" w:right="-57" w:firstLine="567"/>
        <w:jc w:val="both"/>
      </w:pPr>
      <w:r w:rsidRPr="00AC6DA2">
        <w:t>3. Требования к освоению учебной дисциплины</w:t>
      </w:r>
      <w:r w:rsidRPr="00AC6DA2">
        <w:tab/>
      </w:r>
    </w:p>
    <w:p w:rsidR="004F78B6" w:rsidRDefault="004F78B6" w:rsidP="004F78B6">
      <w:pPr>
        <w:ind w:firstLine="567"/>
        <w:jc w:val="both"/>
      </w:pPr>
      <w:r w:rsidRPr="00AC6DA2">
        <w:t>Освоение данной учебной дисциплины должно обеспечивать формирование следующих компетенций:</w:t>
      </w:r>
    </w:p>
    <w:p w:rsidR="0060465E" w:rsidRDefault="0060465E" w:rsidP="004F78B6">
      <w:pPr>
        <w:ind w:firstLine="567"/>
        <w:jc w:val="both"/>
      </w:pPr>
    </w:p>
    <w:p w:rsidR="0060465E" w:rsidRPr="00AC6DA2" w:rsidRDefault="0060465E" w:rsidP="004F78B6">
      <w:pPr>
        <w:ind w:firstLine="567"/>
        <w:jc w:val="both"/>
      </w:pPr>
      <w:r w:rsidRPr="0060465E">
        <w:t>УК-5 способен воспринимать межкультурное разнообразие общества в социально-историческом, этическом и философских контекстах</w:t>
      </w:r>
      <w:r>
        <w:t>.</w:t>
      </w:r>
    </w:p>
    <w:p w:rsidR="004F78B6" w:rsidRPr="00AC6DA2" w:rsidRDefault="004F78B6" w:rsidP="004F78B6">
      <w:pPr>
        <w:shd w:val="clear" w:color="auto" w:fill="FFFFFF"/>
        <w:tabs>
          <w:tab w:val="left" w:pos="5424"/>
        </w:tabs>
        <w:ind w:left="57" w:right="-57" w:firstLine="567"/>
        <w:jc w:val="both"/>
      </w:pPr>
    </w:p>
    <w:p w:rsidR="00244FCB" w:rsidRPr="00AC6DA2" w:rsidRDefault="00244FCB" w:rsidP="00244FCB">
      <w:pPr>
        <w:ind w:firstLine="567"/>
        <w:jc w:val="both"/>
        <w:rPr>
          <w:i/>
        </w:rPr>
      </w:pPr>
      <w:r w:rsidRPr="00AC6DA2">
        <w:t xml:space="preserve">4. Образовательные технологии </w:t>
      </w:r>
    </w:p>
    <w:p w:rsidR="00244FCB" w:rsidRPr="00AC6DA2" w:rsidRDefault="00244FCB" w:rsidP="00244FCB">
      <w:pPr>
        <w:shd w:val="clear" w:color="auto" w:fill="FFFFFF"/>
        <w:ind w:left="57" w:right="-57" w:firstLine="567"/>
        <w:jc w:val="both"/>
      </w:pPr>
      <w:r w:rsidRPr="00AC6DA2">
        <w:t>При изучении дисциплины используется модульно-рейтинговая система оценки знаний студентов. В ходе преподавания дисциплины используются следующие формы:</w:t>
      </w:r>
    </w:p>
    <w:p w:rsidR="00244FCB" w:rsidRPr="002542FE" w:rsidRDefault="00244FCB" w:rsidP="00244FCB">
      <w:pPr>
        <w:pStyle w:val="af4"/>
        <w:numPr>
          <w:ilvl w:val="0"/>
          <w:numId w:val="23"/>
        </w:numPr>
        <w:shd w:val="clear" w:color="auto" w:fill="FFFFFF"/>
        <w:ind w:right="-57" w:firstLine="567"/>
        <w:jc w:val="both"/>
        <w:rPr>
          <w:caps/>
        </w:rPr>
      </w:pPr>
      <w:r w:rsidRPr="002542FE">
        <w:rPr>
          <w:shd w:val="clear" w:color="auto" w:fill="FFFFFF"/>
        </w:rPr>
        <w:t>Лекционно-семинарско-зачетная система</w:t>
      </w:r>
      <w:r>
        <w:rPr>
          <w:shd w:val="clear" w:color="auto" w:fill="FFFFFF"/>
        </w:rPr>
        <w:t>;</w:t>
      </w:r>
    </w:p>
    <w:p w:rsidR="00244FCB" w:rsidRPr="002542FE" w:rsidRDefault="00244FCB" w:rsidP="00244FCB">
      <w:pPr>
        <w:pStyle w:val="af4"/>
        <w:numPr>
          <w:ilvl w:val="0"/>
          <w:numId w:val="23"/>
        </w:numPr>
        <w:shd w:val="clear" w:color="auto" w:fill="FFFFFF"/>
        <w:ind w:right="-57" w:firstLine="567"/>
        <w:jc w:val="both"/>
        <w:rPr>
          <w:caps/>
        </w:rPr>
      </w:pPr>
      <w:r w:rsidRPr="002542FE">
        <w:rPr>
          <w:shd w:val="clear" w:color="auto" w:fill="FFFFFF"/>
        </w:rPr>
        <w:t>Проблемное обучение</w:t>
      </w:r>
      <w:r>
        <w:rPr>
          <w:shd w:val="clear" w:color="auto" w:fill="FFFFFF"/>
        </w:rPr>
        <w:t>;</w:t>
      </w:r>
    </w:p>
    <w:p w:rsidR="00244FCB" w:rsidRPr="00760329" w:rsidRDefault="00244FCB" w:rsidP="00244FCB">
      <w:pPr>
        <w:pStyle w:val="af4"/>
        <w:numPr>
          <w:ilvl w:val="0"/>
          <w:numId w:val="23"/>
        </w:numPr>
        <w:shd w:val="clear" w:color="auto" w:fill="FFFFFF"/>
        <w:ind w:right="-57" w:firstLine="567"/>
        <w:jc w:val="both"/>
        <w:rPr>
          <w:caps/>
        </w:rPr>
      </w:pPr>
      <w:r w:rsidRPr="002542FE">
        <w:rPr>
          <w:shd w:val="clear" w:color="auto" w:fill="FFFFFF"/>
        </w:rPr>
        <w:t>Обучение в сотрудничестве (командная, групповая работа)</w:t>
      </w:r>
      <w:r>
        <w:rPr>
          <w:shd w:val="clear" w:color="auto" w:fill="FFFFFF"/>
        </w:rPr>
        <w:t>;</w:t>
      </w:r>
    </w:p>
    <w:p w:rsidR="00244FCB" w:rsidRPr="00760329" w:rsidRDefault="00244FCB" w:rsidP="00244FCB">
      <w:pPr>
        <w:pStyle w:val="af4"/>
        <w:numPr>
          <w:ilvl w:val="0"/>
          <w:numId w:val="23"/>
        </w:numPr>
        <w:shd w:val="clear" w:color="auto" w:fill="FFFFFF"/>
        <w:ind w:right="-57" w:firstLine="567"/>
        <w:jc w:val="both"/>
        <w:rPr>
          <w:caps/>
        </w:rPr>
      </w:pPr>
      <w:r>
        <w:rPr>
          <w:shd w:val="clear" w:color="auto" w:fill="FFFFFF"/>
        </w:rPr>
        <w:t>Мультимедиа;</w:t>
      </w:r>
    </w:p>
    <w:p w:rsidR="00244FCB" w:rsidRPr="002542FE" w:rsidRDefault="00244FCB" w:rsidP="00244FCB">
      <w:pPr>
        <w:pStyle w:val="af4"/>
        <w:numPr>
          <w:ilvl w:val="0"/>
          <w:numId w:val="23"/>
        </w:numPr>
        <w:shd w:val="clear" w:color="auto" w:fill="FFFFFF"/>
        <w:ind w:right="-57" w:firstLine="567"/>
        <w:jc w:val="both"/>
        <w:rPr>
          <w:caps/>
        </w:rPr>
      </w:pPr>
      <w:r>
        <w:rPr>
          <w:shd w:val="clear" w:color="auto" w:fill="FFFFFF"/>
        </w:rPr>
        <w:t>Традиционная.</w:t>
      </w:r>
    </w:p>
    <w:p w:rsidR="00244FCB" w:rsidRPr="002542FE" w:rsidRDefault="00244FCB" w:rsidP="00244FCB">
      <w:pPr>
        <w:ind w:firstLine="567"/>
        <w:jc w:val="both"/>
      </w:pPr>
    </w:p>
    <w:p w:rsidR="00244FCB" w:rsidRDefault="00244FCB" w:rsidP="00244FCB"/>
    <w:p w:rsidR="008D06B7" w:rsidRDefault="008D06B7"/>
    <w:sectPr w:rsidR="008D06B7" w:rsidSect="00C10F18">
      <w:headerReference w:type="even" r:id="rId7"/>
      <w:headerReference w:type="default" r:id="rId8"/>
      <w:footerReference w:type="default" r:id="rId9"/>
      <w:pgSz w:w="11906" w:h="16838"/>
      <w:pgMar w:top="1134" w:right="851" w:bottom="851" w:left="1701" w:header="107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D7C" w:rsidRDefault="007B2D7C">
      <w:r>
        <w:separator/>
      </w:r>
    </w:p>
  </w:endnote>
  <w:endnote w:type="continuationSeparator" w:id="0">
    <w:p w:rsidR="007B2D7C" w:rsidRDefault="007B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ewton Phonetic ABBYY">
    <w:charset w:val="00"/>
    <w:family w:val="roman"/>
    <w:pitch w:val="variable"/>
    <w:sig w:usb0="A00002FF" w:usb1="500078FB" w:usb2="00000000" w:usb3="00000000" w:csb0="00000093"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9697"/>
      <w:docPartObj>
        <w:docPartGallery w:val="Page Numbers (Bottom of Page)"/>
        <w:docPartUnique/>
      </w:docPartObj>
    </w:sdtPr>
    <w:sdtEndPr/>
    <w:sdtContent>
      <w:p w:rsidR="00817486" w:rsidRDefault="00817486">
        <w:pPr>
          <w:pStyle w:val="ae"/>
          <w:jc w:val="right"/>
        </w:pPr>
        <w:r>
          <w:fldChar w:fldCharType="begin"/>
        </w:r>
        <w:r>
          <w:instrText xml:space="preserve"> PAGE   \* MERGEFORMAT </w:instrText>
        </w:r>
        <w:r>
          <w:fldChar w:fldCharType="separate"/>
        </w:r>
        <w:r w:rsidR="005131A9">
          <w:rPr>
            <w:noProof/>
          </w:rPr>
          <w:t>20</w:t>
        </w:r>
        <w:r>
          <w:rPr>
            <w:noProof/>
          </w:rPr>
          <w:fldChar w:fldCharType="end"/>
        </w:r>
      </w:p>
    </w:sdtContent>
  </w:sdt>
  <w:p w:rsidR="00817486" w:rsidRDefault="0081748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D7C" w:rsidRDefault="007B2D7C">
      <w:r>
        <w:separator/>
      </w:r>
    </w:p>
  </w:footnote>
  <w:footnote w:type="continuationSeparator" w:id="0">
    <w:p w:rsidR="007B2D7C" w:rsidRDefault="007B2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486" w:rsidRDefault="00817486" w:rsidP="00C10F18">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817486" w:rsidRDefault="00817486" w:rsidP="00C10F18">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486" w:rsidRDefault="00817486" w:rsidP="00C10F18">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0718"/>
    <w:multiLevelType w:val="multilevel"/>
    <w:tmpl w:val="AB5C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D0DD9"/>
    <w:multiLevelType w:val="hybridMultilevel"/>
    <w:tmpl w:val="2D6A8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0508B3"/>
    <w:multiLevelType w:val="hybridMultilevel"/>
    <w:tmpl w:val="050E48F4"/>
    <w:lvl w:ilvl="0" w:tplc="0A54723C">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 w15:restartNumberingAfterBreak="0">
    <w:nsid w:val="10F416A7"/>
    <w:multiLevelType w:val="hybridMultilevel"/>
    <w:tmpl w:val="CF707A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218464A"/>
    <w:multiLevelType w:val="hybridMultilevel"/>
    <w:tmpl w:val="8ABCF066"/>
    <w:lvl w:ilvl="0" w:tplc="D64C983E">
      <w:start w:val="1"/>
      <w:numFmt w:val="bullet"/>
      <w:lvlText w:val="‒"/>
      <w:lvlJc w:val="left"/>
      <w:pPr>
        <w:ind w:left="720" w:hanging="360"/>
      </w:pPr>
      <w:rPr>
        <w:rFonts w:ascii="Newton Phonetic ABBYY" w:hAnsi="Newton Phonetic ABBYY"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FE6441"/>
    <w:multiLevelType w:val="hybridMultilevel"/>
    <w:tmpl w:val="E244EB4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FF64EC0"/>
    <w:multiLevelType w:val="hybridMultilevel"/>
    <w:tmpl w:val="E5B4C6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CB4816"/>
    <w:multiLevelType w:val="hybridMultilevel"/>
    <w:tmpl w:val="3ABA5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1C1A68"/>
    <w:multiLevelType w:val="hybridMultilevel"/>
    <w:tmpl w:val="A23079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C26B0C"/>
    <w:multiLevelType w:val="hybridMultilevel"/>
    <w:tmpl w:val="3ABA5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0133FD"/>
    <w:multiLevelType w:val="hybridMultilevel"/>
    <w:tmpl w:val="8BE8D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117EFB"/>
    <w:multiLevelType w:val="hybridMultilevel"/>
    <w:tmpl w:val="7110D2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E971257"/>
    <w:multiLevelType w:val="hybridMultilevel"/>
    <w:tmpl w:val="CF9AD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5643A0"/>
    <w:multiLevelType w:val="hybridMultilevel"/>
    <w:tmpl w:val="3EB62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EE6703"/>
    <w:multiLevelType w:val="hybridMultilevel"/>
    <w:tmpl w:val="310CED3C"/>
    <w:lvl w:ilvl="0" w:tplc="D64C983E">
      <w:start w:val="1"/>
      <w:numFmt w:val="bullet"/>
      <w:lvlText w:val="‒"/>
      <w:lvlJc w:val="left"/>
      <w:pPr>
        <w:ind w:left="360" w:hanging="360"/>
      </w:pPr>
      <w:rPr>
        <w:rFonts w:ascii="Newton Phonetic ABBYY" w:hAnsi="Newton Phonetic ABBYY"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9A6BA0"/>
    <w:multiLevelType w:val="hybridMultilevel"/>
    <w:tmpl w:val="19CE3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D9274E"/>
    <w:multiLevelType w:val="hybridMultilevel"/>
    <w:tmpl w:val="3EB62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712B07"/>
    <w:multiLevelType w:val="hybridMultilevel"/>
    <w:tmpl w:val="72327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1B5CD7"/>
    <w:multiLevelType w:val="hybridMultilevel"/>
    <w:tmpl w:val="C554DA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F57CEB"/>
    <w:multiLevelType w:val="hybridMultilevel"/>
    <w:tmpl w:val="5B7E7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8F0A44"/>
    <w:multiLevelType w:val="hybridMultilevel"/>
    <w:tmpl w:val="207A4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260F72"/>
    <w:multiLevelType w:val="hybridMultilevel"/>
    <w:tmpl w:val="9B742C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68520AA"/>
    <w:multiLevelType w:val="hybridMultilevel"/>
    <w:tmpl w:val="9DAEB96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7F0152F"/>
    <w:multiLevelType w:val="hybridMultilevel"/>
    <w:tmpl w:val="D83C1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0B1EA7"/>
    <w:multiLevelType w:val="hybridMultilevel"/>
    <w:tmpl w:val="72327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7C7DFF"/>
    <w:multiLevelType w:val="hybridMultilevel"/>
    <w:tmpl w:val="7DDE3E32"/>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AA540784">
      <w:start w:val="1"/>
      <w:numFmt w:val="decimal"/>
      <w:lvlText w:val="%3)"/>
      <w:lvlJc w:val="left"/>
      <w:pPr>
        <w:ind w:left="1980" w:hanging="360"/>
      </w:pPr>
      <w:rPr>
        <w:rFont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9295B01"/>
    <w:multiLevelType w:val="multilevel"/>
    <w:tmpl w:val="566A762A"/>
    <w:lvl w:ilvl="0">
      <w:start w:val="1"/>
      <w:numFmt w:val="decimal"/>
      <w:lvlText w:val="%1."/>
      <w:lvlJc w:val="left"/>
      <w:pPr>
        <w:ind w:left="900" w:hanging="360"/>
      </w:p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7" w15:restartNumberingAfterBreak="0">
    <w:nsid w:val="4A130D52"/>
    <w:multiLevelType w:val="hybridMultilevel"/>
    <w:tmpl w:val="D6400A0E"/>
    <w:lvl w:ilvl="0" w:tplc="F2F4FC8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28" w15:restartNumberingAfterBreak="0">
    <w:nsid w:val="51BD061D"/>
    <w:multiLevelType w:val="hybridMultilevel"/>
    <w:tmpl w:val="72EA18FA"/>
    <w:lvl w:ilvl="0" w:tplc="DEBA03A0">
      <w:start w:val="1"/>
      <w:numFmt w:val="bullet"/>
      <w:lvlText w:val=""/>
      <w:lvlJc w:val="left"/>
      <w:pPr>
        <w:ind w:left="360" w:hanging="360"/>
      </w:pPr>
      <w:rPr>
        <w:rFonts w:ascii="Symbol" w:hAnsi="Symbol" w:hint="default"/>
      </w:rPr>
    </w:lvl>
    <w:lvl w:ilvl="1" w:tplc="7CECE9E0">
      <w:start w:val="1"/>
      <w:numFmt w:val="decimal"/>
      <w:lvlText w:val="%2."/>
      <w:lvlJc w:val="left"/>
      <w:pPr>
        <w:ind w:left="1425" w:hanging="70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524B4751"/>
    <w:multiLevelType w:val="hybridMultilevel"/>
    <w:tmpl w:val="5C0CB82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15:restartNumberingAfterBreak="0">
    <w:nsid w:val="53553450"/>
    <w:multiLevelType w:val="hybridMultilevel"/>
    <w:tmpl w:val="5A8C05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FD6391"/>
    <w:multiLevelType w:val="hybridMultilevel"/>
    <w:tmpl w:val="09EE5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EA0D75"/>
    <w:multiLevelType w:val="hybridMultilevel"/>
    <w:tmpl w:val="0228312E"/>
    <w:lvl w:ilvl="0" w:tplc="D64C983E">
      <w:start w:val="1"/>
      <w:numFmt w:val="bullet"/>
      <w:lvlText w:val="‒"/>
      <w:lvlJc w:val="left"/>
      <w:pPr>
        <w:ind w:left="1140" w:hanging="1140"/>
      </w:pPr>
      <w:rPr>
        <w:rFonts w:ascii="Newton Phonetic ABBYY" w:hAnsi="Newton Phonetic ABBYY"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D9E4AEF"/>
    <w:multiLevelType w:val="hybridMultilevel"/>
    <w:tmpl w:val="CF707A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17D4A55"/>
    <w:multiLevelType w:val="multilevel"/>
    <w:tmpl w:val="DF90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E7329C"/>
    <w:multiLevelType w:val="hybridMultilevel"/>
    <w:tmpl w:val="4C90BF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5F23033"/>
    <w:multiLevelType w:val="hybridMultilevel"/>
    <w:tmpl w:val="B86EC8AC"/>
    <w:lvl w:ilvl="0" w:tplc="D64C983E">
      <w:start w:val="1"/>
      <w:numFmt w:val="bullet"/>
      <w:lvlText w:val="‒"/>
      <w:lvlJc w:val="left"/>
      <w:pPr>
        <w:ind w:left="360" w:hanging="360"/>
      </w:pPr>
      <w:rPr>
        <w:rFonts w:ascii="Newton Phonetic ABBYY" w:hAnsi="Newton Phonetic ABBYY"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7910291"/>
    <w:multiLevelType w:val="hybridMultilevel"/>
    <w:tmpl w:val="435E03F0"/>
    <w:lvl w:ilvl="0" w:tplc="DEBA03A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6A627DCE"/>
    <w:multiLevelType w:val="hybridMultilevel"/>
    <w:tmpl w:val="3A7859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ADD7DBD"/>
    <w:multiLevelType w:val="hybridMultilevel"/>
    <w:tmpl w:val="207A4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380FC7"/>
    <w:multiLevelType w:val="hybridMultilevel"/>
    <w:tmpl w:val="FCF4BA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B531B20"/>
    <w:multiLevelType w:val="hybridMultilevel"/>
    <w:tmpl w:val="8BE8D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CC4619C"/>
    <w:multiLevelType w:val="hybridMultilevel"/>
    <w:tmpl w:val="CC6001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6E190EEC"/>
    <w:multiLevelType w:val="hybridMultilevel"/>
    <w:tmpl w:val="2D6A8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86264C"/>
    <w:multiLevelType w:val="hybridMultilevel"/>
    <w:tmpl w:val="9B742C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79F45805"/>
    <w:multiLevelType w:val="hybridMultilevel"/>
    <w:tmpl w:val="EB0E259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7A6A1169"/>
    <w:multiLevelType w:val="hybridMultilevel"/>
    <w:tmpl w:val="3D9610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9B3FFD"/>
    <w:multiLevelType w:val="hybridMultilevel"/>
    <w:tmpl w:val="1FD46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36"/>
  </w:num>
  <w:num w:numId="4">
    <w:abstractNumId w:val="32"/>
  </w:num>
  <w:num w:numId="5">
    <w:abstractNumId w:val="28"/>
  </w:num>
  <w:num w:numId="6">
    <w:abstractNumId w:val="42"/>
  </w:num>
  <w:num w:numId="7">
    <w:abstractNumId w:val="22"/>
  </w:num>
  <w:num w:numId="8">
    <w:abstractNumId w:val="40"/>
  </w:num>
  <w:num w:numId="9">
    <w:abstractNumId w:val="18"/>
  </w:num>
  <w:num w:numId="10">
    <w:abstractNumId w:val="38"/>
  </w:num>
  <w:num w:numId="11">
    <w:abstractNumId w:val="6"/>
  </w:num>
  <w:num w:numId="12">
    <w:abstractNumId w:val="8"/>
  </w:num>
  <w:num w:numId="13">
    <w:abstractNumId w:val="30"/>
  </w:num>
  <w:num w:numId="14">
    <w:abstractNumId w:val="26"/>
  </w:num>
  <w:num w:numId="15">
    <w:abstractNumId w:val="27"/>
  </w:num>
  <w:num w:numId="16">
    <w:abstractNumId w:val="29"/>
  </w:num>
  <w:num w:numId="17">
    <w:abstractNumId w:val="25"/>
  </w:num>
  <w:num w:numId="18">
    <w:abstractNumId w:val="5"/>
  </w:num>
  <w:num w:numId="19">
    <w:abstractNumId w:val="34"/>
  </w:num>
  <w:num w:numId="20">
    <w:abstractNumId w:val="0"/>
  </w:num>
  <w:num w:numId="21">
    <w:abstractNumId w:val="11"/>
  </w:num>
  <w:num w:numId="22">
    <w:abstractNumId w:val="44"/>
  </w:num>
  <w:num w:numId="23">
    <w:abstractNumId w:val="21"/>
  </w:num>
  <w:num w:numId="24">
    <w:abstractNumId w:val="35"/>
  </w:num>
  <w:num w:numId="25">
    <w:abstractNumId w:val="31"/>
  </w:num>
  <w:num w:numId="26">
    <w:abstractNumId w:val="23"/>
  </w:num>
  <w:num w:numId="27">
    <w:abstractNumId w:val="13"/>
  </w:num>
  <w:num w:numId="28">
    <w:abstractNumId w:val="12"/>
  </w:num>
  <w:num w:numId="29">
    <w:abstractNumId w:val="1"/>
  </w:num>
  <w:num w:numId="30">
    <w:abstractNumId w:val="41"/>
  </w:num>
  <w:num w:numId="31">
    <w:abstractNumId w:val="17"/>
  </w:num>
  <w:num w:numId="32">
    <w:abstractNumId w:val="9"/>
  </w:num>
  <w:num w:numId="33">
    <w:abstractNumId w:val="15"/>
  </w:num>
  <w:num w:numId="34">
    <w:abstractNumId w:val="20"/>
  </w:num>
  <w:num w:numId="35">
    <w:abstractNumId w:val="16"/>
  </w:num>
  <w:num w:numId="36">
    <w:abstractNumId w:val="43"/>
  </w:num>
  <w:num w:numId="37">
    <w:abstractNumId w:val="10"/>
  </w:num>
  <w:num w:numId="38">
    <w:abstractNumId w:val="24"/>
  </w:num>
  <w:num w:numId="39">
    <w:abstractNumId w:val="7"/>
  </w:num>
  <w:num w:numId="40">
    <w:abstractNumId w:val="39"/>
  </w:num>
  <w:num w:numId="41">
    <w:abstractNumId w:val="19"/>
  </w:num>
  <w:num w:numId="42">
    <w:abstractNumId w:val="45"/>
  </w:num>
  <w:num w:numId="43">
    <w:abstractNumId w:val="37"/>
  </w:num>
  <w:num w:numId="44">
    <w:abstractNumId w:val="47"/>
  </w:num>
  <w:num w:numId="45">
    <w:abstractNumId w:val="46"/>
  </w:num>
  <w:num w:numId="46">
    <w:abstractNumId w:val="2"/>
  </w:num>
  <w:num w:numId="47">
    <w:abstractNumId w:val="33"/>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D7"/>
    <w:rsid w:val="00013124"/>
    <w:rsid w:val="00014139"/>
    <w:rsid w:val="0001635D"/>
    <w:rsid w:val="00016F57"/>
    <w:rsid w:val="00021145"/>
    <w:rsid w:val="00023EBD"/>
    <w:rsid w:val="00032E9E"/>
    <w:rsid w:val="0003459B"/>
    <w:rsid w:val="00035C6A"/>
    <w:rsid w:val="00043400"/>
    <w:rsid w:val="0004439B"/>
    <w:rsid w:val="00046E20"/>
    <w:rsid w:val="00050F50"/>
    <w:rsid w:val="00057008"/>
    <w:rsid w:val="00060614"/>
    <w:rsid w:val="0006235D"/>
    <w:rsid w:val="00065653"/>
    <w:rsid w:val="00065E20"/>
    <w:rsid w:val="00065F26"/>
    <w:rsid w:val="0007156D"/>
    <w:rsid w:val="00077BB3"/>
    <w:rsid w:val="000800F2"/>
    <w:rsid w:val="00080915"/>
    <w:rsid w:val="00082F2E"/>
    <w:rsid w:val="000906A4"/>
    <w:rsid w:val="000A2204"/>
    <w:rsid w:val="000A3E64"/>
    <w:rsid w:val="000C464F"/>
    <w:rsid w:val="000D16C4"/>
    <w:rsid w:val="000D2242"/>
    <w:rsid w:val="000D2582"/>
    <w:rsid w:val="000D2A60"/>
    <w:rsid w:val="000D3CB0"/>
    <w:rsid w:val="000F3C71"/>
    <w:rsid w:val="000F43AB"/>
    <w:rsid w:val="001027BF"/>
    <w:rsid w:val="001047B6"/>
    <w:rsid w:val="0011454F"/>
    <w:rsid w:val="00116650"/>
    <w:rsid w:val="00126926"/>
    <w:rsid w:val="00127497"/>
    <w:rsid w:val="001315AE"/>
    <w:rsid w:val="00131C18"/>
    <w:rsid w:val="00132A8C"/>
    <w:rsid w:val="00141DF2"/>
    <w:rsid w:val="00144C8B"/>
    <w:rsid w:val="00147299"/>
    <w:rsid w:val="00151DFE"/>
    <w:rsid w:val="00165C99"/>
    <w:rsid w:val="001702F9"/>
    <w:rsid w:val="00172093"/>
    <w:rsid w:val="00176433"/>
    <w:rsid w:val="00181210"/>
    <w:rsid w:val="00192EEF"/>
    <w:rsid w:val="00193968"/>
    <w:rsid w:val="001A0923"/>
    <w:rsid w:val="001A20DF"/>
    <w:rsid w:val="001A76E1"/>
    <w:rsid w:val="001C00F5"/>
    <w:rsid w:val="001C1148"/>
    <w:rsid w:val="001C5AEC"/>
    <w:rsid w:val="001D17AC"/>
    <w:rsid w:val="001D417B"/>
    <w:rsid w:val="001D7A30"/>
    <w:rsid w:val="001E5959"/>
    <w:rsid w:val="001E5D69"/>
    <w:rsid w:val="002124E2"/>
    <w:rsid w:val="00221398"/>
    <w:rsid w:val="0022313D"/>
    <w:rsid w:val="00226EAE"/>
    <w:rsid w:val="00231A53"/>
    <w:rsid w:val="00237C41"/>
    <w:rsid w:val="00242713"/>
    <w:rsid w:val="00242E0F"/>
    <w:rsid w:val="00244FCB"/>
    <w:rsid w:val="00250794"/>
    <w:rsid w:val="00254FCE"/>
    <w:rsid w:val="0025697D"/>
    <w:rsid w:val="00261574"/>
    <w:rsid w:val="002663E0"/>
    <w:rsid w:val="00280FF1"/>
    <w:rsid w:val="00286C1F"/>
    <w:rsid w:val="00290CB3"/>
    <w:rsid w:val="002967AA"/>
    <w:rsid w:val="002A39C7"/>
    <w:rsid w:val="002A7C4E"/>
    <w:rsid w:val="002B0451"/>
    <w:rsid w:val="002B3343"/>
    <w:rsid w:val="002C49DF"/>
    <w:rsid w:val="002C70D4"/>
    <w:rsid w:val="002D0D1F"/>
    <w:rsid w:val="002D382B"/>
    <w:rsid w:val="002D42DB"/>
    <w:rsid w:val="002D6D94"/>
    <w:rsid w:val="002E3560"/>
    <w:rsid w:val="002F064F"/>
    <w:rsid w:val="002F3DF0"/>
    <w:rsid w:val="002F44D6"/>
    <w:rsid w:val="003040FF"/>
    <w:rsid w:val="00304488"/>
    <w:rsid w:val="00307CC8"/>
    <w:rsid w:val="0032660D"/>
    <w:rsid w:val="003278A8"/>
    <w:rsid w:val="00334A2B"/>
    <w:rsid w:val="00334AD7"/>
    <w:rsid w:val="00351A58"/>
    <w:rsid w:val="00352451"/>
    <w:rsid w:val="00352B88"/>
    <w:rsid w:val="00361D7A"/>
    <w:rsid w:val="00363CAA"/>
    <w:rsid w:val="00384A89"/>
    <w:rsid w:val="003955B2"/>
    <w:rsid w:val="00395799"/>
    <w:rsid w:val="003A088D"/>
    <w:rsid w:val="003B4F2F"/>
    <w:rsid w:val="003B7136"/>
    <w:rsid w:val="003C159F"/>
    <w:rsid w:val="003C3463"/>
    <w:rsid w:val="003D4F1B"/>
    <w:rsid w:val="003E234E"/>
    <w:rsid w:val="003E2370"/>
    <w:rsid w:val="003E2803"/>
    <w:rsid w:val="003E32F2"/>
    <w:rsid w:val="003E3A75"/>
    <w:rsid w:val="00404D36"/>
    <w:rsid w:val="00413C74"/>
    <w:rsid w:val="004206CD"/>
    <w:rsid w:val="00421782"/>
    <w:rsid w:val="00421AB9"/>
    <w:rsid w:val="004243F0"/>
    <w:rsid w:val="00430701"/>
    <w:rsid w:val="0045117A"/>
    <w:rsid w:val="004540EF"/>
    <w:rsid w:val="0045637B"/>
    <w:rsid w:val="00457777"/>
    <w:rsid w:val="0046149D"/>
    <w:rsid w:val="0046289A"/>
    <w:rsid w:val="00463245"/>
    <w:rsid w:val="00467710"/>
    <w:rsid w:val="00472C29"/>
    <w:rsid w:val="00485B07"/>
    <w:rsid w:val="00486E1F"/>
    <w:rsid w:val="00492CA4"/>
    <w:rsid w:val="00494BE3"/>
    <w:rsid w:val="004A1EAE"/>
    <w:rsid w:val="004A7AB8"/>
    <w:rsid w:val="004C7A69"/>
    <w:rsid w:val="004D06F9"/>
    <w:rsid w:val="004D1A41"/>
    <w:rsid w:val="004D4183"/>
    <w:rsid w:val="004D4547"/>
    <w:rsid w:val="004E6FAA"/>
    <w:rsid w:val="004F0AFE"/>
    <w:rsid w:val="004F2E31"/>
    <w:rsid w:val="004F3D14"/>
    <w:rsid w:val="004F78B6"/>
    <w:rsid w:val="00507380"/>
    <w:rsid w:val="005115F7"/>
    <w:rsid w:val="00511C54"/>
    <w:rsid w:val="005131A9"/>
    <w:rsid w:val="005139AE"/>
    <w:rsid w:val="00514640"/>
    <w:rsid w:val="00520082"/>
    <w:rsid w:val="0052040E"/>
    <w:rsid w:val="00522C9B"/>
    <w:rsid w:val="00526A3F"/>
    <w:rsid w:val="005301F3"/>
    <w:rsid w:val="00530F16"/>
    <w:rsid w:val="00535DBE"/>
    <w:rsid w:val="00543862"/>
    <w:rsid w:val="00562326"/>
    <w:rsid w:val="005639AA"/>
    <w:rsid w:val="00583C7A"/>
    <w:rsid w:val="00597967"/>
    <w:rsid w:val="005A13EE"/>
    <w:rsid w:val="005A345A"/>
    <w:rsid w:val="005A6598"/>
    <w:rsid w:val="005A7036"/>
    <w:rsid w:val="005B4EE0"/>
    <w:rsid w:val="005B5357"/>
    <w:rsid w:val="005B647C"/>
    <w:rsid w:val="005C64E4"/>
    <w:rsid w:val="005C7469"/>
    <w:rsid w:val="005D0A2D"/>
    <w:rsid w:val="005D60CE"/>
    <w:rsid w:val="005D71AD"/>
    <w:rsid w:val="005E1267"/>
    <w:rsid w:val="005E19F0"/>
    <w:rsid w:val="005F4DB9"/>
    <w:rsid w:val="005F60A6"/>
    <w:rsid w:val="005F7D7A"/>
    <w:rsid w:val="0060465E"/>
    <w:rsid w:val="00605367"/>
    <w:rsid w:val="00620BD2"/>
    <w:rsid w:val="0062634D"/>
    <w:rsid w:val="00631AB5"/>
    <w:rsid w:val="006321FF"/>
    <w:rsid w:val="00632F0E"/>
    <w:rsid w:val="00633355"/>
    <w:rsid w:val="0065694F"/>
    <w:rsid w:val="00656F6B"/>
    <w:rsid w:val="00657750"/>
    <w:rsid w:val="00662774"/>
    <w:rsid w:val="00666F76"/>
    <w:rsid w:val="00682B03"/>
    <w:rsid w:val="00684EBB"/>
    <w:rsid w:val="00686277"/>
    <w:rsid w:val="00686797"/>
    <w:rsid w:val="00687E7F"/>
    <w:rsid w:val="00690664"/>
    <w:rsid w:val="006909A5"/>
    <w:rsid w:val="00695E04"/>
    <w:rsid w:val="006B0D90"/>
    <w:rsid w:val="006B1E69"/>
    <w:rsid w:val="006B740C"/>
    <w:rsid w:val="006C1A7B"/>
    <w:rsid w:val="006C22A9"/>
    <w:rsid w:val="006D37B6"/>
    <w:rsid w:val="006D6B32"/>
    <w:rsid w:val="006E3318"/>
    <w:rsid w:val="006E41AA"/>
    <w:rsid w:val="006F09A9"/>
    <w:rsid w:val="0070531A"/>
    <w:rsid w:val="00711715"/>
    <w:rsid w:val="00716A9B"/>
    <w:rsid w:val="00725A35"/>
    <w:rsid w:val="00731779"/>
    <w:rsid w:val="00735DB7"/>
    <w:rsid w:val="00737131"/>
    <w:rsid w:val="00744413"/>
    <w:rsid w:val="0074794E"/>
    <w:rsid w:val="00753B8E"/>
    <w:rsid w:val="00754CAC"/>
    <w:rsid w:val="0076332B"/>
    <w:rsid w:val="0076612A"/>
    <w:rsid w:val="00771265"/>
    <w:rsid w:val="00772B77"/>
    <w:rsid w:val="00774864"/>
    <w:rsid w:val="0078088E"/>
    <w:rsid w:val="00780FB8"/>
    <w:rsid w:val="00785D18"/>
    <w:rsid w:val="00792E9E"/>
    <w:rsid w:val="007946D1"/>
    <w:rsid w:val="00795A02"/>
    <w:rsid w:val="00796CC7"/>
    <w:rsid w:val="007B2D7C"/>
    <w:rsid w:val="007C397E"/>
    <w:rsid w:val="007D15C3"/>
    <w:rsid w:val="007D21A3"/>
    <w:rsid w:val="007D62E9"/>
    <w:rsid w:val="007E00A8"/>
    <w:rsid w:val="007E62C8"/>
    <w:rsid w:val="007E6BED"/>
    <w:rsid w:val="007E78B5"/>
    <w:rsid w:val="007F5B31"/>
    <w:rsid w:val="008064F6"/>
    <w:rsid w:val="00806B16"/>
    <w:rsid w:val="008079B4"/>
    <w:rsid w:val="00817486"/>
    <w:rsid w:val="008219D1"/>
    <w:rsid w:val="00821B27"/>
    <w:rsid w:val="00826022"/>
    <w:rsid w:val="0083446C"/>
    <w:rsid w:val="008368D9"/>
    <w:rsid w:val="00841575"/>
    <w:rsid w:val="00845353"/>
    <w:rsid w:val="00847DB0"/>
    <w:rsid w:val="0085222C"/>
    <w:rsid w:val="008623B0"/>
    <w:rsid w:val="00864BB5"/>
    <w:rsid w:val="00864E8D"/>
    <w:rsid w:val="0086789B"/>
    <w:rsid w:val="00867D71"/>
    <w:rsid w:val="00883649"/>
    <w:rsid w:val="008850F3"/>
    <w:rsid w:val="00885E0E"/>
    <w:rsid w:val="008868DC"/>
    <w:rsid w:val="008A2A27"/>
    <w:rsid w:val="008A3CF5"/>
    <w:rsid w:val="008B04EB"/>
    <w:rsid w:val="008B6E26"/>
    <w:rsid w:val="008C17D7"/>
    <w:rsid w:val="008D06B7"/>
    <w:rsid w:val="008E0D2C"/>
    <w:rsid w:val="008E62B7"/>
    <w:rsid w:val="008F08C1"/>
    <w:rsid w:val="008F3CBA"/>
    <w:rsid w:val="009052DE"/>
    <w:rsid w:val="00911377"/>
    <w:rsid w:val="00912D50"/>
    <w:rsid w:val="00917E68"/>
    <w:rsid w:val="00924516"/>
    <w:rsid w:val="00932CEB"/>
    <w:rsid w:val="009358B3"/>
    <w:rsid w:val="009437B2"/>
    <w:rsid w:val="00943CAC"/>
    <w:rsid w:val="009450BB"/>
    <w:rsid w:val="009533DB"/>
    <w:rsid w:val="009550EA"/>
    <w:rsid w:val="00963969"/>
    <w:rsid w:val="00964326"/>
    <w:rsid w:val="0096762E"/>
    <w:rsid w:val="00983176"/>
    <w:rsid w:val="00984551"/>
    <w:rsid w:val="00985450"/>
    <w:rsid w:val="00986D06"/>
    <w:rsid w:val="009915EB"/>
    <w:rsid w:val="009930A3"/>
    <w:rsid w:val="009939EC"/>
    <w:rsid w:val="009A3EA0"/>
    <w:rsid w:val="009A473A"/>
    <w:rsid w:val="009A5D02"/>
    <w:rsid w:val="009A7A19"/>
    <w:rsid w:val="009B0D03"/>
    <w:rsid w:val="009B5A36"/>
    <w:rsid w:val="009C173C"/>
    <w:rsid w:val="009C5EE9"/>
    <w:rsid w:val="009C6F78"/>
    <w:rsid w:val="009D042A"/>
    <w:rsid w:val="009D1B83"/>
    <w:rsid w:val="009E0FA9"/>
    <w:rsid w:val="009E450A"/>
    <w:rsid w:val="009E51B4"/>
    <w:rsid w:val="009F3949"/>
    <w:rsid w:val="00A10229"/>
    <w:rsid w:val="00A1176A"/>
    <w:rsid w:val="00A16CA3"/>
    <w:rsid w:val="00A34346"/>
    <w:rsid w:val="00A41207"/>
    <w:rsid w:val="00A508F0"/>
    <w:rsid w:val="00A54DE6"/>
    <w:rsid w:val="00A668ED"/>
    <w:rsid w:val="00A71943"/>
    <w:rsid w:val="00A7366B"/>
    <w:rsid w:val="00A739CF"/>
    <w:rsid w:val="00A760EB"/>
    <w:rsid w:val="00A76947"/>
    <w:rsid w:val="00A80774"/>
    <w:rsid w:val="00A81B6F"/>
    <w:rsid w:val="00A83A78"/>
    <w:rsid w:val="00A90E98"/>
    <w:rsid w:val="00A91A31"/>
    <w:rsid w:val="00A93E00"/>
    <w:rsid w:val="00A949FC"/>
    <w:rsid w:val="00AA1576"/>
    <w:rsid w:val="00AB0886"/>
    <w:rsid w:val="00AB1A2F"/>
    <w:rsid w:val="00AB5427"/>
    <w:rsid w:val="00AC557E"/>
    <w:rsid w:val="00AC69DA"/>
    <w:rsid w:val="00AD37BB"/>
    <w:rsid w:val="00AD3C3E"/>
    <w:rsid w:val="00AD3EC5"/>
    <w:rsid w:val="00AD5E96"/>
    <w:rsid w:val="00B024AE"/>
    <w:rsid w:val="00B02616"/>
    <w:rsid w:val="00B02C6B"/>
    <w:rsid w:val="00B06914"/>
    <w:rsid w:val="00B070C7"/>
    <w:rsid w:val="00B13441"/>
    <w:rsid w:val="00B1391D"/>
    <w:rsid w:val="00B1509C"/>
    <w:rsid w:val="00B16B83"/>
    <w:rsid w:val="00B32A6D"/>
    <w:rsid w:val="00B410E4"/>
    <w:rsid w:val="00B421C4"/>
    <w:rsid w:val="00B432FB"/>
    <w:rsid w:val="00B50E61"/>
    <w:rsid w:val="00B51063"/>
    <w:rsid w:val="00B559D5"/>
    <w:rsid w:val="00B568AD"/>
    <w:rsid w:val="00B65D68"/>
    <w:rsid w:val="00B7071C"/>
    <w:rsid w:val="00B72A0F"/>
    <w:rsid w:val="00B86178"/>
    <w:rsid w:val="00B9264B"/>
    <w:rsid w:val="00BA0DB9"/>
    <w:rsid w:val="00BA1B74"/>
    <w:rsid w:val="00BA374C"/>
    <w:rsid w:val="00BA411B"/>
    <w:rsid w:val="00BA45A7"/>
    <w:rsid w:val="00BB52AC"/>
    <w:rsid w:val="00BD007A"/>
    <w:rsid w:val="00BD2634"/>
    <w:rsid w:val="00BD7004"/>
    <w:rsid w:val="00BE0852"/>
    <w:rsid w:val="00BE18BF"/>
    <w:rsid w:val="00BE1E16"/>
    <w:rsid w:val="00BE2114"/>
    <w:rsid w:val="00BE576D"/>
    <w:rsid w:val="00C051CE"/>
    <w:rsid w:val="00C060F8"/>
    <w:rsid w:val="00C10F18"/>
    <w:rsid w:val="00C132FE"/>
    <w:rsid w:val="00C14BD9"/>
    <w:rsid w:val="00C165F8"/>
    <w:rsid w:val="00C170C9"/>
    <w:rsid w:val="00C20A49"/>
    <w:rsid w:val="00C34186"/>
    <w:rsid w:val="00C34667"/>
    <w:rsid w:val="00C46EB3"/>
    <w:rsid w:val="00C46F7C"/>
    <w:rsid w:val="00C47D93"/>
    <w:rsid w:val="00C55047"/>
    <w:rsid w:val="00C70D87"/>
    <w:rsid w:val="00C764BC"/>
    <w:rsid w:val="00C808D1"/>
    <w:rsid w:val="00C87C52"/>
    <w:rsid w:val="00C910E6"/>
    <w:rsid w:val="00C936B9"/>
    <w:rsid w:val="00C93A96"/>
    <w:rsid w:val="00C9712E"/>
    <w:rsid w:val="00CA5FBC"/>
    <w:rsid w:val="00CB0DDE"/>
    <w:rsid w:val="00CB584F"/>
    <w:rsid w:val="00CC17DA"/>
    <w:rsid w:val="00CC30B0"/>
    <w:rsid w:val="00CC36CB"/>
    <w:rsid w:val="00CC47EA"/>
    <w:rsid w:val="00CE37F9"/>
    <w:rsid w:val="00CE57AC"/>
    <w:rsid w:val="00CE5AA8"/>
    <w:rsid w:val="00CF30E8"/>
    <w:rsid w:val="00CF5A8E"/>
    <w:rsid w:val="00CF6C48"/>
    <w:rsid w:val="00CF7677"/>
    <w:rsid w:val="00D01C16"/>
    <w:rsid w:val="00D11EE1"/>
    <w:rsid w:val="00D14245"/>
    <w:rsid w:val="00D17BA9"/>
    <w:rsid w:val="00D2628C"/>
    <w:rsid w:val="00D40A7D"/>
    <w:rsid w:val="00D50BB8"/>
    <w:rsid w:val="00D537FD"/>
    <w:rsid w:val="00D548E6"/>
    <w:rsid w:val="00D554EB"/>
    <w:rsid w:val="00D55A4B"/>
    <w:rsid w:val="00D55B21"/>
    <w:rsid w:val="00D7055B"/>
    <w:rsid w:val="00D7168A"/>
    <w:rsid w:val="00D77AC9"/>
    <w:rsid w:val="00D832BF"/>
    <w:rsid w:val="00D90BCB"/>
    <w:rsid w:val="00D96FAD"/>
    <w:rsid w:val="00DA1A1E"/>
    <w:rsid w:val="00DA1C72"/>
    <w:rsid w:val="00DA237D"/>
    <w:rsid w:val="00DB181B"/>
    <w:rsid w:val="00DB1DC6"/>
    <w:rsid w:val="00DB6E02"/>
    <w:rsid w:val="00DC284E"/>
    <w:rsid w:val="00DC53B4"/>
    <w:rsid w:val="00DD5D09"/>
    <w:rsid w:val="00DF2B3E"/>
    <w:rsid w:val="00E01A27"/>
    <w:rsid w:val="00E062CF"/>
    <w:rsid w:val="00E10433"/>
    <w:rsid w:val="00E125ED"/>
    <w:rsid w:val="00E167E6"/>
    <w:rsid w:val="00E33590"/>
    <w:rsid w:val="00E34C6D"/>
    <w:rsid w:val="00E370BB"/>
    <w:rsid w:val="00E41D5F"/>
    <w:rsid w:val="00E47808"/>
    <w:rsid w:val="00E53A6E"/>
    <w:rsid w:val="00E559F0"/>
    <w:rsid w:val="00E63B33"/>
    <w:rsid w:val="00E71FC1"/>
    <w:rsid w:val="00E76ABF"/>
    <w:rsid w:val="00E86251"/>
    <w:rsid w:val="00E90B15"/>
    <w:rsid w:val="00EB78A7"/>
    <w:rsid w:val="00EC789A"/>
    <w:rsid w:val="00ED0D2E"/>
    <w:rsid w:val="00ED3ED3"/>
    <w:rsid w:val="00EE3705"/>
    <w:rsid w:val="00EF0616"/>
    <w:rsid w:val="00EF44ED"/>
    <w:rsid w:val="00EF546D"/>
    <w:rsid w:val="00EF7262"/>
    <w:rsid w:val="00F00D40"/>
    <w:rsid w:val="00F02332"/>
    <w:rsid w:val="00F12127"/>
    <w:rsid w:val="00F21A0C"/>
    <w:rsid w:val="00F22723"/>
    <w:rsid w:val="00F2471C"/>
    <w:rsid w:val="00F3392A"/>
    <w:rsid w:val="00F41FFF"/>
    <w:rsid w:val="00F5243D"/>
    <w:rsid w:val="00F54C78"/>
    <w:rsid w:val="00F66169"/>
    <w:rsid w:val="00F71B56"/>
    <w:rsid w:val="00F8179F"/>
    <w:rsid w:val="00F909DC"/>
    <w:rsid w:val="00F9584C"/>
    <w:rsid w:val="00F96AD0"/>
    <w:rsid w:val="00FA028F"/>
    <w:rsid w:val="00FA43C0"/>
    <w:rsid w:val="00FB185B"/>
    <w:rsid w:val="00FB1C9C"/>
    <w:rsid w:val="00FB5CD0"/>
    <w:rsid w:val="00FC0BDD"/>
    <w:rsid w:val="00FC4A36"/>
    <w:rsid w:val="00FD0B7C"/>
    <w:rsid w:val="00FD347A"/>
    <w:rsid w:val="00FD788A"/>
    <w:rsid w:val="00FE1EAA"/>
    <w:rsid w:val="00FE388E"/>
    <w:rsid w:val="00FE48DD"/>
    <w:rsid w:val="00FE4CE4"/>
    <w:rsid w:val="00FF3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7295D9-9CB2-4366-A787-E9083E40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F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44FCB"/>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244F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44FC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4FCB"/>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244FC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244FCB"/>
    <w:rPr>
      <w:rFonts w:asciiTheme="majorHAnsi" w:eastAsiaTheme="majorEastAsia" w:hAnsiTheme="majorHAnsi" w:cstheme="majorBidi"/>
      <w:b/>
      <w:bCs/>
      <w:color w:val="4F81BD" w:themeColor="accent1"/>
      <w:sz w:val="24"/>
      <w:szCs w:val="24"/>
      <w:lang w:eastAsia="ru-RU"/>
    </w:rPr>
  </w:style>
  <w:style w:type="table" w:styleId="a3">
    <w:name w:val="Table Grid"/>
    <w:basedOn w:val="a1"/>
    <w:rsid w:val="00244F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semiHidden/>
    <w:rsid w:val="00244FCB"/>
  </w:style>
  <w:style w:type="character" w:styleId="a4">
    <w:name w:val="Hyperlink"/>
    <w:basedOn w:val="a0"/>
    <w:uiPriority w:val="99"/>
    <w:rsid w:val="00244FCB"/>
    <w:rPr>
      <w:color w:val="0000FF"/>
      <w:u w:val="single"/>
    </w:rPr>
  </w:style>
  <w:style w:type="paragraph" w:styleId="a5">
    <w:name w:val="Body Text"/>
    <w:basedOn w:val="a"/>
    <w:link w:val="a6"/>
    <w:rsid w:val="00244FCB"/>
    <w:pPr>
      <w:jc w:val="both"/>
    </w:pPr>
    <w:rPr>
      <w:sz w:val="28"/>
      <w:szCs w:val="20"/>
    </w:rPr>
  </w:style>
  <w:style w:type="character" w:customStyle="1" w:styleId="a6">
    <w:name w:val="Основной текст Знак"/>
    <w:basedOn w:val="a0"/>
    <w:link w:val="a5"/>
    <w:rsid w:val="00244FCB"/>
    <w:rPr>
      <w:rFonts w:ascii="Times New Roman" w:eastAsia="Times New Roman" w:hAnsi="Times New Roman" w:cs="Times New Roman"/>
      <w:sz w:val="28"/>
      <w:szCs w:val="20"/>
      <w:lang w:eastAsia="ru-RU"/>
    </w:rPr>
  </w:style>
  <w:style w:type="paragraph" w:styleId="31">
    <w:name w:val="Body Text Indent 3"/>
    <w:basedOn w:val="a"/>
    <w:link w:val="32"/>
    <w:rsid w:val="00244FCB"/>
    <w:pPr>
      <w:ind w:left="360"/>
      <w:jc w:val="both"/>
    </w:pPr>
    <w:rPr>
      <w:sz w:val="28"/>
    </w:rPr>
  </w:style>
  <w:style w:type="character" w:customStyle="1" w:styleId="32">
    <w:name w:val="Основной текст с отступом 3 Знак"/>
    <w:basedOn w:val="a0"/>
    <w:link w:val="31"/>
    <w:rsid w:val="00244FCB"/>
    <w:rPr>
      <w:rFonts w:ascii="Times New Roman" w:eastAsia="Times New Roman" w:hAnsi="Times New Roman" w:cs="Times New Roman"/>
      <w:sz w:val="28"/>
      <w:szCs w:val="24"/>
      <w:lang w:eastAsia="ru-RU"/>
    </w:rPr>
  </w:style>
  <w:style w:type="paragraph" w:styleId="a7">
    <w:name w:val="Body Text Indent"/>
    <w:basedOn w:val="a"/>
    <w:link w:val="a8"/>
    <w:rsid w:val="00244FCB"/>
    <w:pPr>
      <w:spacing w:after="120"/>
      <w:ind w:left="283"/>
    </w:pPr>
  </w:style>
  <w:style w:type="character" w:customStyle="1" w:styleId="a8">
    <w:name w:val="Основной текст с отступом Знак"/>
    <w:basedOn w:val="a0"/>
    <w:link w:val="a7"/>
    <w:rsid w:val="00244FCB"/>
    <w:rPr>
      <w:rFonts w:ascii="Times New Roman" w:eastAsia="Times New Roman" w:hAnsi="Times New Roman" w:cs="Times New Roman"/>
      <w:sz w:val="24"/>
      <w:szCs w:val="24"/>
      <w:lang w:eastAsia="ru-RU"/>
    </w:rPr>
  </w:style>
  <w:style w:type="paragraph" w:styleId="21">
    <w:name w:val="Body Text 2"/>
    <w:basedOn w:val="a"/>
    <w:link w:val="22"/>
    <w:rsid w:val="00244FCB"/>
    <w:pPr>
      <w:spacing w:after="120" w:line="480" w:lineRule="auto"/>
    </w:pPr>
  </w:style>
  <w:style w:type="character" w:customStyle="1" w:styleId="22">
    <w:name w:val="Основной текст 2 Знак"/>
    <w:basedOn w:val="a0"/>
    <w:link w:val="21"/>
    <w:rsid w:val="00244FCB"/>
    <w:rPr>
      <w:rFonts w:ascii="Times New Roman" w:eastAsia="Times New Roman" w:hAnsi="Times New Roman" w:cs="Times New Roman"/>
      <w:sz w:val="24"/>
      <w:szCs w:val="24"/>
      <w:lang w:eastAsia="ru-RU"/>
    </w:rPr>
  </w:style>
  <w:style w:type="paragraph" w:customStyle="1" w:styleId="12">
    <w:name w:val="Обычный1"/>
    <w:rsid w:val="00244FCB"/>
    <w:pPr>
      <w:widowControl w:val="0"/>
      <w:spacing w:after="0" w:line="240" w:lineRule="auto"/>
    </w:pPr>
    <w:rPr>
      <w:rFonts w:ascii="Arial" w:eastAsia="Times New Roman" w:hAnsi="Arial" w:cs="Times New Roman"/>
      <w:sz w:val="20"/>
      <w:szCs w:val="20"/>
      <w:lang w:eastAsia="ru-RU"/>
    </w:rPr>
  </w:style>
  <w:style w:type="paragraph" w:styleId="a9">
    <w:name w:val="Plain Text"/>
    <w:basedOn w:val="a"/>
    <w:link w:val="aa"/>
    <w:rsid w:val="00244FCB"/>
    <w:rPr>
      <w:rFonts w:ascii="Courier New" w:hAnsi="Courier New"/>
      <w:sz w:val="20"/>
      <w:szCs w:val="20"/>
    </w:rPr>
  </w:style>
  <w:style w:type="character" w:customStyle="1" w:styleId="aa">
    <w:name w:val="Текст Знак"/>
    <w:basedOn w:val="a0"/>
    <w:link w:val="a9"/>
    <w:rsid w:val="00244FCB"/>
    <w:rPr>
      <w:rFonts w:ascii="Courier New" w:eastAsia="Times New Roman" w:hAnsi="Courier New" w:cs="Times New Roman"/>
      <w:sz w:val="20"/>
      <w:szCs w:val="20"/>
      <w:lang w:eastAsia="ru-RU"/>
    </w:rPr>
  </w:style>
  <w:style w:type="paragraph" w:styleId="ab">
    <w:name w:val="header"/>
    <w:basedOn w:val="a"/>
    <w:link w:val="ac"/>
    <w:rsid w:val="00244FCB"/>
    <w:pPr>
      <w:tabs>
        <w:tab w:val="center" w:pos="4677"/>
        <w:tab w:val="right" w:pos="9355"/>
      </w:tabs>
    </w:pPr>
  </w:style>
  <w:style w:type="character" w:customStyle="1" w:styleId="ac">
    <w:name w:val="Верхний колонтитул Знак"/>
    <w:basedOn w:val="a0"/>
    <w:link w:val="ab"/>
    <w:rsid w:val="00244FCB"/>
    <w:rPr>
      <w:rFonts w:ascii="Times New Roman" w:eastAsia="Times New Roman" w:hAnsi="Times New Roman" w:cs="Times New Roman"/>
      <w:sz w:val="24"/>
      <w:szCs w:val="24"/>
      <w:lang w:eastAsia="ru-RU"/>
    </w:rPr>
  </w:style>
  <w:style w:type="character" w:styleId="ad">
    <w:name w:val="page number"/>
    <w:basedOn w:val="a0"/>
    <w:rsid w:val="00244FCB"/>
  </w:style>
  <w:style w:type="paragraph" w:styleId="ae">
    <w:name w:val="footer"/>
    <w:basedOn w:val="a"/>
    <w:link w:val="af"/>
    <w:uiPriority w:val="99"/>
    <w:rsid w:val="00244FCB"/>
    <w:pPr>
      <w:tabs>
        <w:tab w:val="center" w:pos="4677"/>
        <w:tab w:val="right" w:pos="9355"/>
      </w:tabs>
    </w:pPr>
  </w:style>
  <w:style w:type="character" w:customStyle="1" w:styleId="af">
    <w:name w:val="Нижний колонтитул Знак"/>
    <w:basedOn w:val="a0"/>
    <w:link w:val="ae"/>
    <w:uiPriority w:val="99"/>
    <w:rsid w:val="00244FCB"/>
    <w:rPr>
      <w:rFonts w:ascii="Times New Roman" w:eastAsia="Times New Roman" w:hAnsi="Times New Roman" w:cs="Times New Roman"/>
      <w:sz w:val="24"/>
      <w:szCs w:val="24"/>
      <w:lang w:eastAsia="ru-RU"/>
    </w:rPr>
  </w:style>
  <w:style w:type="paragraph" w:styleId="af0">
    <w:name w:val="Document Map"/>
    <w:basedOn w:val="a"/>
    <w:link w:val="af1"/>
    <w:semiHidden/>
    <w:rsid w:val="00244FCB"/>
    <w:pPr>
      <w:shd w:val="clear" w:color="auto" w:fill="000080"/>
    </w:pPr>
    <w:rPr>
      <w:rFonts w:ascii="Tahoma" w:hAnsi="Tahoma" w:cs="Tahoma"/>
      <w:sz w:val="20"/>
      <w:szCs w:val="20"/>
    </w:rPr>
  </w:style>
  <w:style w:type="character" w:customStyle="1" w:styleId="af1">
    <w:name w:val="Схема документа Знак"/>
    <w:basedOn w:val="a0"/>
    <w:link w:val="af0"/>
    <w:semiHidden/>
    <w:rsid w:val="00244FCB"/>
    <w:rPr>
      <w:rFonts w:ascii="Tahoma" w:eastAsia="Times New Roman" w:hAnsi="Tahoma" w:cs="Tahoma"/>
      <w:sz w:val="20"/>
      <w:szCs w:val="20"/>
      <w:shd w:val="clear" w:color="auto" w:fill="000080"/>
      <w:lang w:eastAsia="ru-RU"/>
    </w:rPr>
  </w:style>
  <w:style w:type="paragraph" w:styleId="af2">
    <w:name w:val="Balloon Text"/>
    <w:basedOn w:val="a"/>
    <w:link w:val="af3"/>
    <w:semiHidden/>
    <w:rsid w:val="00244FCB"/>
    <w:rPr>
      <w:rFonts w:ascii="Tahoma" w:hAnsi="Tahoma" w:cs="Tahoma"/>
      <w:sz w:val="16"/>
      <w:szCs w:val="16"/>
    </w:rPr>
  </w:style>
  <w:style w:type="character" w:customStyle="1" w:styleId="af3">
    <w:name w:val="Текст выноски Знак"/>
    <w:basedOn w:val="a0"/>
    <w:link w:val="af2"/>
    <w:semiHidden/>
    <w:rsid w:val="00244FCB"/>
    <w:rPr>
      <w:rFonts w:ascii="Tahoma" w:eastAsia="Times New Roman" w:hAnsi="Tahoma" w:cs="Tahoma"/>
      <w:sz w:val="16"/>
      <w:szCs w:val="16"/>
      <w:lang w:eastAsia="ru-RU"/>
    </w:rPr>
  </w:style>
  <w:style w:type="paragraph" w:styleId="af4">
    <w:name w:val="List Paragraph"/>
    <w:basedOn w:val="a"/>
    <w:uiPriority w:val="34"/>
    <w:qFormat/>
    <w:rsid w:val="00244FCB"/>
    <w:pPr>
      <w:ind w:left="720"/>
      <w:contextualSpacing/>
    </w:pPr>
  </w:style>
  <w:style w:type="paragraph" w:styleId="af5">
    <w:name w:val="footnote text"/>
    <w:basedOn w:val="a"/>
    <w:link w:val="af6"/>
    <w:unhideWhenUsed/>
    <w:rsid w:val="00244FCB"/>
    <w:rPr>
      <w:rFonts w:eastAsia="Calibri"/>
      <w:sz w:val="20"/>
      <w:szCs w:val="20"/>
      <w:lang w:eastAsia="en-US"/>
    </w:rPr>
  </w:style>
  <w:style w:type="character" w:customStyle="1" w:styleId="af6">
    <w:name w:val="Текст сноски Знак"/>
    <w:basedOn w:val="a0"/>
    <w:link w:val="af5"/>
    <w:rsid w:val="00244FCB"/>
    <w:rPr>
      <w:rFonts w:ascii="Times New Roman" w:eastAsia="Calibri" w:hAnsi="Times New Roman" w:cs="Times New Roman"/>
      <w:sz w:val="20"/>
      <w:szCs w:val="20"/>
    </w:rPr>
  </w:style>
  <w:style w:type="character" w:styleId="af7">
    <w:name w:val="footnote reference"/>
    <w:basedOn w:val="a0"/>
    <w:unhideWhenUsed/>
    <w:rsid w:val="00244FCB"/>
    <w:rPr>
      <w:vertAlign w:val="superscript"/>
    </w:rPr>
  </w:style>
  <w:style w:type="character" w:styleId="af8">
    <w:name w:val="annotation reference"/>
    <w:basedOn w:val="a0"/>
    <w:rsid w:val="00244FCB"/>
    <w:rPr>
      <w:sz w:val="16"/>
      <w:szCs w:val="16"/>
    </w:rPr>
  </w:style>
  <w:style w:type="paragraph" w:styleId="af9">
    <w:name w:val="annotation text"/>
    <w:basedOn w:val="a"/>
    <w:link w:val="afa"/>
    <w:rsid w:val="00244FCB"/>
    <w:rPr>
      <w:sz w:val="20"/>
      <w:szCs w:val="20"/>
    </w:rPr>
  </w:style>
  <w:style w:type="character" w:customStyle="1" w:styleId="afa">
    <w:name w:val="Текст примечания Знак"/>
    <w:basedOn w:val="a0"/>
    <w:link w:val="af9"/>
    <w:rsid w:val="00244FCB"/>
    <w:rPr>
      <w:rFonts w:ascii="Times New Roman" w:eastAsia="Times New Roman" w:hAnsi="Times New Roman" w:cs="Times New Roman"/>
      <w:sz w:val="20"/>
      <w:szCs w:val="20"/>
      <w:lang w:eastAsia="ru-RU"/>
    </w:rPr>
  </w:style>
  <w:style w:type="paragraph" w:styleId="afb">
    <w:name w:val="annotation subject"/>
    <w:basedOn w:val="af9"/>
    <w:next w:val="af9"/>
    <w:link w:val="afc"/>
    <w:rsid w:val="00244FCB"/>
    <w:rPr>
      <w:b/>
      <w:bCs/>
    </w:rPr>
  </w:style>
  <w:style w:type="character" w:customStyle="1" w:styleId="afc">
    <w:name w:val="Тема примечания Знак"/>
    <w:basedOn w:val="afa"/>
    <w:link w:val="afb"/>
    <w:rsid w:val="00244FCB"/>
    <w:rPr>
      <w:rFonts w:ascii="Times New Roman" w:eastAsia="Times New Roman" w:hAnsi="Times New Roman" w:cs="Times New Roman"/>
      <w:b/>
      <w:bCs/>
      <w:sz w:val="20"/>
      <w:szCs w:val="20"/>
      <w:lang w:eastAsia="ru-RU"/>
    </w:rPr>
  </w:style>
  <w:style w:type="character" w:customStyle="1" w:styleId="FontStyle28">
    <w:name w:val="Font Style28"/>
    <w:uiPriority w:val="99"/>
    <w:rsid w:val="00244FCB"/>
    <w:rPr>
      <w:rFonts w:ascii="Times New Roman" w:hAnsi="Times New Roman" w:cs="Times New Roman"/>
      <w:sz w:val="26"/>
      <w:szCs w:val="26"/>
    </w:rPr>
  </w:style>
  <w:style w:type="paragraph" w:customStyle="1" w:styleId="Style13">
    <w:name w:val="Style13"/>
    <w:basedOn w:val="a"/>
    <w:uiPriority w:val="99"/>
    <w:rsid w:val="00244FCB"/>
    <w:pPr>
      <w:widowControl w:val="0"/>
      <w:autoSpaceDE w:val="0"/>
      <w:autoSpaceDN w:val="0"/>
      <w:adjustRightInd w:val="0"/>
    </w:pPr>
  </w:style>
  <w:style w:type="character" w:customStyle="1" w:styleId="23">
    <w:name w:val="Основной текст (2)_"/>
    <w:basedOn w:val="a0"/>
    <w:link w:val="24"/>
    <w:rsid w:val="00244FCB"/>
    <w:rPr>
      <w:spacing w:val="10"/>
      <w:shd w:val="clear" w:color="auto" w:fill="FFFFFF"/>
    </w:rPr>
  </w:style>
  <w:style w:type="character" w:customStyle="1" w:styleId="2CenturySchoolbook105pt0pt5">
    <w:name w:val="Основной текст (2) + Century Schoolbook;10;5 pt;Интервал 0 pt5"/>
    <w:basedOn w:val="23"/>
    <w:rsid w:val="00244FCB"/>
    <w:rPr>
      <w:rFonts w:ascii="Century Schoolbook" w:eastAsia="Century Schoolbook" w:hAnsi="Century Schoolbook" w:cs="Century Schoolbook"/>
      <w:spacing w:val="0"/>
      <w:sz w:val="21"/>
      <w:szCs w:val="21"/>
      <w:shd w:val="clear" w:color="auto" w:fill="FFFFFF"/>
    </w:rPr>
  </w:style>
  <w:style w:type="paragraph" w:customStyle="1" w:styleId="24">
    <w:name w:val="Основной текст (2)"/>
    <w:basedOn w:val="a"/>
    <w:link w:val="23"/>
    <w:rsid w:val="00244FCB"/>
    <w:pPr>
      <w:shd w:val="clear" w:color="auto" w:fill="FFFFFF"/>
      <w:spacing w:before="240" w:line="235" w:lineRule="exact"/>
      <w:ind w:hanging="200"/>
      <w:jc w:val="both"/>
    </w:pPr>
    <w:rPr>
      <w:rFonts w:asciiTheme="minorHAnsi" w:eastAsiaTheme="minorHAnsi" w:hAnsiTheme="minorHAnsi" w:cstheme="minorBidi"/>
      <w:spacing w:val="10"/>
      <w:sz w:val="22"/>
      <w:szCs w:val="22"/>
      <w:lang w:eastAsia="en-US"/>
    </w:rPr>
  </w:style>
  <w:style w:type="character" w:customStyle="1" w:styleId="FontStyle23">
    <w:name w:val="Font Style23"/>
    <w:uiPriority w:val="99"/>
    <w:rsid w:val="00244FCB"/>
    <w:rPr>
      <w:rFonts w:ascii="Times New Roman" w:hAnsi="Times New Roman" w:cs="Times New Roman"/>
      <w:sz w:val="24"/>
      <w:szCs w:val="24"/>
    </w:rPr>
  </w:style>
  <w:style w:type="character" w:customStyle="1" w:styleId="205">
    <w:name w:val="Основной текст (20)5"/>
    <w:basedOn w:val="a0"/>
    <w:rsid w:val="00244FCB"/>
    <w:rPr>
      <w:rFonts w:ascii="Century Schoolbook" w:eastAsia="Century Schoolbook" w:hAnsi="Century Schoolbook" w:cs="Century Schoolbook"/>
      <w:b w:val="0"/>
      <w:bCs w:val="0"/>
      <w:i w:val="0"/>
      <w:iCs w:val="0"/>
      <w:smallCaps w:val="0"/>
      <w:strike w:val="0"/>
      <w:spacing w:val="0"/>
      <w:sz w:val="16"/>
      <w:szCs w:val="16"/>
    </w:rPr>
  </w:style>
  <w:style w:type="character" w:customStyle="1" w:styleId="apple-converted-space">
    <w:name w:val="apple-converted-space"/>
    <w:basedOn w:val="a0"/>
    <w:rsid w:val="00244FCB"/>
  </w:style>
  <w:style w:type="character" w:styleId="afd">
    <w:name w:val="Strong"/>
    <w:basedOn w:val="a0"/>
    <w:uiPriority w:val="22"/>
    <w:qFormat/>
    <w:rsid w:val="00244FCB"/>
    <w:rPr>
      <w:b/>
      <w:bCs/>
    </w:rPr>
  </w:style>
  <w:style w:type="paragraph" w:styleId="afe">
    <w:name w:val="Normal (Web)"/>
    <w:basedOn w:val="a"/>
    <w:uiPriority w:val="99"/>
    <w:unhideWhenUsed/>
    <w:rsid w:val="00244FCB"/>
    <w:pPr>
      <w:spacing w:before="75" w:after="150"/>
    </w:pPr>
    <w:rPr>
      <w:rFonts w:ascii="Verdana" w:hAnsi="Verdana"/>
      <w:sz w:val="17"/>
      <w:szCs w:val="17"/>
    </w:rPr>
  </w:style>
  <w:style w:type="paragraph" w:customStyle="1" w:styleId="aff">
    <w:name w:val="Мой"/>
    <w:basedOn w:val="a"/>
    <w:rsid w:val="00244FCB"/>
    <w:pPr>
      <w:ind w:firstLine="709"/>
      <w:jc w:val="both"/>
    </w:pPr>
    <w:rPr>
      <w:rFonts w:eastAsia="Calibri"/>
      <w:sz w:val="28"/>
      <w:szCs w:val="22"/>
      <w:lang w:eastAsia="en-US"/>
    </w:rPr>
  </w:style>
  <w:style w:type="paragraph" w:styleId="aff0">
    <w:name w:val="Title"/>
    <w:basedOn w:val="a"/>
    <w:link w:val="aff1"/>
    <w:qFormat/>
    <w:rsid w:val="00244FCB"/>
    <w:pPr>
      <w:widowControl w:val="0"/>
      <w:autoSpaceDE w:val="0"/>
      <w:autoSpaceDN w:val="0"/>
      <w:adjustRightInd w:val="0"/>
      <w:jc w:val="center"/>
    </w:pPr>
    <w:rPr>
      <w:sz w:val="28"/>
      <w:szCs w:val="20"/>
    </w:rPr>
  </w:style>
  <w:style w:type="character" w:customStyle="1" w:styleId="aff1">
    <w:name w:val="Название Знак"/>
    <w:basedOn w:val="a0"/>
    <w:link w:val="aff0"/>
    <w:rsid w:val="00244FCB"/>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5629</Words>
  <Characters>32086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Mortus</dc:creator>
  <cp:keywords/>
  <dc:description/>
  <cp:lastModifiedBy>Наталья Прудникова</cp:lastModifiedBy>
  <cp:revision>3</cp:revision>
  <cp:lastPrinted>2021-09-08T08:31:00Z</cp:lastPrinted>
  <dcterms:created xsi:type="dcterms:W3CDTF">2022-02-11T11:57:00Z</dcterms:created>
  <dcterms:modified xsi:type="dcterms:W3CDTF">2022-02-11T11:57:00Z</dcterms:modified>
</cp:coreProperties>
</file>