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C1EC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6379C1ED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6379C1EE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6379C1F0" w14:textId="77777777" w:rsidTr="006F6B7B">
        <w:tc>
          <w:tcPr>
            <w:tcW w:w="3728" w:type="dxa"/>
            <w:hideMark/>
          </w:tcPr>
          <w:p w14:paraId="6379C1EF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6379C1F2" w14:textId="77777777" w:rsidTr="006F6B7B">
        <w:tc>
          <w:tcPr>
            <w:tcW w:w="3728" w:type="dxa"/>
            <w:hideMark/>
          </w:tcPr>
          <w:p w14:paraId="6379C1F1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6379C1F5" w14:textId="77777777" w:rsidTr="006F6B7B">
        <w:tc>
          <w:tcPr>
            <w:tcW w:w="3728" w:type="dxa"/>
          </w:tcPr>
          <w:p w14:paraId="6379C1F3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6379C1F4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6379C1F7" w14:textId="77777777" w:rsidTr="006F6B7B">
        <w:tc>
          <w:tcPr>
            <w:tcW w:w="3728" w:type="dxa"/>
            <w:hideMark/>
          </w:tcPr>
          <w:p w14:paraId="6379C1F6" w14:textId="30CFBB77" w:rsidR="006F6B7B" w:rsidRDefault="00BC3AFC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2021</w:t>
            </w:r>
            <w:r w:rsidR="006F6B7B">
              <w:rPr>
                <w:spacing w:val="-13"/>
              </w:rPr>
              <w:t xml:space="preserve"> г.</w:t>
            </w:r>
          </w:p>
        </w:tc>
      </w:tr>
      <w:tr w:rsidR="006F6B7B" w14:paraId="6379C1F9" w14:textId="77777777" w:rsidTr="006F6B7B">
        <w:tc>
          <w:tcPr>
            <w:tcW w:w="3728" w:type="dxa"/>
            <w:hideMark/>
          </w:tcPr>
          <w:p w14:paraId="6379C1F8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УД-_________/р</w:t>
            </w:r>
          </w:p>
        </w:tc>
      </w:tr>
    </w:tbl>
    <w:p w14:paraId="6379C1FA" w14:textId="77777777"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379C1FB" w14:textId="7ECF4CA4" w:rsidR="00FC29AA" w:rsidRPr="00AB6C59" w:rsidRDefault="00AB6C59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  <w:lang w:val="en-US"/>
        </w:rPr>
      </w:pPr>
      <w:r w:rsidRPr="00AB6C59">
        <w:rPr>
          <w:b/>
          <w:bCs/>
          <w:caps/>
          <w:color w:val="000000"/>
          <w:spacing w:val="-18"/>
          <w:u w:val="single"/>
        </w:rPr>
        <w:t>Теория вероятностЕй и случайные процессы</w:t>
      </w:r>
    </w:p>
    <w:p w14:paraId="6379C1FC" w14:textId="77777777"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6379C1FD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6379C1FE" w14:textId="77777777"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6379C1FF" w14:textId="77777777" w:rsidR="005247C8" w:rsidRDefault="005247C8" w:rsidP="005247C8">
      <w:pPr>
        <w:outlineLvl w:val="0"/>
        <w:rPr>
          <w:b/>
        </w:rPr>
      </w:pPr>
    </w:p>
    <w:p w14:paraId="6379C200" w14:textId="0CF7FB4B" w:rsidR="00887251" w:rsidRPr="00F01694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  <w:lang w:val="en-US"/>
        </w:rPr>
        <w:t xml:space="preserve"> </w:t>
      </w:r>
      <w:r w:rsidR="00F01694">
        <w:t>01.03.04 Прикладная математика</w:t>
      </w:r>
    </w:p>
    <w:p w14:paraId="6379C201" w14:textId="53B18082" w:rsidR="005247C8" w:rsidRPr="00F01694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202" w14:textId="77777777" w:rsidR="004F1DCB" w:rsidRDefault="004F1DCB" w:rsidP="005247C8">
      <w:pPr>
        <w:outlineLvl w:val="0"/>
        <w:rPr>
          <w:b/>
        </w:rPr>
      </w:pPr>
    </w:p>
    <w:p w14:paraId="6379C203" w14:textId="77777777" w:rsidR="005247C8" w:rsidRPr="00887251" w:rsidRDefault="005247C8" w:rsidP="005247C8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14:paraId="6379C204" w14:textId="77777777"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6379C205" w14:textId="77777777"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6379C208" w14:textId="77777777" w:rsidTr="00AB6C59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206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7" w14:textId="77777777" w:rsidR="005247C8" w:rsidRPr="008363B0" w:rsidRDefault="005247C8" w:rsidP="00AB6C59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6379C20B" w14:textId="77777777" w:rsidTr="00AB6C59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209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A" w14:textId="20C63D8F" w:rsidR="005247C8" w:rsidRPr="008363B0" w:rsidRDefault="005247C8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6379C211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F" w14:textId="73EFE0C0" w:rsidR="005247C8" w:rsidRPr="008363B0" w:rsidRDefault="00AB6C59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>Курс</w:t>
            </w:r>
            <w:r w:rsidR="005247C8" w:rsidRPr="008363B0">
              <w:rPr>
                <w:color w:val="000000"/>
                <w:spacing w:val="-18"/>
                <w:sz w:val="20"/>
                <w:szCs w:val="20"/>
              </w:rPr>
              <w:t xml:space="preserve">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0" w14:textId="684801F1" w:rsidR="005247C8" w:rsidRPr="008363B0" w:rsidRDefault="00AB6C59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C59" w:rsidRPr="008363B0" w14:paraId="0CDD57DC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E0F308" w14:textId="22804F9E" w:rsidR="00AB6C59" w:rsidRPr="008363B0" w:rsidRDefault="00AB6C59">
            <w:pPr>
              <w:spacing w:before="38"/>
              <w:ind w:right="-57"/>
              <w:rPr>
                <w:color w:val="000000"/>
                <w:spacing w:val="-18"/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D86667" w14:textId="2D7F74AF" w:rsidR="00AB6C59" w:rsidRDefault="00AB6C59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247C8" w:rsidRPr="008363B0" w14:paraId="6379C214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2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3" w14:textId="0DAC3A44" w:rsidR="005247C8" w:rsidRPr="008363B0" w:rsidRDefault="00AB6C59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6379C217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5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6" w14:textId="2343EA44" w:rsidR="005247C8" w:rsidRPr="008363B0" w:rsidRDefault="00AB6C59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6379C226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4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5" w14:textId="22592A43" w:rsidR="005247C8" w:rsidRPr="008363B0" w:rsidRDefault="00AB6C59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247C8" w14:paraId="6379C229" w14:textId="77777777" w:rsidTr="00AB6C59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7" w14:textId="77777777"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8" w14:textId="51B70895" w:rsidR="005247C8" w:rsidRDefault="00AB6C59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247C8" w14:paraId="6379C22F" w14:textId="77777777" w:rsidTr="00AB6C5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D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E" w14:textId="75D11777" w:rsidR="005247C8" w:rsidRDefault="00AB6C59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5247C8" w14:paraId="6379C232" w14:textId="77777777" w:rsidTr="00AB6C59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230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231" w14:textId="717E1A2D" w:rsidR="005247C8" w:rsidRDefault="00AB6C59" w:rsidP="00AB6C5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 4</w:t>
            </w:r>
          </w:p>
        </w:tc>
      </w:tr>
    </w:tbl>
    <w:p w14:paraId="6379C233" w14:textId="77777777" w:rsidR="005247C8" w:rsidRDefault="005247C8" w:rsidP="005247C8">
      <w:pPr>
        <w:shd w:val="clear" w:color="auto" w:fill="FFFFFF"/>
        <w:rPr>
          <w:sz w:val="20"/>
          <w:szCs w:val="20"/>
        </w:rPr>
      </w:pPr>
    </w:p>
    <w:p w14:paraId="6379C234" w14:textId="77777777" w:rsidR="005247C8" w:rsidRDefault="005247C8" w:rsidP="005247C8">
      <w:pPr>
        <w:shd w:val="clear" w:color="auto" w:fill="FFFFFF"/>
      </w:pPr>
    </w:p>
    <w:p w14:paraId="6379C235" w14:textId="77777777" w:rsidR="005247C8" w:rsidRDefault="005247C8" w:rsidP="005247C8"/>
    <w:p w14:paraId="6379C236" w14:textId="778B9EFE" w:rsidR="005247C8" w:rsidRPr="00F01694" w:rsidRDefault="005247C8" w:rsidP="005247C8">
      <w:r w:rsidRPr="00F01694">
        <w:t>Кафедра-разработчик прог</w:t>
      </w:r>
      <w:r w:rsidR="00F01694" w:rsidRPr="00F01694">
        <w:t xml:space="preserve">раммы: </w:t>
      </w:r>
      <w:r w:rsidR="00F01694">
        <w:t>«</w:t>
      </w:r>
      <w:r w:rsidR="00F01694" w:rsidRPr="00F01694">
        <w:t>Высшая математика</w:t>
      </w:r>
      <w:r w:rsidR="00F01694">
        <w:t>»</w:t>
      </w:r>
    </w:p>
    <w:p w14:paraId="6379C238" w14:textId="53CE2E54" w:rsidR="005247C8" w:rsidRDefault="00AB6C59" w:rsidP="005247C8">
      <w:pPr>
        <w:shd w:val="clear" w:color="auto" w:fill="FFFFFF"/>
        <w:jc w:val="both"/>
      </w:pPr>
      <w:r>
        <w:t>Составитель: В. Г. Замураев, к. ф.-м. н., доцент</w:t>
      </w:r>
    </w:p>
    <w:p w14:paraId="6379C23A" w14:textId="27D42828" w:rsidR="005247C8" w:rsidRDefault="005247C8" w:rsidP="005247C8">
      <w:pPr>
        <w:shd w:val="clear" w:color="auto" w:fill="FFFFFF"/>
        <w:ind w:firstLine="709"/>
        <w:jc w:val="center"/>
      </w:pPr>
    </w:p>
    <w:p w14:paraId="11153FA1" w14:textId="77777777" w:rsidR="00AB6C59" w:rsidRDefault="00AB6C59" w:rsidP="005247C8">
      <w:pPr>
        <w:shd w:val="clear" w:color="auto" w:fill="FFFFFF"/>
        <w:ind w:firstLine="709"/>
        <w:jc w:val="center"/>
      </w:pPr>
    </w:p>
    <w:p w14:paraId="6379C23B" w14:textId="77777777" w:rsidR="00C01FE6" w:rsidRDefault="00C01FE6" w:rsidP="005247C8">
      <w:pPr>
        <w:shd w:val="clear" w:color="auto" w:fill="FFFFFF"/>
        <w:ind w:firstLine="709"/>
        <w:jc w:val="center"/>
      </w:pPr>
    </w:p>
    <w:p w14:paraId="15B069DE" w14:textId="77777777" w:rsidR="00355FFC" w:rsidRDefault="00355FFC" w:rsidP="005247C8">
      <w:pPr>
        <w:shd w:val="clear" w:color="auto" w:fill="FFFFFF"/>
        <w:ind w:firstLine="709"/>
        <w:jc w:val="center"/>
      </w:pPr>
    </w:p>
    <w:p w14:paraId="2BDA30C2" w14:textId="77777777" w:rsidR="00355FFC" w:rsidRDefault="00355FFC" w:rsidP="005247C8">
      <w:pPr>
        <w:shd w:val="clear" w:color="auto" w:fill="FFFFFF"/>
        <w:ind w:firstLine="709"/>
        <w:jc w:val="center"/>
      </w:pPr>
    </w:p>
    <w:p w14:paraId="6C8D4469" w14:textId="77777777" w:rsidR="00355FFC" w:rsidRDefault="00355FFC" w:rsidP="005247C8">
      <w:pPr>
        <w:shd w:val="clear" w:color="auto" w:fill="FFFFFF"/>
        <w:ind w:firstLine="709"/>
        <w:jc w:val="center"/>
      </w:pPr>
    </w:p>
    <w:p w14:paraId="02866A5B" w14:textId="77777777" w:rsidR="00355FFC" w:rsidRDefault="00355FFC" w:rsidP="005247C8">
      <w:pPr>
        <w:shd w:val="clear" w:color="auto" w:fill="FFFFFF"/>
        <w:ind w:firstLine="709"/>
        <w:jc w:val="center"/>
      </w:pPr>
    </w:p>
    <w:p w14:paraId="79AAE26C" w14:textId="77777777" w:rsidR="00355FFC" w:rsidRDefault="00355FFC" w:rsidP="005247C8">
      <w:pPr>
        <w:shd w:val="clear" w:color="auto" w:fill="FFFFFF"/>
        <w:ind w:firstLine="709"/>
        <w:jc w:val="center"/>
      </w:pPr>
    </w:p>
    <w:p w14:paraId="2BBD4060" w14:textId="77777777" w:rsidR="00355FFC" w:rsidRDefault="00355FFC" w:rsidP="005247C8">
      <w:pPr>
        <w:shd w:val="clear" w:color="auto" w:fill="FFFFFF"/>
        <w:ind w:firstLine="709"/>
        <w:jc w:val="center"/>
      </w:pPr>
    </w:p>
    <w:p w14:paraId="1AA7D4CC" w14:textId="77777777" w:rsidR="00355FFC" w:rsidRDefault="00355FFC" w:rsidP="005247C8">
      <w:pPr>
        <w:shd w:val="clear" w:color="auto" w:fill="FFFFFF"/>
        <w:ind w:firstLine="709"/>
        <w:jc w:val="center"/>
      </w:pPr>
    </w:p>
    <w:p w14:paraId="6379C23C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D" w14:textId="48BB5C5E" w:rsidR="005247C8" w:rsidRDefault="005247C8" w:rsidP="00FB5750">
      <w:pPr>
        <w:shd w:val="clear" w:color="auto" w:fill="FFFFFF"/>
        <w:jc w:val="center"/>
      </w:pPr>
      <w:r>
        <w:t xml:space="preserve">Могилев, </w:t>
      </w:r>
      <w:r w:rsidR="00AB250D">
        <w:t>2021</w:t>
      </w:r>
    </w:p>
    <w:p w14:paraId="6379C23E" w14:textId="329EA3E2" w:rsidR="005247C8" w:rsidRPr="007D211B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бакалавриат по направлению подготовки </w:t>
      </w:r>
      <w:r w:rsidR="00F01694" w:rsidRPr="00F01694">
        <w:t xml:space="preserve"> 01.03.04  Прикладная математика № 11 от 10.01.2018 г.</w:t>
      </w:r>
      <w:r w:rsidR="000A569D" w:rsidRPr="00F01694">
        <w:t xml:space="preserve">, </w:t>
      </w:r>
      <w:r w:rsidR="005247C8" w:rsidRPr="00AB6C59">
        <w:t>учебным планом рег. №</w:t>
      </w:r>
      <w:r w:rsidR="000A569D" w:rsidRPr="00AB6C59">
        <w:t xml:space="preserve"> </w:t>
      </w:r>
      <w:r w:rsidR="009D2014">
        <w:t>010304-2</w:t>
      </w:r>
      <w:r w:rsidR="00AB6C59" w:rsidRPr="00AB6C59">
        <w:t xml:space="preserve"> </w:t>
      </w:r>
      <w:r w:rsidR="004F1DCB" w:rsidRPr="00AB6C59">
        <w:t>от</w:t>
      </w:r>
      <w:r w:rsidR="009D2014">
        <w:t xml:space="preserve"> 26.03</w:t>
      </w:r>
      <w:r w:rsidR="00AB6C59" w:rsidRPr="00AB6C59">
        <w:t>.</w:t>
      </w:r>
      <w:r w:rsidR="009D2014">
        <w:t>2021</w:t>
      </w:r>
      <w:r w:rsidR="004F1DCB" w:rsidRPr="00AB6C59">
        <w:t xml:space="preserve"> г.</w:t>
      </w:r>
      <w:r w:rsidR="005247C8" w:rsidRPr="00F01694">
        <w:t xml:space="preserve"> </w:t>
      </w:r>
    </w:p>
    <w:p w14:paraId="6379C23F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0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6379C241" w14:textId="77777777" w:rsidR="00CA2434" w:rsidRDefault="00CA2434" w:rsidP="005C4309"/>
    <w:p w14:paraId="6379C242" w14:textId="07444346" w:rsidR="006C4C6F" w:rsidRDefault="006C4C6F" w:rsidP="005C4309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F01694" w:rsidRPr="00F01694">
        <w:t>«Высшая математика»</w:t>
      </w:r>
    </w:p>
    <w:p w14:paraId="6379C244" w14:textId="37A59678" w:rsidR="006C4C6F" w:rsidRDefault="009D2014" w:rsidP="006C4C6F">
      <w:r>
        <w:t>27.05</w:t>
      </w:r>
      <w:r w:rsidR="00F01694">
        <w:t>.</w:t>
      </w:r>
      <w:r>
        <w:t>2021</w:t>
      </w:r>
      <w:r w:rsidR="0061672E">
        <w:t xml:space="preserve"> </w:t>
      </w:r>
      <w:r>
        <w:t>г., протокол № 9</w:t>
      </w:r>
      <w:r w:rsidR="006C4C6F">
        <w:t>.</w:t>
      </w:r>
    </w:p>
    <w:p w14:paraId="6379C245" w14:textId="77777777" w:rsidR="006C4C6F" w:rsidRDefault="006C4C6F" w:rsidP="006C4C6F"/>
    <w:p w14:paraId="6379C246" w14:textId="77777777" w:rsidR="006C4C6F" w:rsidRDefault="006C4C6F" w:rsidP="006C4C6F"/>
    <w:p w14:paraId="6379C247" w14:textId="0EDE7974" w:rsidR="006C4C6F" w:rsidRDefault="00F01694" w:rsidP="006C4C6F">
      <w:r>
        <w:t>Зав. кафедрой ______________ В.Г. Замураев</w:t>
      </w:r>
    </w:p>
    <w:p w14:paraId="6379C248" w14:textId="77777777" w:rsidR="006C4C6F" w:rsidRDefault="006C4C6F" w:rsidP="006C4C6F"/>
    <w:p w14:paraId="6379C249" w14:textId="77777777" w:rsidR="006C4C6F" w:rsidRDefault="006C4C6F" w:rsidP="006C4C6F"/>
    <w:p w14:paraId="6379C24A" w14:textId="77777777"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6379C24B" w14:textId="77777777"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6379C24C" w14:textId="77777777" w:rsidR="009907A3" w:rsidRDefault="009907A3" w:rsidP="006C4C6F">
      <w:pPr>
        <w:pStyle w:val="a5"/>
        <w:rPr>
          <w:sz w:val="24"/>
          <w:szCs w:val="24"/>
        </w:rPr>
      </w:pPr>
    </w:p>
    <w:p w14:paraId="6379C24D" w14:textId="160BC27D" w:rsidR="006C4C6F" w:rsidRPr="00D31434" w:rsidRDefault="006C4C6F" w:rsidP="006C4C6F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9D2014">
        <w:rPr>
          <w:sz w:val="24"/>
          <w:szCs w:val="24"/>
        </w:rPr>
        <w:t>16</w:t>
      </w:r>
      <w:r w:rsidR="000D1DA0">
        <w:rPr>
          <w:sz w:val="24"/>
          <w:szCs w:val="24"/>
        </w:rPr>
        <w:t xml:space="preserve">» </w:t>
      </w:r>
      <w:r w:rsidR="009D2014">
        <w:rPr>
          <w:sz w:val="24"/>
          <w:szCs w:val="24"/>
        </w:rPr>
        <w:t>июн</w:t>
      </w:r>
      <w:r w:rsidR="00A96064">
        <w:rPr>
          <w:sz w:val="24"/>
          <w:szCs w:val="24"/>
        </w:rPr>
        <w:t>я</w:t>
      </w:r>
      <w:r w:rsidR="000D1DA0">
        <w:rPr>
          <w:sz w:val="24"/>
          <w:szCs w:val="24"/>
        </w:rPr>
        <w:t xml:space="preserve"> </w:t>
      </w:r>
      <w:r w:rsidR="009D2014">
        <w:rPr>
          <w:sz w:val="24"/>
          <w:szCs w:val="24"/>
        </w:rPr>
        <w:t>2021</w:t>
      </w:r>
      <w:r w:rsidR="0061672E"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 xml:space="preserve">г., протокол № </w:t>
      </w:r>
      <w:r w:rsidR="009D2014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6379C24E" w14:textId="77777777" w:rsidR="006C4C6F" w:rsidRDefault="006C4C6F" w:rsidP="006C4C6F"/>
    <w:p w14:paraId="6379C24F" w14:textId="77777777" w:rsidR="00DF2FFB" w:rsidRDefault="00DF2FFB" w:rsidP="00DF2FFB">
      <w:r>
        <w:t xml:space="preserve">Зам. председателя </w:t>
      </w:r>
    </w:p>
    <w:p w14:paraId="6379C250" w14:textId="77777777"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>С.А. Сухоцкий</w:t>
      </w:r>
    </w:p>
    <w:p w14:paraId="6379C251" w14:textId="77777777"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379C252" w14:textId="77777777" w:rsidR="006C4C6F" w:rsidRPr="00CB02DC" w:rsidRDefault="006C4C6F" w:rsidP="006C4C6F"/>
    <w:p w14:paraId="6379C253" w14:textId="77777777" w:rsidR="00CA2434" w:rsidRPr="00FC198D" w:rsidRDefault="00CA2434" w:rsidP="00CA2434">
      <w:r w:rsidRPr="00FC198D">
        <w:t>Рецензент:</w:t>
      </w:r>
    </w:p>
    <w:p w14:paraId="6379C254" w14:textId="1A4F6D26" w:rsidR="00CA2434" w:rsidRPr="00FC198D" w:rsidRDefault="009D2014" w:rsidP="00245D95">
      <w:r>
        <w:t>И</w:t>
      </w:r>
      <w:r w:rsidR="00245D95">
        <w:t>.</w:t>
      </w:r>
      <w:r w:rsidR="00C558E0">
        <w:t xml:space="preserve"> </w:t>
      </w:r>
      <w:r>
        <w:t>В. Марченко</w:t>
      </w:r>
      <w:r w:rsidR="00245D95">
        <w:t>,</w:t>
      </w:r>
      <w:r w:rsidR="00245D95" w:rsidRPr="00245D95">
        <w:t xml:space="preserve"> </w:t>
      </w:r>
      <w:r w:rsidR="00ED2955">
        <w:t>зав. кафедрой алгебры, геометрии и дифференциальных уравнений факультета математики и естествознания Могилёвского государственного университета имени А. А. Кулешова</w:t>
      </w:r>
      <w:r w:rsidR="00C558E0">
        <w:t>, кандидат фи</w:t>
      </w:r>
      <w:r w:rsidR="00ED2955">
        <w:t>зико-математических наук</w:t>
      </w:r>
      <w:r w:rsidR="00C558E0">
        <w:t xml:space="preserve"> </w:t>
      </w:r>
    </w:p>
    <w:p w14:paraId="6379C256" w14:textId="77777777" w:rsidR="00C27FD6" w:rsidRDefault="00C27FD6" w:rsidP="00C27FD6"/>
    <w:p w14:paraId="720EE151" w14:textId="77777777" w:rsidR="00C558E0" w:rsidRDefault="00C558E0" w:rsidP="00C27FD6"/>
    <w:p w14:paraId="6379C257" w14:textId="77777777" w:rsidR="005C4309" w:rsidRDefault="005C4309" w:rsidP="006C4C6F"/>
    <w:p w14:paraId="6379C258" w14:textId="77777777" w:rsidR="006C4C6F" w:rsidRDefault="005247C8" w:rsidP="006C4C6F">
      <w:r>
        <w:t>Рабочая</w:t>
      </w:r>
      <w:r w:rsidR="005C4309">
        <w:t xml:space="preserve"> </w:t>
      </w:r>
      <w:r w:rsidR="006C4C6F">
        <w:t xml:space="preserve"> программа согласована:</w:t>
      </w:r>
    </w:p>
    <w:p w14:paraId="6379C259" w14:textId="77777777" w:rsidR="006C4C6F" w:rsidRDefault="006C4C6F" w:rsidP="006C4C6F"/>
    <w:p w14:paraId="6379C261" w14:textId="77777777"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6379C262" w14:textId="77777777" w:rsidR="006C4C6F" w:rsidRDefault="006C4C6F" w:rsidP="006C4C6F"/>
    <w:p w14:paraId="6379C263" w14:textId="77777777" w:rsidR="00E05609" w:rsidRDefault="00E05609" w:rsidP="006C4C6F"/>
    <w:p w14:paraId="6379C264" w14:textId="77777777" w:rsidR="006C4C6F" w:rsidRDefault="006C4C6F" w:rsidP="006C4C6F">
      <w:pPr>
        <w:outlineLvl w:val="0"/>
      </w:pPr>
      <w:r>
        <w:t>Начальник учебно-методического</w:t>
      </w:r>
    </w:p>
    <w:p w14:paraId="6379C265" w14:textId="64B0BC3B"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CB2B8E">
        <w:t>В.</w:t>
      </w:r>
      <w:r w:rsidR="00CB2B8E" w:rsidRPr="00CB2B8E">
        <w:t>А. Кемова</w:t>
      </w:r>
    </w:p>
    <w:p w14:paraId="6379C266" w14:textId="77777777" w:rsidR="006C4C6F" w:rsidRPr="008874CC" w:rsidRDefault="006C4C6F" w:rsidP="006C4C6F"/>
    <w:p w14:paraId="6379C268" w14:textId="77777777" w:rsidR="00317ABB" w:rsidRDefault="00317ABB" w:rsidP="00C558E0">
      <w:pPr>
        <w:spacing w:line="360" w:lineRule="auto"/>
      </w:pPr>
    </w:p>
    <w:p w14:paraId="6379C269" w14:textId="77777777" w:rsidR="00E05609" w:rsidRDefault="00E05609" w:rsidP="00C558E0">
      <w:pPr>
        <w:spacing w:line="360" w:lineRule="auto"/>
      </w:pPr>
    </w:p>
    <w:p w14:paraId="6379C26A" w14:textId="77777777" w:rsidR="00A05B7E" w:rsidRDefault="00A05B7E" w:rsidP="00C558E0">
      <w:pPr>
        <w:spacing w:line="360" w:lineRule="auto"/>
      </w:pPr>
    </w:p>
    <w:p w14:paraId="6379C26B" w14:textId="77777777" w:rsidR="000B56CF" w:rsidRDefault="000B56CF" w:rsidP="00C558E0">
      <w:pPr>
        <w:spacing w:line="360" w:lineRule="auto"/>
      </w:pPr>
    </w:p>
    <w:p w14:paraId="7C9D2367" w14:textId="77777777" w:rsidR="00F01694" w:rsidRDefault="00F01694" w:rsidP="00C558E0">
      <w:pPr>
        <w:spacing w:line="360" w:lineRule="auto"/>
      </w:pPr>
    </w:p>
    <w:p w14:paraId="33642858" w14:textId="77777777" w:rsidR="00F01694" w:rsidRDefault="00F01694" w:rsidP="00C558E0">
      <w:pPr>
        <w:spacing w:line="360" w:lineRule="auto"/>
      </w:pPr>
    </w:p>
    <w:p w14:paraId="246C9076" w14:textId="77777777" w:rsidR="00F01694" w:rsidRDefault="00F01694" w:rsidP="00C558E0">
      <w:pPr>
        <w:spacing w:line="360" w:lineRule="auto"/>
      </w:pPr>
    </w:p>
    <w:p w14:paraId="73EEC632" w14:textId="77777777" w:rsidR="00F01694" w:rsidRDefault="00F01694" w:rsidP="00C558E0">
      <w:pPr>
        <w:spacing w:line="360" w:lineRule="auto"/>
      </w:pPr>
    </w:p>
    <w:p w14:paraId="2A36695F" w14:textId="77777777" w:rsidR="00F01694" w:rsidRDefault="00F01694" w:rsidP="00C558E0">
      <w:pPr>
        <w:spacing w:line="360" w:lineRule="auto"/>
      </w:pPr>
    </w:p>
    <w:p w14:paraId="04752912" w14:textId="77777777" w:rsidR="00F01694" w:rsidRDefault="00F01694" w:rsidP="00C558E0">
      <w:pPr>
        <w:spacing w:line="360" w:lineRule="auto"/>
      </w:pPr>
    </w:p>
    <w:p w14:paraId="6379C26D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6379C26E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6379C26F" w14:textId="77777777"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55B4883C" w14:textId="056BD4C8" w:rsidR="002E6A6B" w:rsidRDefault="002E6A6B" w:rsidP="00E310A0">
      <w:pPr>
        <w:ind w:firstLine="567"/>
        <w:jc w:val="both"/>
      </w:pPr>
      <w:r w:rsidRPr="002E6A6B">
        <w:t>Целью учебной дисциплины является формирование специалистов, умеющих обоснованно выбирать, дорабатывать и применять для решения исследовательских и</w:t>
      </w:r>
      <w:r>
        <w:t xml:space="preserve"> проектных задач </w:t>
      </w:r>
      <w:r w:rsidRPr="002E6A6B">
        <w:t xml:space="preserve">методы и модели </w:t>
      </w:r>
      <w:r>
        <w:t>теории вероятност</w:t>
      </w:r>
      <w:r w:rsidR="00FB09AF">
        <w:t xml:space="preserve">ей и </w:t>
      </w:r>
      <w:r w:rsidR="003F6507">
        <w:t xml:space="preserve">основ </w:t>
      </w:r>
      <w:r w:rsidR="00FB09AF">
        <w:t>теории случайных процессов</w:t>
      </w:r>
      <w:r w:rsidR="0038768C">
        <w:t>.</w:t>
      </w:r>
    </w:p>
    <w:p w14:paraId="71DBDE1E" w14:textId="77777777" w:rsidR="002E6A6B" w:rsidRDefault="002E6A6B" w:rsidP="00E310A0">
      <w:pPr>
        <w:ind w:firstLine="567"/>
        <w:jc w:val="both"/>
      </w:pPr>
    </w:p>
    <w:p w14:paraId="6379C272" w14:textId="77777777"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379C273" w14:textId="77777777"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670E6BB5" w14:textId="77777777" w:rsidR="002E6A6B" w:rsidRPr="002E6A6B" w:rsidRDefault="002E6A6B" w:rsidP="002E6A6B">
      <w:pPr>
        <w:ind w:firstLine="567"/>
        <w:jc w:val="both"/>
        <w:rPr>
          <w:b/>
        </w:rPr>
      </w:pPr>
      <w:r w:rsidRPr="002E6A6B">
        <w:rPr>
          <w:b/>
        </w:rPr>
        <w:t>знать:</w:t>
      </w:r>
    </w:p>
    <w:p w14:paraId="2F46E70E" w14:textId="09BDDC36" w:rsidR="002E6A6B" w:rsidRPr="002E6A6B" w:rsidRDefault="002E6A6B" w:rsidP="002E6A6B">
      <w:pPr>
        <w:ind w:firstLine="567"/>
        <w:jc w:val="both"/>
      </w:pPr>
      <w:r w:rsidRPr="002E6A6B">
        <w:t>- основные понятия</w:t>
      </w:r>
      <w:r w:rsidR="00916F8C">
        <w:t>,</w:t>
      </w:r>
      <w:r w:rsidRPr="002E6A6B">
        <w:t xml:space="preserve"> методы</w:t>
      </w:r>
      <w:r w:rsidR="00916F8C">
        <w:t xml:space="preserve"> и модели</w:t>
      </w:r>
      <w:r w:rsidRPr="002E6A6B">
        <w:t xml:space="preserve"> теории вероятн</w:t>
      </w:r>
      <w:r>
        <w:t>остей</w:t>
      </w:r>
      <w:r w:rsidRPr="002E6A6B">
        <w:t xml:space="preserve"> и теории случайных процессов, испол</w:t>
      </w:r>
      <w:r w:rsidR="00916F8C">
        <w:t>ьзуемые при изучении других учебных</w:t>
      </w:r>
      <w:r w:rsidRPr="002E6A6B">
        <w:t xml:space="preserve"> д</w:t>
      </w:r>
      <w:r w:rsidR="00916F8C">
        <w:t>исциплин и при решении задач, возникающих в профессиональной деятельности;</w:t>
      </w:r>
    </w:p>
    <w:p w14:paraId="4E1AD7EE" w14:textId="77777777" w:rsidR="002E6A6B" w:rsidRPr="002E6A6B" w:rsidRDefault="002E6A6B" w:rsidP="002E6A6B">
      <w:pPr>
        <w:ind w:firstLine="567"/>
        <w:jc w:val="both"/>
        <w:rPr>
          <w:b/>
        </w:rPr>
      </w:pPr>
      <w:r w:rsidRPr="002E6A6B">
        <w:rPr>
          <w:b/>
        </w:rPr>
        <w:t>уметь:</w:t>
      </w:r>
    </w:p>
    <w:p w14:paraId="76DAA91D" w14:textId="66EE2214" w:rsidR="002E6A6B" w:rsidRPr="002E6A6B" w:rsidRDefault="002E6A6B" w:rsidP="002E6A6B">
      <w:pPr>
        <w:ind w:firstLine="567"/>
        <w:jc w:val="both"/>
      </w:pPr>
      <w:r w:rsidRPr="002E6A6B">
        <w:t>-</w:t>
      </w:r>
      <w:r w:rsidR="000660EB">
        <w:t xml:space="preserve"> </w:t>
      </w:r>
      <w:r w:rsidRPr="002E6A6B">
        <w:t xml:space="preserve"> применять свои знания к решению практических задач;</w:t>
      </w:r>
    </w:p>
    <w:p w14:paraId="3D96ADB4" w14:textId="53B5B4C5" w:rsidR="002E6A6B" w:rsidRPr="002E6A6B" w:rsidRDefault="000660EB" w:rsidP="002E6A6B">
      <w:pPr>
        <w:ind w:firstLine="567"/>
        <w:jc w:val="both"/>
      </w:pPr>
      <w:r>
        <w:t xml:space="preserve">- </w:t>
      </w:r>
      <w:r w:rsidR="002E6A6B" w:rsidRPr="002E6A6B">
        <w:t>пользоваться математической литературой для самостоятельного изучения прикладных вопросов</w:t>
      </w:r>
      <w:r w:rsidR="00916F8C">
        <w:t>;</w:t>
      </w:r>
    </w:p>
    <w:p w14:paraId="5892A915" w14:textId="77777777" w:rsidR="002E6A6B" w:rsidRPr="002E6A6B" w:rsidRDefault="002E6A6B" w:rsidP="002E6A6B">
      <w:pPr>
        <w:ind w:firstLine="567"/>
        <w:jc w:val="both"/>
        <w:rPr>
          <w:b/>
        </w:rPr>
      </w:pPr>
      <w:r w:rsidRPr="002E6A6B">
        <w:rPr>
          <w:b/>
        </w:rPr>
        <w:t>владеть:</w:t>
      </w:r>
    </w:p>
    <w:p w14:paraId="6379C27D" w14:textId="10E125EE" w:rsidR="00C01FE6" w:rsidRDefault="002E6A6B" w:rsidP="002E6A6B">
      <w:pPr>
        <w:ind w:firstLine="567"/>
        <w:jc w:val="both"/>
      </w:pPr>
      <w:r w:rsidRPr="002E6A6B">
        <w:t>- математическим аппаратом и навыками моделирования и анализа для задач, в</w:t>
      </w:r>
      <w:r w:rsidR="00916F8C">
        <w:t>озникающих в профессиональной деятельности</w:t>
      </w:r>
      <w:r w:rsidRPr="002E6A6B">
        <w:t xml:space="preserve"> и решаемых вероятностными методами</w:t>
      </w:r>
      <w:r w:rsidR="00916F8C">
        <w:t>.</w:t>
      </w:r>
    </w:p>
    <w:p w14:paraId="399CF6CA" w14:textId="77777777" w:rsidR="002E6A6B" w:rsidRPr="002E6A6B" w:rsidRDefault="002E6A6B" w:rsidP="002E6A6B">
      <w:pPr>
        <w:ind w:firstLine="567"/>
        <w:jc w:val="both"/>
      </w:pPr>
    </w:p>
    <w:p w14:paraId="6379C27E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379C27F" w14:textId="210AA0B5" w:rsidR="00C27FD6" w:rsidRPr="00463286" w:rsidRDefault="00C27FD6" w:rsidP="00C27FD6">
      <w:pPr>
        <w:tabs>
          <w:tab w:val="right" w:leader="underscore" w:pos="9639"/>
        </w:tabs>
        <w:spacing w:before="40"/>
        <w:ind w:firstLine="567"/>
      </w:pPr>
      <w:r>
        <w:t xml:space="preserve">Дисциплина 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08157A">
        <w:t xml:space="preserve"> (обязательная</w:t>
      </w:r>
      <w:r w:rsidRPr="00463286">
        <w:t xml:space="preserve"> часть</w:t>
      </w:r>
      <w:r w:rsidR="00F67012">
        <w:t xml:space="preserve"> Блока 1</w:t>
      </w:r>
      <w:r w:rsidRPr="00463286">
        <w:t xml:space="preserve">).  </w:t>
      </w:r>
    </w:p>
    <w:p w14:paraId="6379C280" w14:textId="77777777"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6379C281" w14:textId="4D5B43AE" w:rsidR="00DF2FFB" w:rsidRDefault="00BC7498" w:rsidP="00DF2FFB">
      <w:pPr>
        <w:jc w:val="both"/>
      </w:pPr>
      <w:r>
        <w:t>- дискретная математика</w:t>
      </w:r>
      <w:r w:rsidR="00DF2FFB">
        <w:t>;</w:t>
      </w:r>
    </w:p>
    <w:p w14:paraId="18A9AAA6" w14:textId="11C4BC4E" w:rsidR="00BC7498" w:rsidRDefault="00BC7498" w:rsidP="00DF2FFB">
      <w:pPr>
        <w:jc w:val="both"/>
      </w:pPr>
      <w:r>
        <w:t>-</w:t>
      </w:r>
      <w:r w:rsidR="0008157A">
        <w:t xml:space="preserve"> </w:t>
      </w:r>
      <w:r>
        <w:t>линейная алгебра;</w:t>
      </w:r>
    </w:p>
    <w:p w14:paraId="6379C282" w14:textId="608B5814" w:rsidR="00DF2FFB" w:rsidRDefault="00BC7498" w:rsidP="00DF2FFB">
      <w:pPr>
        <w:jc w:val="both"/>
      </w:pPr>
      <w:r>
        <w:t>- математический анализ;</w:t>
      </w:r>
    </w:p>
    <w:p w14:paraId="21B0503B" w14:textId="12234429" w:rsidR="00BC7498" w:rsidRDefault="00BC7498" w:rsidP="00DF2FFB">
      <w:pPr>
        <w:jc w:val="both"/>
      </w:pPr>
      <w:r>
        <w:t>- аналитическая геометрия.</w:t>
      </w:r>
    </w:p>
    <w:p w14:paraId="6379C283" w14:textId="77777777" w:rsidR="00DF2FFB" w:rsidRDefault="00DF2FFB" w:rsidP="00DF2FFB">
      <w:pPr>
        <w:ind w:firstLine="567"/>
        <w:jc w:val="both"/>
      </w:pPr>
      <w:r>
        <w:t>Перечень учебных дисциплин, которые будут опираться на  данную дисциплину:</w:t>
      </w:r>
    </w:p>
    <w:p w14:paraId="6379C284" w14:textId="167A89B0" w:rsidR="00DF2FFB" w:rsidRDefault="00BC7498" w:rsidP="00DF2FFB">
      <w:pPr>
        <w:jc w:val="both"/>
      </w:pPr>
      <w:r>
        <w:t>- математическая статистика</w:t>
      </w:r>
      <w:r w:rsidR="00DF2FFB">
        <w:t>;</w:t>
      </w:r>
    </w:p>
    <w:p w14:paraId="6379C285" w14:textId="23EC7F78" w:rsidR="00DF2FFB" w:rsidRDefault="00BC7498" w:rsidP="00DF2FFB">
      <w:pPr>
        <w:jc w:val="both"/>
      </w:pPr>
      <w:r>
        <w:t>- физика;</w:t>
      </w:r>
    </w:p>
    <w:p w14:paraId="0053200F" w14:textId="16E4AD57" w:rsidR="00BC7498" w:rsidRDefault="00BC7498" w:rsidP="00DF2FFB">
      <w:pPr>
        <w:jc w:val="both"/>
      </w:pPr>
      <w:r>
        <w:t>- случайные процессы;</w:t>
      </w:r>
    </w:p>
    <w:p w14:paraId="4E37D20C" w14:textId="3DE6E4F7" w:rsidR="00BC7498" w:rsidRDefault="00BC7498" w:rsidP="00DF2FFB">
      <w:pPr>
        <w:jc w:val="both"/>
      </w:pPr>
      <w:r>
        <w:t>- квантовые вычисления;</w:t>
      </w:r>
    </w:p>
    <w:p w14:paraId="3FAA27B6" w14:textId="35318237" w:rsidR="00916F8C" w:rsidRDefault="00916F8C" w:rsidP="00DF2FFB">
      <w:pPr>
        <w:jc w:val="both"/>
      </w:pPr>
      <w:r>
        <w:t>- м</w:t>
      </w:r>
      <w:r w:rsidRPr="00916F8C">
        <w:t>атематическое моделирование в естествознании, технике и экономике</w:t>
      </w:r>
      <w:r>
        <w:t>;</w:t>
      </w:r>
    </w:p>
    <w:p w14:paraId="44B66278" w14:textId="0F222C2A" w:rsidR="00BC7498" w:rsidRDefault="00BC7498" w:rsidP="00DF2FFB">
      <w:pPr>
        <w:jc w:val="both"/>
      </w:pPr>
      <w:r>
        <w:t>- методы анализа больших данных;</w:t>
      </w:r>
    </w:p>
    <w:p w14:paraId="166A82A2" w14:textId="330290BF" w:rsidR="00BC7498" w:rsidRDefault="00BC7498" w:rsidP="00DF2FFB">
      <w:pPr>
        <w:jc w:val="both"/>
      </w:pPr>
      <w:r>
        <w:t>- искусственный интеллект, машинное обучение, нейронные сети.</w:t>
      </w:r>
    </w:p>
    <w:p w14:paraId="6379C286" w14:textId="372432FD" w:rsidR="00CD25AF" w:rsidRPr="00C01FE6" w:rsidRDefault="00987F2F" w:rsidP="00CD25AF">
      <w:pPr>
        <w:ind w:firstLine="720"/>
        <w:rPr>
          <w:color w:val="000000"/>
        </w:rPr>
      </w:pPr>
      <w:r>
        <w:rPr>
          <w:color w:val="000000"/>
        </w:rPr>
        <w:t>Кроме того, знания, полученные при изучении дисциплины на лекционных и практических занятиях, будут применены при прохождении учебной и производственной практики, а также при подготовке выпускной квалификационной работы и в дальнейшей профессиональной деятельности</w:t>
      </w:r>
      <w:r w:rsidR="00CD25AF" w:rsidRPr="00BC7498">
        <w:rPr>
          <w:color w:val="000000"/>
        </w:rPr>
        <w:t>.</w:t>
      </w:r>
    </w:p>
    <w:p w14:paraId="6379C287" w14:textId="77777777" w:rsidR="000F282F" w:rsidRDefault="000F282F" w:rsidP="00E310A0">
      <w:pPr>
        <w:ind w:firstLine="567"/>
        <w:jc w:val="both"/>
      </w:pPr>
    </w:p>
    <w:p w14:paraId="6379C288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379C289" w14:textId="77777777"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6379C28A" w14:textId="77777777" w:rsidR="00726881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6379C28D" w14:textId="77777777" w:rsidTr="00726881">
        <w:tc>
          <w:tcPr>
            <w:tcW w:w="1672" w:type="dxa"/>
            <w:vAlign w:val="center"/>
          </w:tcPr>
          <w:p w14:paraId="6379C28B" w14:textId="77777777"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6379C28C" w14:textId="77777777"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6379C290" w14:textId="77777777" w:rsidTr="00726881">
        <w:tc>
          <w:tcPr>
            <w:tcW w:w="1672" w:type="dxa"/>
          </w:tcPr>
          <w:p w14:paraId="6379C28E" w14:textId="396EBEA7" w:rsidR="00726881" w:rsidRDefault="00BC7498" w:rsidP="00E310A0">
            <w:pPr>
              <w:jc w:val="both"/>
            </w:pPr>
            <w:r>
              <w:t>ОПК-2</w:t>
            </w:r>
          </w:p>
        </w:tc>
        <w:tc>
          <w:tcPr>
            <w:tcW w:w="7792" w:type="dxa"/>
          </w:tcPr>
          <w:p w14:paraId="6379C28F" w14:textId="531F1B2E" w:rsidR="00726881" w:rsidRDefault="00BC7498" w:rsidP="00E310A0">
            <w:pPr>
              <w:jc w:val="both"/>
            </w:pPr>
            <w:r w:rsidRPr="00BC7498">
              <w:t xml:space="preserve">Способен обоснованно выбирать, дорабатывать и применять для </w:t>
            </w:r>
            <w:r w:rsidRPr="00BC7498">
              <w:lastRenderedPageBreak/>
              <w:t>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BC7498" w14:paraId="69F3B7E8" w14:textId="77777777" w:rsidTr="00726881">
        <w:tc>
          <w:tcPr>
            <w:tcW w:w="1672" w:type="dxa"/>
          </w:tcPr>
          <w:p w14:paraId="47351C2F" w14:textId="1F41E0EB" w:rsidR="00BC7498" w:rsidRDefault="00BC7498" w:rsidP="00E310A0">
            <w:pPr>
              <w:jc w:val="both"/>
            </w:pPr>
            <w:r>
              <w:lastRenderedPageBreak/>
              <w:t>ОПК-3</w:t>
            </w:r>
          </w:p>
        </w:tc>
        <w:tc>
          <w:tcPr>
            <w:tcW w:w="7792" w:type="dxa"/>
          </w:tcPr>
          <w:p w14:paraId="5B87206C" w14:textId="717ADB65" w:rsidR="00BC7498" w:rsidRPr="00BC7498" w:rsidRDefault="00723290" w:rsidP="00E310A0">
            <w:pPr>
              <w:jc w:val="both"/>
            </w:pPr>
            <w:r w:rsidRPr="00723290">
              <w:t xml:space="preserve">Способен понимать принципы работы современных </w:t>
            </w:r>
            <w:r>
              <w:t>информационных технологий и использовать их для реше</w:t>
            </w:r>
            <w:r w:rsidRPr="00723290">
              <w:t>ния задач проф</w:t>
            </w:r>
            <w:r>
              <w:t>ессиональ</w:t>
            </w:r>
            <w:r w:rsidRPr="00723290">
              <w:t>ной деятельности</w:t>
            </w:r>
          </w:p>
        </w:tc>
      </w:tr>
      <w:tr w:rsidR="00BC7498" w14:paraId="5B1D608E" w14:textId="77777777" w:rsidTr="00726881">
        <w:tc>
          <w:tcPr>
            <w:tcW w:w="1672" w:type="dxa"/>
          </w:tcPr>
          <w:p w14:paraId="6281EEBA" w14:textId="564848E2" w:rsidR="00BC7498" w:rsidRDefault="00BC7498" w:rsidP="00E310A0">
            <w:pPr>
              <w:jc w:val="both"/>
            </w:pPr>
            <w:r>
              <w:t>ПК-1</w:t>
            </w:r>
          </w:p>
        </w:tc>
        <w:tc>
          <w:tcPr>
            <w:tcW w:w="7792" w:type="dxa"/>
          </w:tcPr>
          <w:p w14:paraId="2DB02F90" w14:textId="09AEA9AE" w:rsidR="00BC7498" w:rsidRPr="00BC7498" w:rsidRDefault="009D2014" w:rsidP="00E310A0">
            <w:pPr>
              <w:jc w:val="both"/>
            </w:pPr>
            <w:r w:rsidRPr="009D2014">
              <w:t>Способен проводить научно-исследовательские разработки при исследовании самостоятельных тем</w:t>
            </w:r>
          </w:p>
        </w:tc>
      </w:tr>
    </w:tbl>
    <w:p w14:paraId="6379C291" w14:textId="77777777" w:rsidR="00726881" w:rsidRDefault="00726881" w:rsidP="00E310A0">
      <w:pPr>
        <w:ind w:firstLine="567"/>
        <w:jc w:val="both"/>
      </w:pPr>
    </w:p>
    <w:p w14:paraId="6379C292" w14:textId="77777777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379C293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6379C294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379C295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6379C296" w14:textId="77777777"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6379C297" w14:textId="77777777" w:rsidR="000D1DA0" w:rsidRDefault="000D1DA0" w:rsidP="000D1DA0">
      <w:pPr>
        <w:ind w:firstLine="709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8"/>
        <w:gridCol w:w="2932"/>
        <w:gridCol w:w="2756"/>
        <w:gridCol w:w="2754"/>
      </w:tblGrid>
      <w:tr w:rsidR="00E96FEA" w14:paraId="6379C29C" w14:textId="77777777" w:rsidTr="00E96FEA">
        <w:tc>
          <w:tcPr>
            <w:tcW w:w="589" w:type="pct"/>
            <w:vAlign w:val="center"/>
          </w:tcPr>
          <w:p w14:paraId="6379C298" w14:textId="77777777" w:rsidR="00E96FEA" w:rsidRDefault="00E96FEA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1532" w:type="pct"/>
            <w:vAlign w:val="center"/>
          </w:tcPr>
          <w:p w14:paraId="6379C299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1440" w:type="pct"/>
            <w:vAlign w:val="center"/>
          </w:tcPr>
          <w:p w14:paraId="6379C29A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439" w:type="pct"/>
            <w:vAlign w:val="center"/>
          </w:tcPr>
          <w:p w14:paraId="6379C29B" w14:textId="77777777" w:rsidR="00E96FEA" w:rsidRDefault="00CA2434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6379C2A1" w14:textId="77777777" w:rsidTr="00F652FA">
        <w:tc>
          <w:tcPr>
            <w:tcW w:w="589" w:type="pct"/>
          </w:tcPr>
          <w:p w14:paraId="6379C29D" w14:textId="6FA5BD96" w:rsidR="00E96FE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2" w:type="pct"/>
          </w:tcPr>
          <w:p w14:paraId="6379C29E" w14:textId="3AF3A7A4" w:rsidR="00E96FEA" w:rsidRDefault="00437F2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Случайный эксперимент и случайные события</w:t>
            </w:r>
          </w:p>
        </w:tc>
        <w:tc>
          <w:tcPr>
            <w:tcW w:w="1440" w:type="pct"/>
            <w:vAlign w:val="center"/>
          </w:tcPr>
          <w:p w14:paraId="6379C29F" w14:textId="38EF5E3E" w:rsidR="00E96FEA" w:rsidRDefault="00F652FA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Случайный эксперимент. Пространство элементарных исходов. Случайные события и операции над ними. Алгебра и σ-алгебра событий</w:t>
            </w:r>
          </w:p>
        </w:tc>
        <w:tc>
          <w:tcPr>
            <w:tcW w:w="1439" w:type="pct"/>
          </w:tcPr>
          <w:p w14:paraId="6379C2A0" w14:textId="362C6CD0" w:rsidR="00E96FE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6BFFC9D4" w14:textId="77777777" w:rsidTr="00F652FA">
        <w:tc>
          <w:tcPr>
            <w:tcW w:w="589" w:type="pct"/>
          </w:tcPr>
          <w:p w14:paraId="551F455E" w14:textId="4EEECD11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2" w:type="pct"/>
          </w:tcPr>
          <w:p w14:paraId="2BB5191E" w14:textId="30730C6E" w:rsidR="0008157A" w:rsidRDefault="00437F2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Классическое и геометрическое определения вероятности</w:t>
            </w:r>
          </w:p>
        </w:tc>
        <w:tc>
          <w:tcPr>
            <w:tcW w:w="1440" w:type="pct"/>
            <w:vAlign w:val="center"/>
          </w:tcPr>
          <w:p w14:paraId="5D9151F0" w14:textId="48B53064" w:rsidR="0008157A" w:rsidRDefault="00F652FA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события. Классическое, обобщённое классическое и геометрическое определения вероятности</w:t>
            </w:r>
          </w:p>
        </w:tc>
        <w:tc>
          <w:tcPr>
            <w:tcW w:w="1439" w:type="pct"/>
          </w:tcPr>
          <w:p w14:paraId="2B014D50" w14:textId="12CB4356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0693D4CB" w14:textId="77777777" w:rsidTr="00F652FA">
        <w:tc>
          <w:tcPr>
            <w:tcW w:w="589" w:type="pct"/>
          </w:tcPr>
          <w:p w14:paraId="3CCFF089" w14:textId="705726AA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2" w:type="pct"/>
          </w:tcPr>
          <w:p w14:paraId="104B7A62" w14:textId="3C0C8961" w:rsidR="0008157A" w:rsidRDefault="00437F2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Аксиоматическое определение вероятности. Свойства вероятности</w:t>
            </w:r>
          </w:p>
        </w:tc>
        <w:tc>
          <w:tcPr>
            <w:tcW w:w="1440" w:type="pct"/>
            <w:vAlign w:val="center"/>
          </w:tcPr>
          <w:p w14:paraId="3AA2C76F" w14:textId="29EAFBD8" w:rsidR="0008157A" w:rsidRDefault="00F652FA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Аксиоматическое определение вероятности А.Н. Колмогорова. Основные свойства вероятности. Непрерывность вероятности. Теорема сложения</w:t>
            </w:r>
          </w:p>
        </w:tc>
        <w:tc>
          <w:tcPr>
            <w:tcW w:w="1439" w:type="pct"/>
          </w:tcPr>
          <w:p w14:paraId="11C9D241" w14:textId="6BB28A59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56461D60" w14:textId="77777777" w:rsidTr="00F652FA">
        <w:tc>
          <w:tcPr>
            <w:tcW w:w="589" w:type="pct"/>
          </w:tcPr>
          <w:p w14:paraId="48037278" w14:textId="5AE1D67F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2" w:type="pct"/>
          </w:tcPr>
          <w:p w14:paraId="474B4FEB" w14:textId="2377B004" w:rsidR="0008157A" w:rsidRDefault="00437F2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Условная вероятность. Формула полной вероятности. Формула Байеса</w:t>
            </w:r>
          </w:p>
        </w:tc>
        <w:tc>
          <w:tcPr>
            <w:tcW w:w="1440" w:type="pct"/>
            <w:vAlign w:val="center"/>
          </w:tcPr>
          <w:p w14:paraId="2F45BA8C" w14:textId="0E974105" w:rsidR="0008157A" w:rsidRDefault="00F652FA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Условная вероятность. Теорема умножения. </w:t>
            </w:r>
            <w:r w:rsidR="00FF69F8">
              <w:rPr>
                <w:sz w:val="20"/>
                <w:szCs w:val="20"/>
              </w:rPr>
              <w:t>Формула полной вероятности. Формула Байеса</w:t>
            </w:r>
          </w:p>
        </w:tc>
        <w:tc>
          <w:tcPr>
            <w:tcW w:w="1439" w:type="pct"/>
          </w:tcPr>
          <w:p w14:paraId="21124DF9" w14:textId="3BA150D2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0B89151C" w14:textId="77777777" w:rsidTr="00F652FA">
        <w:tc>
          <w:tcPr>
            <w:tcW w:w="589" w:type="pct"/>
          </w:tcPr>
          <w:p w14:paraId="006EEE8B" w14:textId="24FB8573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2" w:type="pct"/>
          </w:tcPr>
          <w:p w14:paraId="3AC20996" w14:textId="718641FB" w:rsidR="0008157A" w:rsidRDefault="00437F2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независимых испытаний. Схема Бернулли. Полиномиальная схема</w:t>
            </w:r>
          </w:p>
        </w:tc>
        <w:tc>
          <w:tcPr>
            <w:tcW w:w="1440" w:type="pct"/>
            <w:vAlign w:val="center"/>
          </w:tcPr>
          <w:p w14:paraId="40F69716" w14:textId="30823E3B" w:rsidR="0008157A" w:rsidRDefault="00FF69F8" w:rsidP="00F652FA">
            <w:pPr>
              <w:rPr>
                <w:sz w:val="20"/>
                <w:szCs w:val="20"/>
              </w:rPr>
            </w:pPr>
            <w:r w:rsidRPr="00FF69F8">
              <w:rPr>
                <w:sz w:val="20"/>
                <w:szCs w:val="20"/>
              </w:rPr>
              <w:t>Последовательность независимых испытаний</w:t>
            </w:r>
            <w:r>
              <w:rPr>
                <w:sz w:val="20"/>
                <w:szCs w:val="20"/>
              </w:rPr>
              <w:t>. Формула Бернулли. Сх</w:t>
            </w:r>
            <w:r w:rsidR="00205DC0">
              <w:rPr>
                <w:sz w:val="20"/>
                <w:szCs w:val="20"/>
              </w:rPr>
              <w:t xml:space="preserve">ема и распределение </w:t>
            </w:r>
            <w:r>
              <w:rPr>
                <w:sz w:val="20"/>
                <w:szCs w:val="20"/>
              </w:rPr>
              <w:t xml:space="preserve"> Бернулли. Полиномиальная схема</w:t>
            </w:r>
          </w:p>
        </w:tc>
        <w:tc>
          <w:tcPr>
            <w:tcW w:w="1439" w:type="pct"/>
          </w:tcPr>
          <w:p w14:paraId="4F0EF2E5" w14:textId="36FA0411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010D4605" w14:textId="77777777" w:rsidTr="00F652FA">
        <w:tc>
          <w:tcPr>
            <w:tcW w:w="589" w:type="pct"/>
          </w:tcPr>
          <w:p w14:paraId="7589562E" w14:textId="7543D706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2" w:type="pct"/>
          </w:tcPr>
          <w:p w14:paraId="30BC0BFD" w14:textId="469E1F7D" w:rsidR="0008157A" w:rsidRDefault="00437F2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Предельные теоремы в схеме Бернулли</w:t>
            </w:r>
          </w:p>
        </w:tc>
        <w:tc>
          <w:tcPr>
            <w:tcW w:w="1440" w:type="pct"/>
            <w:vAlign w:val="center"/>
          </w:tcPr>
          <w:p w14:paraId="3924A454" w14:textId="496F791E" w:rsidR="0008157A" w:rsidRDefault="00FF69F8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Локальная и интегральная предельные теоремы Муавра-Лапласа. Предельная теорема Пуассона</w:t>
            </w:r>
          </w:p>
        </w:tc>
        <w:tc>
          <w:tcPr>
            <w:tcW w:w="1439" w:type="pct"/>
          </w:tcPr>
          <w:p w14:paraId="4DC105ED" w14:textId="66448331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433ECA67" w14:textId="77777777" w:rsidTr="00F652FA">
        <w:tc>
          <w:tcPr>
            <w:tcW w:w="589" w:type="pct"/>
          </w:tcPr>
          <w:p w14:paraId="2C82BC48" w14:textId="5AE798D3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2" w:type="pct"/>
          </w:tcPr>
          <w:p w14:paraId="2E7DDADE" w14:textId="3B2AC811" w:rsidR="0008157A" w:rsidRDefault="00437F2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Цепи Маркова</w:t>
            </w:r>
          </w:p>
        </w:tc>
        <w:tc>
          <w:tcPr>
            <w:tcW w:w="1440" w:type="pct"/>
            <w:vAlign w:val="center"/>
          </w:tcPr>
          <w:p w14:paraId="2D423FC8" w14:textId="242A9CF5" w:rsidR="0008157A" w:rsidRDefault="00FF69F8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цепи Маркова. Однородные цепи Маркова. Матрица перехода. Теорема о предельных вероятностях</w:t>
            </w:r>
          </w:p>
        </w:tc>
        <w:tc>
          <w:tcPr>
            <w:tcW w:w="1439" w:type="pct"/>
          </w:tcPr>
          <w:p w14:paraId="619599EC" w14:textId="26A15A01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7BADE33A" w14:textId="77777777" w:rsidTr="00F652FA">
        <w:tc>
          <w:tcPr>
            <w:tcW w:w="589" w:type="pct"/>
          </w:tcPr>
          <w:p w14:paraId="41A4266B" w14:textId="58F316D0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2" w:type="pct"/>
          </w:tcPr>
          <w:p w14:paraId="5162B821" w14:textId="34099F19" w:rsidR="0008157A" w:rsidRDefault="00437F2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Дискретные и непрерывные случайные величины. Функции от случайных величин</w:t>
            </w:r>
          </w:p>
        </w:tc>
        <w:tc>
          <w:tcPr>
            <w:tcW w:w="1440" w:type="pct"/>
            <w:vAlign w:val="center"/>
          </w:tcPr>
          <w:p w14:paraId="533E9AFC" w14:textId="2789E9A9" w:rsidR="0008157A" w:rsidRDefault="00205DC0" w:rsidP="00A72719">
            <w:pPr>
              <w:rPr>
                <w:sz w:val="20"/>
                <w:szCs w:val="20"/>
              </w:rPr>
            </w:pPr>
            <w:r w:rsidRPr="00205DC0">
              <w:rPr>
                <w:sz w:val="20"/>
                <w:szCs w:val="20"/>
              </w:rPr>
              <w:t xml:space="preserve">Дискретные и непрерывные случайные величины. </w:t>
            </w:r>
            <w:r>
              <w:rPr>
                <w:sz w:val="20"/>
                <w:szCs w:val="20"/>
              </w:rPr>
              <w:t xml:space="preserve">Закон распредления вероятностей дискретной величины, плотность распределения </w:t>
            </w:r>
            <w:r>
              <w:rPr>
                <w:sz w:val="20"/>
                <w:szCs w:val="20"/>
              </w:rPr>
              <w:lastRenderedPageBreak/>
              <w:t xml:space="preserve">непрерывной величины. </w:t>
            </w:r>
            <w:r w:rsidRPr="00205DC0">
              <w:rPr>
                <w:sz w:val="20"/>
                <w:szCs w:val="20"/>
              </w:rPr>
              <w:t>Функции от случайных величин</w:t>
            </w:r>
          </w:p>
        </w:tc>
        <w:tc>
          <w:tcPr>
            <w:tcW w:w="1439" w:type="pct"/>
          </w:tcPr>
          <w:p w14:paraId="23CC9CF3" w14:textId="6B1C2C43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ОПК-2, ОПК-3, ПК-1</w:t>
            </w:r>
          </w:p>
        </w:tc>
      </w:tr>
      <w:tr w:rsidR="0008157A" w14:paraId="245587C6" w14:textId="77777777" w:rsidTr="00F652FA">
        <w:tc>
          <w:tcPr>
            <w:tcW w:w="589" w:type="pct"/>
          </w:tcPr>
          <w:p w14:paraId="0A448CD3" w14:textId="00468F0D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32" w:type="pct"/>
          </w:tcPr>
          <w:p w14:paraId="02DB3C5E" w14:textId="702954BA" w:rsidR="0008157A" w:rsidRDefault="00437F2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характеристики случайных величин</w:t>
            </w:r>
          </w:p>
        </w:tc>
        <w:tc>
          <w:tcPr>
            <w:tcW w:w="1440" w:type="pct"/>
            <w:vAlign w:val="center"/>
          </w:tcPr>
          <w:p w14:paraId="2FA7A117" w14:textId="4E409A5F" w:rsidR="0008157A" w:rsidRDefault="00A72719" w:rsidP="00A7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и центральные моменты, медиана, мода дискретных и непрерывных случайных величин. Коэффициент асимметрии, коэффициент эксцесса</w:t>
            </w:r>
          </w:p>
        </w:tc>
        <w:tc>
          <w:tcPr>
            <w:tcW w:w="1439" w:type="pct"/>
          </w:tcPr>
          <w:p w14:paraId="4CDBB903" w14:textId="1831F898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768FBB96" w14:textId="77777777" w:rsidTr="00F652FA">
        <w:tc>
          <w:tcPr>
            <w:tcW w:w="589" w:type="pct"/>
          </w:tcPr>
          <w:p w14:paraId="0F860F8C" w14:textId="031C5CD0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2" w:type="pct"/>
          </w:tcPr>
          <w:p w14:paraId="250F1EDD" w14:textId="417CB15D" w:rsidR="0008157A" w:rsidRDefault="00437F2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распределения вероятностей некоторых случайных величин</w:t>
            </w:r>
          </w:p>
        </w:tc>
        <w:tc>
          <w:tcPr>
            <w:tcW w:w="1440" w:type="pct"/>
            <w:vAlign w:val="center"/>
          </w:tcPr>
          <w:p w14:paraId="501FD62E" w14:textId="1EA93E1E" w:rsidR="0008157A" w:rsidRDefault="00A72719" w:rsidP="00F652FA">
            <w:pPr>
              <w:rPr>
                <w:sz w:val="20"/>
                <w:szCs w:val="20"/>
              </w:rPr>
            </w:pPr>
            <w:r w:rsidRPr="00A72719">
              <w:rPr>
                <w:sz w:val="20"/>
                <w:szCs w:val="20"/>
              </w:rPr>
              <w:t>Основные законы распределения дискретных и непрерывных случайных величин. Математическое ожидание и дисперсия основных законов распределения</w:t>
            </w:r>
          </w:p>
        </w:tc>
        <w:tc>
          <w:tcPr>
            <w:tcW w:w="1439" w:type="pct"/>
          </w:tcPr>
          <w:p w14:paraId="70689101" w14:textId="25B9D541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6BC916C9" w14:textId="77777777" w:rsidTr="00F652FA">
        <w:tc>
          <w:tcPr>
            <w:tcW w:w="589" w:type="pct"/>
          </w:tcPr>
          <w:p w14:paraId="575DDCAB" w14:textId="1C7C0CE4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2" w:type="pct"/>
          </w:tcPr>
          <w:p w14:paraId="46E76AE8" w14:textId="3BF3AF3F" w:rsidR="0008157A" w:rsidRDefault="00AC7374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Векторные случайные величины. Функции от векторных случайных величин</w:t>
            </w:r>
          </w:p>
        </w:tc>
        <w:tc>
          <w:tcPr>
            <w:tcW w:w="1440" w:type="pct"/>
            <w:vAlign w:val="center"/>
          </w:tcPr>
          <w:p w14:paraId="36FD1781" w14:textId="017AC48E" w:rsidR="0008157A" w:rsidRDefault="00205DC0" w:rsidP="00205DC0">
            <w:pPr>
              <w:rPr>
                <w:sz w:val="20"/>
                <w:szCs w:val="20"/>
              </w:rPr>
            </w:pPr>
            <w:r w:rsidRPr="00205DC0">
              <w:rPr>
                <w:sz w:val="20"/>
                <w:szCs w:val="20"/>
              </w:rPr>
              <w:t xml:space="preserve">Векторные </w:t>
            </w:r>
            <w:r>
              <w:rPr>
                <w:sz w:val="20"/>
                <w:szCs w:val="20"/>
              </w:rPr>
              <w:t xml:space="preserve">дискретные и непрерывные </w:t>
            </w:r>
            <w:r w:rsidRPr="00205DC0">
              <w:rPr>
                <w:sz w:val="20"/>
                <w:szCs w:val="20"/>
              </w:rPr>
              <w:t xml:space="preserve">случайные величины. </w:t>
            </w:r>
            <w:r>
              <w:rPr>
                <w:sz w:val="20"/>
                <w:szCs w:val="20"/>
              </w:rPr>
              <w:t>Независимость случайных величин. Законы распределения функций</w:t>
            </w:r>
            <w:r w:rsidRPr="00205DC0">
              <w:rPr>
                <w:sz w:val="20"/>
                <w:szCs w:val="20"/>
              </w:rPr>
              <w:t xml:space="preserve"> от векторных случайных величин</w:t>
            </w:r>
          </w:p>
        </w:tc>
        <w:tc>
          <w:tcPr>
            <w:tcW w:w="1439" w:type="pct"/>
          </w:tcPr>
          <w:p w14:paraId="267B85CF" w14:textId="571614B1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347637AB" w14:textId="77777777" w:rsidTr="00F652FA">
        <w:tc>
          <w:tcPr>
            <w:tcW w:w="589" w:type="pct"/>
          </w:tcPr>
          <w:p w14:paraId="1702BC8B" w14:textId="3642635A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2" w:type="pct"/>
          </w:tcPr>
          <w:p w14:paraId="5F07D40C" w14:textId="34614782" w:rsidR="0008157A" w:rsidRDefault="00AC7374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характеристики векторных случайных величин</w:t>
            </w:r>
          </w:p>
        </w:tc>
        <w:tc>
          <w:tcPr>
            <w:tcW w:w="1440" w:type="pct"/>
            <w:vAlign w:val="center"/>
          </w:tcPr>
          <w:p w14:paraId="4A5EA900" w14:textId="071AE903" w:rsidR="0008157A" w:rsidRDefault="00205DC0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Ковариация и коэффициент корреляции. Математическое ожидание, ковариационная и корреляционная матрицы. Условное математическое ожидание. Регрессия</w:t>
            </w:r>
          </w:p>
        </w:tc>
        <w:tc>
          <w:tcPr>
            <w:tcW w:w="1439" w:type="pct"/>
          </w:tcPr>
          <w:p w14:paraId="2C863A45" w14:textId="6A7BC01D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3C50CD12" w14:textId="77777777" w:rsidTr="00F652FA">
        <w:tc>
          <w:tcPr>
            <w:tcW w:w="589" w:type="pct"/>
          </w:tcPr>
          <w:p w14:paraId="661B79BB" w14:textId="02D8114C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2" w:type="pct"/>
          </w:tcPr>
          <w:p w14:paraId="4719EFF9" w14:textId="158A97C4" w:rsidR="0008157A" w:rsidRDefault="00AC7374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Неравенство Чебышева. Закон больших чисел</w:t>
            </w:r>
          </w:p>
        </w:tc>
        <w:tc>
          <w:tcPr>
            <w:tcW w:w="1440" w:type="pct"/>
            <w:vAlign w:val="center"/>
          </w:tcPr>
          <w:p w14:paraId="4917F2A8" w14:textId="677BE8F2" w:rsidR="0008157A" w:rsidRDefault="00205DC0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Неравенство Чебышева. Закон больших чисел. Усиленный закон больших чисел. Закон повторного логарифма</w:t>
            </w:r>
          </w:p>
        </w:tc>
        <w:tc>
          <w:tcPr>
            <w:tcW w:w="1439" w:type="pct"/>
          </w:tcPr>
          <w:p w14:paraId="36C4F0A5" w14:textId="5BFB59AD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111BFC0D" w14:textId="77777777" w:rsidTr="00F652FA">
        <w:tc>
          <w:tcPr>
            <w:tcW w:w="589" w:type="pct"/>
          </w:tcPr>
          <w:p w14:paraId="222EB65D" w14:textId="79A139FD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32" w:type="pct"/>
          </w:tcPr>
          <w:p w14:paraId="7516E586" w14:textId="13010DC9" w:rsidR="0008157A" w:rsidRDefault="00AC7374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Характеристические функции</w:t>
            </w:r>
          </w:p>
        </w:tc>
        <w:tc>
          <w:tcPr>
            <w:tcW w:w="1440" w:type="pct"/>
            <w:vAlign w:val="center"/>
          </w:tcPr>
          <w:p w14:paraId="0A703A6C" w14:textId="317F405E" w:rsidR="0008157A" w:rsidRDefault="00205DC0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и простейшие свойства характеристических функций. Формула обращения и теорема единственности. </w:t>
            </w:r>
            <w:r w:rsidR="00EE0856">
              <w:rPr>
                <w:sz w:val="20"/>
                <w:szCs w:val="20"/>
              </w:rPr>
              <w:t>Предельные теоремы для характеристических функций</w:t>
            </w:r>
          </w:p>
        </w:tc>
        <w:tc>
          <w:tcPr>
            <w:tcW w:w="1439" w:type="pct"/>
          </w:tcPr>
          <w:p w14:paraId="0E7DF490" w14:textId="68BF7FF5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025E3106" w14:textId="77777777" w:rsidTr="00F652FA">
        <w:tc>
          <w:tcPr>
            <w:tcW w:w="589" w:type="pct"/>
          </w:tcPr>
          <w:p w14:paraId="53AA107D" w14:textId="728B7364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32" w:type="pct"/>
          </w:tcPr>
          <w:p w14:paraId="3E476F4A" w14:textId="2A7A9D68" w:rsidR="0008157A" w:rsidRDefault="00AC7374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предельная теорема</w:t>
            </w:r>
          </w:p>
        </w:tc>
        <w:tc>
          <w:tcPr>
            <w:tcW w:w="1440" w:type="pct"/>
            <w:vAlign w:val="center"/>
          </w:tcPr>
          <w:p w14:paraId="55854897" w14:textId="008266E6" w:rsidR="0008157A" w:rsidRDefault="00EE0856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Классическая и локальная центральные предельные теоремы. Теоремы Линдеберга и Ляпунова</w:t>
            </w:r>
          </w:p>
        </w:tc>
        <w:tc>
          <w:tcPr>
            <w:tcW w:w="1439" w:type="pct"/>
          </w:tcPr>
          <w:p w14:paraId="753EB978" w14:textId="6F081C48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34255006" w14:textId="77777777" w:rsidTr="00F652FA">
        <w:tc>
          <w:tcPr>
            <w:tcW w:w="589" w:type="pct"/>
          </w:tcPr>
          <w:p w14:paraId="29641492" w14:textId="167BBDBD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32" w:type="pct"/>
          </w:tcPr>
          <w:p w14:paraId="7F75E805" w14:textId="63DCFDE0" w:rsidR="0008157A" w:rsidRDefault="00AC7374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Случайные процессы и их классификация</w:t>
            </w:r>
          </w:p>
        </w:tc>
        <w:tc>
          <w:tcPr>
            <w:tcW w:w="1440" w:type="pct"/>
            <w:vAlign w:val="center"/>
          </w:tcPr>
          <w:p w14:paraId="695316DA" w14:textId="795B6B90" w:rsidR="0008157A" w:rsidRDefault="007D22C2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Случайный процесс. Процессы с дискретным и с непрерывным временем. Процессы с дискретными и непрерывными состояниями. Элементарные случайные функции</w:t>
            </w:r>
          </w:p>
        </w:tc>
        <w:tc>
          <w:tcPr>
            <w:tcW w:w="1439" w:type="pct"/>
          </w:tcPr>
          <w:p w14:paraId="33A09FF5" w14:textId="054E7862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  <w:tr w:rsidR="0008157A" w14:paraId="0F8DFB1F" w14:textId="77777777" w:rsidTr="00F652FA">
        <w:tc>
          <w:tcPr>
            <w:tcW w:w="589" w:type="pct"/>
          </w:tcPr>
          <w:p w14:paraId="41AD7076" w14:textId="54E78663" w:rsidR="0008157A" w:rsidRDefault="0008157A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32" w:type="pct"/>
          </w:tcPr>
          <w:p w14:paraId="35C0430C" w14:textId="43CA3C0D" w:rsidR="0008157A" w:rsidRDefault="00375AEB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распределения и основные характеристики случайных процессов</w:t>
            </w:r>
          </w:p>
        </w:tc>
        <w:tc>
          <w:tcPr>
            <w:tcW w:w="1440" w:type="pct"/>
            <w:vAlign w:val="center"/>
          </w:tcPr>
          <w:p w14:paraId="2BD8F795" w14:textId="51391C5C" w:rsidR="0008157A" w:rsidRDefault="007D22C2" w:rsidP="00F6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Одномерный и двумерный законы распределения случайного процесса. Математическое ожидание, </w:t>
            </w:r>
            <w:r w:rsidR="00E82509">
              <w:rPr>
                <w:sz w:val="20"/>
                <w:szCs w:val="20"/>
              </w:rPr>
              <w:t>дисперсия, среднеквадратическое отклонение случайных процессов. Корреляционная функция и её свойства</w:t>
            </w:r>
          </w:p>
        </w:tc>
        <w:tc>
          <w:tcPr>
            <w:tcW w:w="1439" w:type="pct"/>
          </w:tcPr>
          <w:p w14:paraId="3D9EC8E6" w14:textId="7AECAD16" w:rsidR="0008157A" w:rsidRDefault="00A13CC6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ОПК-3, ПК-1</w:t>
            </w:r>
          </w:p>
        </w:tc>
      </w:tr>
    </w:tbl>
    <w:p w14:paraId="78858B65" w14:textId="77777777" w:rsidR="00140625" w:rsidRDefault="00140625" w:rsidP="000D1DA0">
      <w:pPr>
        <w:ind w:firstLine="540"/>
        <w:jc w:val="both"/>
        <w:rPr>
          <w:b/>
        </w:rPr>
      </w:pPr>
    </w:p>
    <w:p w14:paraId="36418ECA" w14:textId="77777777" w:rsidR="00140625" w:rsidRDefault="00140625" w:rsidP="000D1DA0">
      <w:pPr>
        <w:ind w:firstLine="540"/>
        <w:jc w:val="both"/>
        <w:rPr>
          <w:b/>
        </w:rPr>
      </w:pPr>
    </w:p>
    <w:p w14:paraId="0C0FA0D8" w14:textId="77777777" w:rsidR="00140625" w:rsidRDefault="00140625" w:rsidP="000D1DA0">
      <w:pPr>
        <w:ind w:firstLine="540"/>
        <w:jc w:val="both"/>
        <w:rPr>
          <w:b/>
        </w:rPr>
      </w:pPr>
    </w:p>
    <w:p w14:paraId="6379C2A5" w14:textId="77777777"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4"/>
        <w:gridCol w:w="3209"/>
        <w:gridCol w:w="284"/>
        <w:gridCol w:w="3032"/>
        <w:gridCol w:w="322"/>
        <w:gridCol w:w="772"/>
        <w:gridCol w:w="809"/>
        <w:gridCol w:w="538"/>
      </w:tblGrid>
      <w:tr w:rsidR="001247CF" w:rsidRPr="005D2A3B" w14:paraId="6379C2B3" w14:textId="77777777" w:rsidTr="00437146">
        <w:trPr>
          <w:cantSplit/>
          <w:trHeight w:val="1689"/>
        </w:trPr>
        <w:tc>
          <w:tcPr>
            <w:tcW w:w="236" w:type="pct"/>
            <w:textDirection w:val="btLr"/>
            <w:vAlign w:val="center"/>
          </w:tcPr>
          <w:p w14:paraId="6379C2A6" w14:textId="77777777" w:rsidR="001247CF" w:rsidRPr="005D2A3B" w:rsidRDefault="001247CF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705" w:type="pct"/>
            <w:vAlign w:val="center"/>
          </w:tcPr>
          <w:p w14:paraId="6379C2A7" w14:textId="77777777" w:rsidR="001247CF" w:rsidRDefault="001247CF" w:rsidP="000D1DA0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6379C2A8" w14:textId="77777777" w:rsidR="001247CF" w:rsidRPr="009F1F64" w:rsidRDefault="001247CF" w:rsidP="000D1D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6379C2A9" w14:textId="77777777" w:rsidR="001247CF" w:rsidRPr="005D2A3B" w:rsidRDefault="001247CF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extDirection w:val="btLr"/>
            <w:vAlign w:val="center"/>
          </w:tcPr>
          <w:p w14:paraId="6379C2AA" w14:textId="77777777" w:rsidR="001247CF" w:rsidRPr="005D2A3B" w:rsidRDefault="001247CF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611" w:type="pct"/>
            <w:vAlign w:val="center"/>
          </w:tcPr>
          <w:p w14:paraId="7E6523FB" w14:textId="77777777" w:rsidR="001247CF" w:rsidRDefault="001247CF" w:rsidP="00437146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6379C2AE" w14:textId="0922446E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71" w:type="pct"/>
            <w:textDirection w:val="btLr"/>
            <w:vAlign w:val="center"/>
          </w:tcPr>
          <w:p w14:paraId="6379C2AF" w14:textId="77777777" w:rsidR="001247CF" w:rsidRPr="005D2A3B" w:rsidRDefault="001247CF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10" w:type="pct"/>
            <w:textDirection w:val="btLr"/>
            <w:vAlign w:val="center"/>
          </w:tcPr>
          <w:p w14:paraId="6379C2B0" w14:textId="77777777" w:rsidR="001247CF" w:rsidRPr="005D2A3B" w:rsidRDefault="001247CF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30" w:type="pct"/>
            <w:textDirection w:val="btLr"/>
            <w:vAlign w:val="center"/>
          </w:tcPr>
          <w:p w14:paraId="6379C2B1" w14:textId="77777777" w:rsidR="001247CF" w:rsidRPr="005D2A3B" w:rsidRDefault="001247CF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86" w:type="pct"/>
            <w:textDirection w:val="btLr"/>
            <w:vAlign w:val="center"/>
          </w:tcPr>
          <w:p w14:paraId="6379C2B2" w14:textId="77777777" w:rsidR="001247CF" w:rsidRPr="009F1F64" w:rsidRDefault="001247CF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0D1DA0" w:rsidRPr="005D2A3B" w14:paraId="6379C2B7" w14:textId="77777777" w:rsidTr="00437146">
        <w:tc>
          <w:tcPr>
            <w:tcW w:w="4283" w:type="pct"/>
            <w:gridSpan w:val="6"/>
          </w:tcPr>
          <w:p w14:paraId="6379C2B4" w14:textId="77777777" w:rsidR="000D1DA0" w:rsidRPr="005D2A3B" w:rsidRDefault="000D1DA0" w:rsidP="000D1DA0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30" w:type="pct"/>
          </w:tcPr>
          <w:p w14:paraId="6379C2B5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6379C2B6" w14:textId="77777777" w:rsidR="000D1DA0" w:rsidRPr="005D2A3B" w:rsidRDefault="000D1DA0" w:rsidP="000D1DA0">
            <w:pPr>
              <w:rPr>
                <w:sz w:val="18"/>
                <w:szCs w:val="18"/>
              </w:rPr>
            </w:pPr>
          </w:p>
        </w:tc>
      </w:tr>
      <w:tr w:rsidR="001247CF" w:rsidRPr="005D2A3B" w14:paraId="6379C2C4" w14:textId="77777777" w:rsidTr="00437146">
        <w:tc>
          <w:tcPr>
            <w:tcW w:w="236" w:type="pct"/>
            <w:vAlign w:val="center"/>
          </w:tcPr>
          <w:p w14:paraId="6379C2B8" w14:textId="77777777" w:rsidR="001247CF" w:rsidRPr="003A0A20" w:rsidRDefault="001247CF" w:rsidP="0043714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5" w:type="pct"/>
            <w:vAlign w:val="center"/>
          </w:tcPr>
          <w:p w14:paraId="6379C2B9" w14:textId="47D91345" w:rsidR="001247CF" w:rsidRPr="003A0A20" w:rsidRDefault="001247CF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20"/>
                <w:szCs w:val="20"/>
              </w:rPr>
              <w:t xml:space="preserve"> Случайный эксперимент и случайные события</w:t>
            </w:r>
          </w:p>
        </w:tc>
        <w:tc>
          <w:tcPr>
            <w:tcW w:w="151" w:type="pct"/>
            <w:vAlign w:val="center"/>
          </w:tcPr>
          <w:p w14:paraId="6379C2BA" w14:textId="77777777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6379C2BD" w14:textId="200FCF40" w:rsidR="001247CF" w:rsidRPr="005D2A3B" w:rsidRDefault="00C54F7F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1247CF">
              <w:rPr>
                <w:sz w:val="18"/>
                <w:szCs w:val="18"/>
              </w:rPr>
              <w:t xml:space="preserve">1. </w:t>
            </w:r>
            <w:r w:rsidR="001247CF">
              <w:t xml:space="preserve"> </w:t>
            </w:r>
            <w:r w:rsidR="001247CF" w:rsidRPr="0001031A">
              <w:rPr>
                <w:sz w:val="18"/>
                <w:szCs w:val="18"/>
              </w:rPr>
              <w:t>Случайный эксперимент и случайные события</w:t>
            </w:r>
          </w:p>
        </w:tc>
        <w:tc>
          <w:tcPr>
            <w:tcW w:w="171" w:type="pct"/>
            <w:vAlign w:val="center"/>
          </w:tcPr>
          <w:p w14:paraId="6379C2BE" w14:textId="13E44320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6379C2BF" w14:textId="02B39D94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379C2C1" w14:textId="0A5795A9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79C2C3" w14:textId="5D152CAA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1247CF" w:rsidRPr="005D2A3B" w14:paraId="6379C2CF" w14:textId="77777777" w:rsidTr="00437146">
        <w:tc>
          <w:tcPr>
            <w:tcW w:w="236" w:type="pct"/>
            <w:vAlign w:val="center"/>
          </w:tcPr>
          <w:p w14:paraId="6379C2C5" w14:textId="58F25BA5" w:rsidR="001247CF" w:rsidRPr="0008157A" w:rsidRDefault="001247CF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5" w:type="pct"/>
            <w:vAlign w:val="center"/>
          </w:tcPr>
          <w:p w14:paraId="6379C2C6" w14:textId="6807E37F" w:rsidR="001247CF" w:rsidRPr="003A0A20" w:rsidRDefault="001247CF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t xml:space="preserve"> </w:t>
            </w:r>
            <w:r w:rsidRPr="003C5013">
              <w:rPr>
                <w:sz w:val="18"/>
                <w:szCs w:val="18"/>
              </w:rPr>
              <w:t>Классическое и геометрическое определения вероятности</w:t>
            </w:r>
          </w:p>
        </w:tc>
        <w:tc>
          <w:tcPr>
            <w:tcW w:w="151" w:type="pct"/>
            <w:vAlign w:val="center"/>
          </w:tcPr>
          <w:p w14:paraId="6379C2C7" w14:textId="3B6F899F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6379C2CA" w14:textId="3604FC3D" w:rsidR="001247CF" w:rsidRPr="005D2A3B" w:rsidRDefault="00C54F7F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 xml:space="preserve">2. </w:t>
            </w:r>
            <w:r w:rsidR="001247CF">
              <w:rPr>
                <w:sz w:val="18"/>
                <w:szCs w:val="18"/>
              </w:rPr>
              <w:t xml:space="preserve">Классическое определенияе </w:t>
            </w:r>
            <w:r w:rsidR="001247CF" w:rsidRPr="0001031A">
              <w:rPr>
                <w:sz w:val="18"/>
                <w:szCs w:val="18"/>
              </w:rPr>
              <w:t>вероятности</w:t>
            </w:r>
          </w:p>
        </w:tc>
        <w:tc>
          <w:tcPr>
            <w:tcW w:w="171" w:type="pct"/>
            <w:vAlign w:val="center"/>
          </w:tcPr>
          <w:p w14:paraId="6379C2CB" w14:textId="36EFE47D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6379C2CC" w14:textId="3FB0D992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379C2CD" w14:textId="77777777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79C2CE" w14:textId="77777777" w:rsidR="001247CF" w:rsidRPr="005D2A3B" w:rsidRDefault="001247CF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0929CC11" w14:textId="77777777" w:rsidTr="00437146">
        <w:tc>
          <w:tcPr>
            <w:tcW w:w="236" w:type="pct"/>
            <w:vAlign w:val="center"/>
          </w:tcPr>
          <w:p w14:paraId="28174B23" w14:textId="64B29F08" w:rsidR="00437146" w:rsidRPr="0008157A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pct"/>
            <w:vAlign w:val="center"/>
          </w:tcPr>
          <w:p w14:paraId="20AA5768" w14:textId="36D049FE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t xml:space="preserve"> </w:t>
            </w:r>
            <w:r w:rsidRPr="003C5013">
              <w:rPr>
                <w:sz w:val="18"/>
                <w:szCs w:val="18"/>
              </w:rPr>
              <w:t>Аксиоматическое определение вероятности. Свойства вероятности</w:t>
            </w:r>
          </w:p>
        </w:tc>
        <w:tc>
          <w:tcPr>
            <w:tcW w:w="151" w:type="pct"/>
            <w:vAlign w:val="center"/>
          </w:tcPr>
          <w:p w14:paraId="41E7F484" w14:textId="40FF7D2A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501E3CE4" w14:textId="784D7EAF" w:rsidR="00437146" w:rsidRPr="005D2A3B" w:rsidRDefault="00C54F7F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3. Геометрическое определение вероятности</w:t>
            </w:r>
          </w:p>
        </w:tc>
        <w:tc>
          <w:tcPr>
            <w:tcW w:w="171" w:type="pct"/>
            <w:vAlign w:val="center"/>
          </w:tcPr>
          <w:p w14:paraId="3312C5A7" w14:textId="049546C8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723574CD" w14:textId="7E978AF8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07CED436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4AFD923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66776539" w14:textId="77777777" w:rsidTr="00437146">
        <w:tc>
          <w:tcPr>
            <w:tcW w:w="236" w:type="pct"/>
            <w:vAlign w:val="center"/>
          </w:tcPr>
          <w:p w14:paraId="687D8837" w14:textId="338BEACC" w:rsidR="00437146" w:rsidRPr="0008157A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5" w:type="pct"/>
            <w:vAlign w:val="center"/>
          </w:tcPr>
          <w:p w14:paraId="32DF9028" w14:textId="0C4284DB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t xml:space="preserve"> </w:t>
            </w:r>
            <w:r w:rsidRPr="003C5013">
              <w:rPr>
                <w:sz w:val="18"/>
                <w:szCs w:val="18"/>
              </w:rPr>
              <w:t>Условная вероятность. Формула полной вероятности. Формула Байеса</w:t>
            </w:r>
          </w:p>
        </w:tc>
        <w:tc>
          <w:tcPr>
            <w:tcW w:w="151" w:type="pct"/>
            <w:vAlign w:val="center"/>
          </w:tcPr>
          <w:p w14:paraId="45AA10C5" w14:textId="24719D62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4D708D95" w14:textId="5001E733" w:rsidR="00437146" w:rsidRPr="005D2A3B" w:rsidRDefault="00C54F7F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4. Теоремы сложения и умножения вероятностей</w:t>
            </w:r>
          </w:p>
        </w:tc>
        <w:tc>
          <w:tcPr>
            <w:tcW w:w="171" w:type="pct"/>
            <w:vAlign w:val="center"/>
          </w:tcPr>
          <w:p w14:paraId="71F47C18" w14:textId="6DC91A6E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4B49A54C" w14:textId="16BB4BD9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35722C2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0DD57A0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1CBFE10F" w14:textId="77777777" w:rsidTr="00437146">
        <w:tc>
          <w:tcPr>
            <w:tcW w:w="236" w:type="pct"/>
            <w:vAlign w:val="center"/>
          </w:tcPr>
          <w:p w14:paraId="2880F02D" w14:textId="19BB5560" w:rsidR="00437146" w:rsidRPr="0008157A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5" w:type="pct"/>
            <w:vAlign w:val="center"/>
          </w:tcPr>
          <w:p w14:paraId="758AC915" w14:textId="04E56D92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t xml:space="preserve"> </w:t>
            </w:r>
            <w:r w:rsidRPr="003C5013">
              <w:rPr>
                <w:sz w:val="18"/>
                <w:szCs w:val="18"/>
              </w:rPr>
              <w:t>Последовательность независимых испытаний. Схема Бернулли. Полиномиальная схема</w:t>
            </w:r>
          </w:p>
        </w:tc>
        <w:tc>
          <w:tcPr>
            <w:tcW w:w="151" w:type="pct"/>
            <w:vAlign w:val="center"/>
          </w:tcPr>
          <w:p w14:paraId="6851298E" w14:textId="35AF8C5F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5AB72650" w14:textId="740F7175" w:rsidR="00437146" w:rsidRPr="005D2A3B" w:rsidRDefault="00C54F7F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5. Формула полной вероятности. Формула Байеса</w:t>
            </w:r>
          </w:p>
        </w:tc>
        <w:tc>
          <w:tcPr>
            <w:tcW w:w="171" w:type="pct"/>
            <w:vAlign w:val="center"/>
          </w:tcPr>
          <w:p w14:paraId="3F45AC65" w14:textId="5707DB81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6EF376A8" w14:textId="2A599222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0D1BEE51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3924078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782F7925" w14:textId="77777777" w:rsidTr="00437146">
        <w:tc>
          <w:tcPr>
            <w:tcW w:w="236" w:type="pct"/>
            <w:vAlign w:val="center"/>
          </w:tcPr>
          <w:p w14:paraId="77B3507E" w14:textId="42C6FF5E" w:rsidR="00437146" w:rsidRPr="0008157A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5" w:type="pct"/>
            <w:vAlign w:val="center"/>
          </w:tcPr>
          <w:p w14:paraId="3523DAC0" w14:textId="4246676A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t xml:space="preserve"> </w:t>
            </w:r>
            <w:r w:rsidRPr="003C5013">
              <w:rPr>
                <w:sz w:val="18"/>
                <w:szCs w:val="18"/>
              </w:rPr>
              <w:t>Предельные теоремы в схеме Бернулли</w:t>
            </w:r>
          </w:p>
        </w:tc>
        <w:tc>
          <w:tcPr>
            <w:tcW w:w="151" w:type="pct"/>
            <w:vAlign w:val="center"/>
          </w:tcPr>
          <w:p w14:paraId="3B8BBDA9" w14:textId="2AA8F533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21CFF5B1" w14:textId="0F807EDB" w:rsidR="00437146" w:rsidRPr="005D2A3B" w:rsidRDefault="00C54F7F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 xml:space="preserve">6. </w:t>
            </w:r>
            <w:r w:rsidR="00437146" w:rsidRPr="0001031A">
              <w:rPr>
                <w:sz w:val="18"/>
                <w:szCs w:val="18"/>
              </w:rPr>
              <w:t>Последовательность независимых испытаний</w:t>
            </w:r>
          </w:p>
        </w:tc>
        <w:tc>
          <w:tcPr>
            <w:tcW w:w="171" w:type="pct"/>
            <w:vAlign w:val="center"/>
          </w:tcPr>
          <w:p w14:paraId="421143B1" w14:textId="637CD321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2B5EC694" w14:textId="4947F512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DF4D71B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4ED219D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586C9739" w14:textId="77777777" w:rsidTr="00437146">
        <w:tc>
          <w:tcPr>
            <w:tcW w:w="236" w:type="pct"/>
            <w:vAlign w:val="center"/>
          </w:tcPr>
          <w:p w14:paraId="7D37A435" w14:textId="673F9B87" w:rsidR="00437146" w:rsidRPr="0008157A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5" w:type="pct"/>
            <w:vAlign w:val="center"/>
          </w:tcPr>
          <w:p w14:paraId="5AA389A7" w14:textId="77EF2AEA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t xml:space="preserve"> </w:t>
            </w:r>
            <w:r w:rsidRPr="003C5013">
              <w:rPr>
                <w:sz w:val="18"/>
                <w:szCs w:val="18"/>
              </w:rPr>
              <w:t>Цепи Маркова</w:t>
            </w:r>
          </w:p>
        </w:tc>
        <w:tc>
          <w:tcPr>
            <w:tcW w:w="151" w:type="pct"/>
            <w:vAlign w:val="center"/>
          </w:tcPr>
          <w:p w14:paraId="4EE4A402" w14:textId="2ED37374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4221C316" w14:textId="4F8F59DF" w:rsidR="00437146" w:rsidRPr="005D2A3B" w:rsidRDefault="00C54F7F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7. Предельные теоремы в схеме Бернулли</w:t>
            </w:r>
          </w:p>
        </w:tc>
        <w:tc>
          <w:tcPr>
            <w:tcW w:w="171" w:type="pct"/>
            <w:vAlign w:val="center"/>
          </w:tcPr>
          <w:p w14:paraId="2445E874" w14:textId="46BC8F13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28F36C3B" w14:textId="6891A1C2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1D8BCEDB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78B5C9C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6379C2DA" w14:textId="77777777" w:rsidTr="00437146">
        <w:tc>
          <w:tcPr>
            <w:tcW w:w="236" w:type="pct"/>
            <w:vAlign w:val="center"/>
          </w:tcPr>
          <w:p w14:paraId="6379C2D0" w14:textId="77777777" w:rsidR="00437146" w:rsidRPr="003A0A20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5" w:type="pct"/>
            <w:vAlign w:val="center"/>
          </w:tcPr>
          <w:p w14:paraId="6379C2D1" w14:textId="3E422C7B" w:rsidR="00437146" w:rsidRPr="003A0A20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 </w:t>
            </w:r>
            <w:r w:rsidRPr="003C5013">
              <w:rPr>
                <w:sz w:val="18"/>
                <w:szCs w:val="18"/>
              </w:rPr>
              <w:t>Дискретные и непрерывные случайные величины. Функции от случайных величин</w:t>
            </w:r>
          </w:p>
        </w:tc>
        <w:tc>
          <w:tcPr>
            <w:tcW w:w="151" w:type="pct"/>
            <w:vAlign w:val="center"/>
          </w:tcPr>
          <w:p w14:paraId="6379C2D2" w14:textId="0100FF63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6379C2D5" w14:textId="49779056" w:rsidR="00437146" w:rsidRPr="005D2A3B" w:rsidRDefault="00C54F7F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8. Цепи Маркова</w:t>
            </w:r>
          </w:p>
        </w:tc>
        <w:tc>
          <w:tcPr>
            <w:tcW w:w="171" w:type="pct"/>
            <w:vAlign w:val="center"/>
          </w:tcPr>
          <w:p w14:paraId="6379C2D6" w14:textId="4AC9AFEE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6379C2D7" w14:textId="1C7D115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pct"/>
            <w:vAlign w:val="center"/>
          </w:tcPr>
          <w:p w14:paraId="155623B2" w14:textId="24A40E00" w:rsidR="00437146" w:rsidRPr="00D710C0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6379C2D8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86" w:type="pct"/>
            <w:vAlign w:val="center"/>
          </w:tcPr>
          <w:p w14:paraId="44B9E187" w14:textId="77777777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6379C2D9" w14:textId="2A0DD57B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D1DA0" w:rsidRPr="005D2A3B" w14:paraId="6379C2DE" w14:textId="77777777" w:rsidTr="00437146">
        <w:tc>
          <w:tcPr>
            <w:tcW w:w="4283" w:type="pct"/>
            <w:gridSpan w:val="6"/>
            <w:vAlign w:val="center"/>
          </w:tcPr>
          <w:p w14:paraId="6379C2DB" w14:textId="77777777" w:rsidR="000D1DA0" w:rsidRPr="005D2A3B" w:rsidRDefault="000D1DA0" w:rsidP="00437146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430" w:type="pct"/>
            <w:vAlign w:val="center"/>
          </w:tcPr>
          <w:p w14:paraId="6379C2DC" w14:textId="77777777" w:rsidR="000D1DA0" w:rsidRPr="005D2A3B" w:rsidRDefault="000D1DA0" w:rsidP="00437146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79C2DD" w14:textId="77777777" w:rsidR="000D1DA0" w:rsidRPr="005D2A3B" w:rsidRDefault="000D1DA0" w:rsidP="00437146">
            <w:pPr>
              <w:rPr>
                <w:sz w:val="18"/>
                <w:szCs w:val="18"/>
              </w:rPr>
            </w:pPr>
          </w:p>
        </w:tc>
      </w:tr>
      <w:tr w:rsidR="00437146" w:rsidRPr="005D2A3B" w14:paraId="6379C2E9" w14:textId="77777777" w:rsidTr="00437146">
        <w:tc>
          <w:tcPr>
            <w:tcW w:w="236" w:type="pct"/>
            <w:shd w:val="clear" w:color="auto" w:fill="auto"/>
            <w:vAlign w:val="center"/>
          </w:tcPr>
          <w:p w14:paraId="6379C2DF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5" w:type="pct"/>
            <w:vAlign w:val="center"/>
          </w:tcPr>
          <w:p w14:paraId="6379C2E0" w14:textId="40AD852B" w:rsidR="00437146" w:rsidRPr="005D2A3B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t xml:space="preserve"> </w:t>
            </w:r>
            <w:r w:rsidRPr="003C5013">
              <w:rPr>
                <w:sz w:val="18"/>
                <w:szCs w:val="18"/>
              </w:rPr>
              <w:t>Числовые характеристики случайных величин</w:t>
            </w:r>
          </w:p>
        </w:tc>
        <w:tc>
          <w:tcPr>
            <w:tcW w:w="151" w:type="pct"/>
            <w:vAlign w:val="center"/>
          </w:tcPr>
          <w:p w14:paraId="6379C2E1" w14:textId="1E522F11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6379C2E4" w14:textId="0AE9024C" w:rsidR="00437146" w:rsidRPr="005D2A3B" w:rsidRDefault="00C54F7F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9. Дискретные случайные величины</w:t>
            </w:r>
          </w:p>
        </w:tc>
        <w:tc>
          <w:tcPr>
            <w:tcW w:w="171" w:type="pct"/>
            <w:vAlign w:val="center"/>
          </w:tcPr>
          <w:p w14:paraId="6379C2E5" w14:textId="626FE6F1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6379C2E6" w14:textId="70ACAD4B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379C2E7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79C2E8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76E4DCE0" w14:textId="77777777" w:rsidTr="00437146">
        <w:tc>
          <w:tcPr>
            <w:tcW w:w="236" w:type="pct"/>
            <w:shd w:val="clear" w:color="auto" w:fill="auto"/>
            <w:vAlign w:val="center"/>
          </w:tcPr>
          <w:p w14:paraId="3D4EAD37" w14:textId="5275F331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5" w:type="pct"/>
            <w:vAlign w:val="center"/>
          </w:tcPr>
          <w:p w14:paraId="0E57EFEC" w14:textId="60691EC2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t xml:space="preserve"> </w:t>
            </w:r>
            <w:r w:rsidRPr="003C5013">
              <w:rPr>
                <w:sz w:val="18"/>
                <w:szCs w:val="18"/>
              </w:rPr>
              <w:t>Законы распределения вероятностей некоторых случайных величин</w:t>
            </w:r>
          </w:p>
        </w:tc>
        <w:tc>
          <w:tcPr>
            <w:tcW w:w="151" w:type="pct"/>
            <w:vAlign w:val="center"/>
          </w:tcPr>
          <w:p w14:paraId="5E9BFB83" w14:textId="51E45832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1BBA4FB8" w14:textId="2809C2ED" w:rsidR="00437146" w:rsidRPr="005D2A3B" w:rsidRDefault="00C54F7F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10. Непрерывные случайные величины</w:t>
            </w:r>
          </w:p>
        </w:tc>
        <w:tc>
          <w:tcPr>
            <w:tcW w:w="171" w:type="pct"/>
            <w:vAlign w:val="center"/>
          </w:tcPr>
          <w:p w14:paraId="5590FC9E" w14:textId="79FB8A7B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36380AC6" w14:textId="2B80FDA6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1F020B73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C7DF320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7DF00D0D" w14:textId="77777777" w:rsidTr="00437146">
        <w:tc>
          <w:tcPr>
            <w:tcW w:w="236" w:type="pct"/>
            <w:shd w:val="clear" w:color="auto" w:fill="auto"/>
            <w:vAlign w:val="center"/>
          </w:tcPr>
          <w:p w14:paraId="3E0E538F" w14:textId="11FF780B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5" w:type="pct"/>
            <w:vAlign w:val="center"/>
          </w:tcPr>
          <w:p w14:paraId="46A869B1" w14:textId="31828C51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>
              <w:t xml:space="preserve"> </w:t>
            </w:r>
            <w:r w:rsidRPr="003C5013">
              <w:rPr>
                <w:sz w:val="18"/>
                <w:szCs w:val="18"/>
              </w:rPr>
              <w:t>Векторные случайные величины. Функции от векторных случайных величин</w:t>
            </w:r>
          </w:p>
        </w:tc>
        <w:tc>
          <w:tcPr>
            <w:tcW w:w="151" w:type="pct"/>
            <w:vAlign w:val="center"/>
          </w:tcPr>
          <w:p w14:paraId="45EB95D9" w14:textId="40186446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7FF0D284" w14:textId="1987C31C" w:rsidR="00437146" w:rsidRPr="005D2A3B" w:rsidRDefault="00C54F7F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 xml:space="preserve">11. </w:t>
            </w:r>
            <w:r w:rsidR="00437146" w:rsidRPr="0001031A">
              <w:rPr>
                <w:sz w:val="18"/>
                <w:szCs w:val="18"/>
              </w:rPr>
              <w:t>Законы распределения вероятностей некоторых случайных величин</w:t>
            </w:r>
          </w:p>
        </w:tc>
        <w:tc>
          <w:tcPr>
            <w:tcW w:w="171" w:type="pct"/>
            <w:vAlign w:val="center"/>
          </w:tcPr>
          <w:p w14:paraId="54C91860" w14:textId="41FC9635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41B8EF78" w14:textId="0E8F9642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EC7AB34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7CFFD735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541C8817" w14:textId="77777777" w:rsidTr="00437146">
        <w:tc>
          <w:tcPr>
            <w:tcW w:w="236" w:type="pct"/>
            <w:shd w:val="clear" w:color="auto" w:fill="auto"/>
            <w:vAlign w:val="center"/>
          </w:tcPr>
          <w:p w14:paraId="60144200" w14:textId="10ACFE4A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5" w:type="pct"/>
            <w:vAlign w:val="center"/>
          </w:tcPr>
          <w:p w14:paraId="0434E23B" w14:textId="678760CE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>
              <w:t xml:space="preserve"> </w:t>
            </w:r>
            <w:r w:rsidRPr="00D85F35">
              <w:rPr>
                <w:sz w:val="18"/>
                <w:szCs w:val="18"/>
              </w:rPr>
              <w:t>Числовые характеристики векторных случайных величин</w:t>
            </w:r>
          </w:p>
        </w:tc>
        <w:tc>
          <w:tcPr>
            <w:tcW w:w="151" w:type="pct"/>
            <w:vAlign w:val="center"/>
          </w:tcPr>
          <w:p w14:paraId="7BD797F2" w14:textId="02CB9505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57B528F1" w14:textId="0854C7D1" w:rsidR="00437146" w:rsidRPr="005D2A3B" w:rsidRDefault="00C54F7F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12. Дискретные векторные случайные величины</w:t>
            </w:r>
          </w:p>
        </w:tc>
        <w:tc>
          <w:tcPr>
            <w:tcW w:w="171" w:type="pct"/>
            <w:vAlign w:val="center"/>
          </w:tcPr>
          <w:p w14:paraId="5BF08EF9" w14:textId="121B3CF5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36A9D61A" w14:textId="35842A5C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2C876FA6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2D302BA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50F489A6" w14:textId="77777777" w:rsidTr="00437146">
        <w:tc>
          <w:tcPr>
            <w:tcW w:w="236" w:type="pct"/>
            <w:shd w:val="clear" w:color="auto" w:fill="auto"/>
            <w:vAlign w:val="center"/>
          </w:tcPr>
          <w:p w14:paraId="1F1DB1DB" w14:textId="57A40A83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5" w:type="pct"/>
            <w:vAlign w:val="center"/>
          </w:tcPr>
          <w:p w14:paraId="513CE8A9" w14:textId="0CE68D0C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>
              <w:t xml:space="preserve"> </w:t>
            </w:r>
            <w:r w:rsidRPr="00D85F35">
              <w:rPr>
                <w:sz w:val="18"/>
                <w:szCs w:val="18"/>
              </w:rPr>
              <w:t>Неравенство Чебышева. Закон больших чисел</w:t>
            </w:r>
          </w:p>
        </w:tc>
        <w:tc>
          <w:tcPr>
            <w:tcW w:w="151" w:type="pct"/>
            <w:vAlign w:val="center"/>
          </w:tcPr>
          <w:p w14:paraId="28B68DE3" w14:textId="57208E26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5ADB787B" w14:textId="37824AB5" w:rsidR="00437146" w:rsidRPr="005D2A3B" w:rsidRDefault="00C54F7F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13. Непрерывные векторные случайные величины</w:t>
            </w:r>
          </w:p>
        </w:tc>
        <w:tc>
          <w:tcPr>
            <w:tcW w:w="171" w:type="pct"/>
            <w:vAlign w:val="center"/>
          </w:tcPr>
          <w:p w14:paraId="30A9F115" w14:textId="39FE4458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029289C6" w14:textId="2A59D0BB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4ABC2DEC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03A8B08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25347F45" w14:textId="77777777" w:rsidTr="00437146">
        <w:tc>
          <w:tcPr>
            <w:tcW w:w="236" w:type="pct"/>
            <w:shd w:val="clear" w:color="auto" w:fill="auto"/>
            <w:vAlign w:val="center"/>
          </w:tcPr>
          <w:p w14:paraId="33A93571" w14:textId="4B34352E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5" w:type="pct"/>
            <w:vAlign w:val="center"/>
          </w:tcPr>
          <w:p w14:paraId="7D740C22" w14:textId="19186779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D85F35">
              <w:rPr>
                <w:sz w:val="18"/>
                <w:szCs w:val="18"/>
              </w:rPr>
              <w:t xml:space="preserve">Характеристические </w:t>
            </w:r>
            <w:r>
              <w:rPr>
                <w:sz w:val="18"/>
                <w:szCs w:val="18"/>
              </w:rPr>
              <w:t xml:space="preserve">и производящие </w:t>
            </w:r>
            <w:r w:rsidRPr="00D85F35">
              <w:rPr>
                <w:sz w:val="18"/>
                <w:szCs w:val="18"/>
              </w:rPr>
              <w:t>функции</w:t>
            </w:r>
          </w:p>
        </w:tc>
        <w:tc>
          <w:tcPr>
            <w:tcW w:w="151" w:type="pct"/>
            <w:vAlign w:val="center"/>
          </w:tcPr>
          <w:p w14:paraId="68027D9E" w14:textId="16FA1D8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11645AE9" w14:textId="1C78DAEC" w:rsidR="00437146" w:rsidRPr="005D2A3B" w:rsidRDefault="00C54F7F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14. Неравенство Чебышева. Закон больших чисел</w:t>
            </w:r>
          </w:p>
        </w:tc>
        <w:tc>
          <w:tcPr>
            <w:tcW w:w="171" w:type="pct"/>
            <w:vAlign w:val="center"/>
          </w:tcPr>
          <w:p w14:paraId="52006446" w14:textId="6A90A66E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7413C424" w14:textId="52A97072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35589CCE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3844AC0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68F073F3" w14:textId="77777777" w:rsidTr="00437146">
        <w:tc>
          <w:tcPr>
            <w:tcW w:w="236" w:type="pct"/>
            <w:shd w:val="clear" w:color="auto" w:fill="auto"/>
            <w:vAlign w:val="center"/>
          </w:tcPr>
          <w:p w14:paraId="3A6F4702" w14:textId="2CE90DA3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5" w:type="pct"/>
            <w:vAlign w:val="center"/>
          </w:tcPr>
          <w:p w14:paraId="5A03ED12" w14:textId="716A6245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 w:rsidRPr="00D85F35">
              <w:rPr>
                <w:sz w:val="18"/>
                <w:szCs w:val="18"/>
              </w:rPr>
              <w:t>Центральная предельная теорема</w:t>
            </w:r>
          </w:p>
        </w:tc>
        <w:tc>
          <w:tcPr>
            <w:tcW w:w="151" w:type="pct"/>
            <w:vAlign w:val="center"/>
          </w:tcPr>
          <w:p w14:paraId="63AAA11B" w14:textId="144B86BB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38AB62F0" w14:textId="6373490D" w:rsidR="00437146" w:rsidRPr="005D2A3B" w:rsidRDefault="00C54F7F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15. Характеристические и производящие функции</w:t>
            </w:r>
          </w:p>
        </w:tc>
        <w:tc>
          <w:tcPr>
            <w:tcW w:w="171" w:type="pct"/>
            <w:vAlign w:val="center"/>
          </w:tcPr>
          <w:p w14:paraId="21FF65DC" w14:textId="4A4DA838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5DF36623" w14:textId="494BAF70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5DA235EA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2FB2CBF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6379C2F6" w14:textId="77777777" w:rsidTr="00437146">
        <w:tc>
          <w:tcPr>
            <w:tcW w:w="236" w:type="pct"/>
            <w:shd w:val="clear" w:color="auto" w:fill="auto"/>
            <w:vAlign w:val="center"/>
          </w:tcPr>
          <w:p w14:paraId="6379C2EA" w14:textId="77777777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5" w:type="pct"/>
            <w:vAlign w:val="center"/>
          </w:tcPr>
          <w:p w14:paraId="6379C2EB" w14:textId="634E4354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t xml:space="preserve"> </w:t>
            </w:r>
            <w:r w:rsidRPr="00D85F35">
              <w:rPr>
                <w:sz w:val="18"/>
                <w:szCs w:val="18"/>
              </w:rPr>
              <w:t>Случайные процессы и их классификация</w:t>
            </w:r>
          </w:p>
        </w:tc>
        <w:tc>
          <w:tcPr>
            <w:tcW w:w="151" w:type="pct"/>
            <w:vAlign w:val="center"/>
          </w:tcPr>
          <w:p w14:paraId="6379C2EC" w14:textId="307C80BD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6379C2EF" w14:textId="58C67633" w:rsidR="00437146" w:rsidRPr="005D2A3B" w:rsidRDefault="00C54F7F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>16. Центральная предельная теорема</w:t>
            </w:r>
          </w:p>
        </w:tc>
        <w:tc>
          <w:tcPr>
            <w:tcW w:w="171" w:type="pct"/>
            <w:vAlign w:val="center"/>
          </w:tcPr>
          <w:p w14:paraId="6379C2F0" w14:textId="203B5984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6379C2F1" w14:textId="77963659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379C2F3" w14:textId="3F861466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79C2F5" w14:textId="67BFD06B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</w:tr>
      <w:tr w:rsidR="00437146" w:rsidRPr="005D2A3B" w14:paraId="41D88C7F" w14:textId="77777777" w:rsidTr="00437146">
        <w:tc>
          <w:tcPr>
            <w:tcW w:w="236" w:type="pct"/>
            <w:shd w:val="clear" w:color="auto" w:fill="auto"/>
            <w:vAlign w:val="center"/>
          </w:tcPr>
          <w:p w14:paraId="7A3DCF10" w14:textId="2B92CCE3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5" w:type="pct"/>
            <w:vAlign w:val="center"/>
          </w:tcPr>
          <w:p w14:paraId="303D859C" w14:textId="3E8791CE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>
              <w:t xml:space="preserve"> </w:t>
            </w:r>
            <w:r w:rsidRPr="00D85F35">
              <w:rPr>
                <w:sz w:val="18"/>
                <w:szCs w:val="18"/>
              </w:rPr>
              <w:t>Законы распределения и основные характеристики случайных процессов</w:t>
            </w:r>
          </w:p>
        </w:tc>
        <w:tc>
          <w:tcPr>
            <w:tcW w:w="151" w:type="pct"/>
            <w:vAlign w:val="center"/>
          </w:tcPr>
          <w:p w14:paraId="433B819F" w14:textId="33638D1B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18F4F265" w14:textId="50B173BE" w:rsidR="00437146" w:rsidRPr="005D2A3B" w:rsidRDefault="00C54F7F" w:rsidP="00437146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зан. </w:t>
            </w:r>
            <w:r w:rsidR="00437146">
              <w:rPr>
                <w:sz w:val="18"/>
                <w:szCs w:val="18"/>
              </w:rPr>
              <w:t xml:space="preserve">17. </w:t>
            </w:r>
            <w:r w:rsidR="00437146" w:rsidRPr="00945F26">
              <w:rPr>
                <w:sz w:val="18"/>
                <w:szCs w:val="18"/>
              </w:rPr>
              <w:t>Основные понятия теории случайных процессов</w:t>
            </w:r>
          </w:p>
        </w:tc>
        <w:tc>
          <w:tcPr>
            <w:tcW w:w="171" w:type="pct"/>
            <w:vAlign w:val="center"/>
          </w:tcPr>
          <w:p w14:paraId="0803DCF1" w14:textId="1FE5E962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0" w:type="pct"/>
            <w:vAlign w:val="center"/>
          </w:tcPr>
          <w:p w14:paraId="173FD1A2" w14:textId="6859EB8A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pct"/>
            <w:vAlign w:val="center"/>
          </w:tcPr>
          <w:p w14:paraId="6FC39690" w14:textId="3D740C12" w:rsidR="00437146" w:rsidRPr="00D710C0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065A03A7" w14:textId="3A8F9868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86" w:type="pct"/>
            <w:vAlign w:val="center"/>
          </w:tcPr>
          <w:p w14:paraId="27FFEED3" w14:textId="77777777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464AE24D" w14:textId="2079D7CA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37146" w:rsidRPr="005D2A3B" w14:paraId="6379C30E" w14:textId="77777777" w:rsidTr="00437146">
        <w:tc>
          <w:tcPr>
            <w:tcW w:w="236" w:type="pct"/>
            <w:shd w:val="clear" w:color="auto" w:fill="auto"/>
            <w:vAlign w:val="center"/>
          </w:tcPr>
          <w:p w14:paraId="6379C303" w14:textId="12F029EA" w:rsidR="00437146" w:rsidRDefault="00437146" w:rsidP="00437146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</w:t>
            </w:r>
            <w:r w:rsidR="00595900">
              <w:rPr>
                <w:sz w:val="18"/>
                <w:szCs w:val="18"/>
              </w:rPr>
              <w:t>1</w:t>
            </w:r>
          </w:p>
        </w:tc>
        <w:tc>
          <w:tcPr>
            <w:tcW w:w="1705" w:type="pct"/>
            <w:vAlign w:val="center"/>
          </w:tcPr>
          <w:p w14:paraId="6379C304" w14:textId="77777777" w:rsidR="00437146" w:rsidRDefault="00437146" w:rsidP="00437146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6379C305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pct"/>
            <w:vAlign w:val="center"/>
          </w:tcPr>
          <w:p w14:paraId="6379C308" w14:textId="77777777" w:rsidR="00437146" w:rsidRPr="005D2A3B" w:rsidRDefault="00437146" w:rsidP="00437146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379C309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14:paraId="6379C30A" w14:textId="77777777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0" w:type="pct"/>
            <w:vAlign w:val="center"/>
          </w:tcPr>
          <w:p w14:paraId="6379C30B" w14:textId="6AB88E2B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6379C30C" w14:textId="77777777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286" w:type="pct"/>
            <w:vAlign w:val="center"/>
          </w:tcPr>
          <w:p w14:paraId="6379C30D" w14:textId="77777777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37146" w:rsidRPr="005D2A3B" w14:paraId="6379C319" w14:textId="77777777" w:rsidTr="00437146">
        <w:tc>
          <w:tcPr>
            <w:tcW w:w="236" w:type="pct"/>
            <w:shd w:val="clear" w:color="auto" w:fill="auto"/>
            <w:vAlign w:val="center"/>
          </w:tcPr>
          <w:p w14:paraId="6379C30F" w14:textId="77777777" w:rsidR="00437146" w:rsidRDefault="00437146" w:rsidP="00437146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14:paraId="6379C310" w14:textId="77777777" w:rsidR="00437146" w:rsidRDefault="00437146" w:rsidP="00437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1" w:type="pct"/>
            <w:vAlign w:val="center"/>
          </w:tcPr>
          <w:p w14:paraId="6379C311" w14:textId="1CA234D3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11" w:type="pct"/>
            <w:vAlign w:val="center"/>
          </w:tcPr>
          <w:p w14:paraId="6379C314" w14:textId="77777777" w:rsidR="00437146" w:rsidRPr="005D2A3B" w:rsidRDefault="00437146" w:rsidP="00437146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6379C315" w14:textId="52371291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0" w:type="pct"/>
            <w:vAlign w:val="center"/>
          </w:tcPr>
          <w:p w14:paraId="6379C316" w14:textId="74C30E43" w:rsidR="00437146" w:rsidRPr="005D2A3B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30" w:type="pct"/>
            <w:vAlign w:val="center"/>
          </w:tcPr>
          <w:p w14:paraId="6379C317" w14:textId="77777777" w:rsidR="00437146" w:rsidRDefault="00437146" w:rsidP="00437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79C318" w14:textId="5527B070" w:rsidR="00437146" w:rsidRDefault="00437146" w:rsidP="00437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6379C31A" w14:textId="77777777" w:rsidR="000D1DA0" w:rsidRPr="00437146" w:rsidRDefault="000D1DA0" w:rsidP="000D1DA0">
      <w:pPr>
        <w:ind w:firstLine="708"/>
        <w:jc w:val="both"/>
        <w:rPr>
          <w:sz w:val="20"/>
          <w:szCs w:val="20"/>
          <w:highlight w:val="yellow"/>
        </w:rPr>
      </w:pPr>
    </w:p>
    <w:p w14:paraId="6379C31E" w14:textId="10FAB405"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14:paraId="6379C31F" w14:textId="77777777"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6379C320" w14:textId="2B6D4A87" w:rsidR="000D1DA0" w:rsidRPr="00CD0007" w:rsidRDefault="008E1149" w:rsidP="000D1DA0">
      <w:pPr>
        <w:jc w:val="both"/>
      </w:pPr>
      <w:r>
        <w:t>КР – контрольная работа;</w:t>
      </w:r>
    </w:p>
    <w:p w14:paraId="6379C322" w14:textId="5957BEEA"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 w:rsidR="008E1149">
        <w:t>;</w:t>
      </w:r>
    </w:p>
    <w:p w14:paraId="6379C323" w14:textId="534DBDFC" w:rsidR="000D1DA0" w:rsidRPr="008E1149" w:rsidRDefault="008E1149" w:rsidP="000D1DA0">
      <w:pPr>
        <w:jc w:val="both"/>
        <w:rPr>
          <w:b/>
        </w:rPr>
      </w:pPr>
      <w:r>
        <w:t>ПА - п</w:t>
      </w:r>
      <w:r w:rsidR="000D1DA0" w:rsidRPr="008E1149">
        <w:t>ромежуточная аттестация.</w:t>
      </w:r>
      <w:r w:rsidR="000D1DA0" w:rsidRPr="008E1149">
        <w:rPr>
          <w:b/>
        </w:rPr>
        <w:t xml:space="preserve"> </w:t>
      </w:r>
    </w:p>
    <w:p w14:paraId="6379C324" w14:textId="77777777" w:rsidR="000D1DA0" w:rsidRDefault="000D1DA0" w:rsidP="000D1DA0">
      <w:pPr>
        <w:ind w:firstLine="708"/>
        <w:jc w:val="both"/>
        <w:rPr>
          <w:i/>
          <w:sz w:val="20"/>
          <w:szCs w:val="20"/>
        </w:rPr>
      </w:pPr>
    </w:p>
    <w:p w14:paraId="6379C327" w14:textId="77777777"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6379C331" w14:textId="77777777" w:rsidR="00A05B7E" w:rsidRDefault="00A05B7E" w:rsidP="00A05B7E">
      <w:pPr>
        <w:ind w:firstLine="567"/>
      </w:pPr>
    </w:p>
    <w:p w14:paraId="6379C332" w14:textId="38C97A9F" w:rsidR="0053189B" w:rsidRDefault="0053189B" w:rsidP="00A05B7E">
      <w:pPr>
        <w:ind w:firstLine="567"/>
      </w:pPr>
      <w:r>
        <w:lastRenderedPageBreak/>
        <w:t>Э</w:t>
      </w:r>
      <w:r w:rsidR="007D152B">
        <w:t>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6379C338" w14:textId="77777777" w:rsidTr="00A2220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3" w14:textId="77777777"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4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35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36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79C337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6379C33E" w14:textId="77777777" w:rsidTr="00A2220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9" w14:textId="77777777"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A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9C33B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79C33C" w14:textId="77777777"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79C33D" w14:textId="77777777" w:rsidR="0053189B" w:rsidRDefault="0053189B" w:rsidP="007D6B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379C37D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6379C37E" w14:textId="77777777" w:rsidR="00F871FE" w:rsidRPr="00DF2FFB" w:rsidRDefault="00F871FE" w:rsidP="00F871FE">
      <w:pPr>
        <w:ind w:firstLine="540"/>
        <w:jc w:val="both"/>
      </w:pPr>
    </w:p>
    <w:p w14:paraId="6379C37F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6379C380" w14:textId="77777777"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674"/>
        <w:gridCol w:w="2674"/>
        <w:gridCol w:w="2674"/>
        <w:gridCol w:w="1045"/>
      </w:tblGrid>
      <w:tr w:rsidR="004F3EAD" w14:paraId="0AB916F5" w14:textId="77777777" w:rsidTr="004F3EAD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BB97" w14:textId="77777777" w:rsidR="004F3EAD" w:rsidRDefault="004F3EAD" w:rsidP="004F3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5ACA" w14:textId="77777777" w:rsidR="004F3EAD" w:rsidRDefault="004F3EAD" w:rsidP="004F3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D12" w14:textId="77777777" w:rsidR="004F3EAD" w:rsidRDefault="004F3EAD" w:rsidP="004F3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364" w14:textId="77777777" w:rsidR="004F3EAD" w:rsidRDefault="004F3EAD" w:rsidP="004F3E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AA8" w14:textId="77777777" w:rsidR="004F3EAD" w:rsidRDefault="004F3EAD" w:rsidP="004F3EAD">
            <w:pPr>
              <w:jc w:val="center"/>
              <w:rPr>
                <w:b/>
                <w:sz w:val="20"/>
                <w:szCs w:val="20"/>
              </w:rPr>
            </w:pPr>
          </w:p>
          <w:p w14:paraId="281D6504" w14:textId="77777777" w:rsidR="004F3EAD" w:rsidRDefault="004F3EAD" w:rsidP="004F3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4F3EAD" w14:paraId="333A385B" w14:textId="77777777" w:rsidTr="004F3EAD"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79EF" w14:textId="77777777" w:rsidR="004F3EAD" w:rsidRDefault="004F3EAD" w:rsidP="004F3EAD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CA39" w14:textId="77777777" w:rsidR="004F3EAD" w:rsidRDefault="004F3EAD" w:rsidP="004F3EAD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50C" w14:textId="77777777" w:rsidR="004F3EAD" w:rsidRDefault="004F3EAD" w:rsidP="004F3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3D1D" w14:textId="07CF2D56" w:rsidR="004F3EAD" w:rsidRDefault="004F3EAD" w:rsidP="004F3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86FC" w14:textId="77777777" w:rsidR="004F3EAD" w:rsidRDefault="004F3EAD" w:rsidP="004F3EAD">
            <w:pPr>
              <w:rPr>
                <w:b/>
                <w:sz w:val="20"/>
                <w:szCs w:val="20"/>
              </w:rPr>
            </w:pPr>
          </w:p>
        </w:tc>
      </w:tr>
      <w:tr w:rsidR="004F3EAD" w14:paraId="799D2DAE" w14:textId="77777777" w:rsidTr="004F3EA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C77C" w14:textId="77777777" w:rsidR="004F3EAD" w:rsidRDefault="004F3EAD" w:rsidP="004F3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C460" w14:textId="77777777" w:rsidR="004F3EAD" w:rsidRDefault="004F3EAD" w:rsidP="004F3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908" w14:textId="22CDFF30" w:rsidR="004F3EAD" w:rsidRDefault="004F3EAD" w:rsidP="004F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1,2,4,8,9,11,12,14,16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FFCC" w14:textId="75550196" w:rsidR="004F3EAD" w:rsidRDefault="004F3EAD" w:rsidP="004F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1-6,8-10,12,13,15,17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116C" w14:textId="4F7868A0" w:rsidR="004F3EAD" w:rsidRDefault="004F3EAD" w:rsidP="004F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4F3EAD" w14:paraId="2AE7AECE" w14:textId="77777777" w:rsidTr="004F3EA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5710" w14:textId="77777777" w:rsidR="004F3EAD" w:rsidRDefault="004F3EAD" w:rsidP="004F3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B509" w14:textId="77777777" w:rsidR="004F3EAD" w:rsidRDefault="004F3EAD" w:rsidP="004F3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0B44" w14:textId="7F16A53D" w:rsidR="004F3EAD" w:rsidRDefault="004F3EAD" w:rsidP="004F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5-7, 10,13,15,17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DFE2" w14:textId="572E31D8" w:rsidR="004F3EAD" w:rsidRDefault="004F3EAD" w:rsidP="004F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7,11,14,16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B313" w14:textId="75630604" w:rsidR="004F3EAD" w:rsidRDefault="004F3EAD" w:rsidP="004F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F3EAD" w14:paraId="4CAACDFC" w14:textId="77777777" w:rsidTr="004F3EAD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D6B" w14:textId="77777777" w:rsidR="004F3EAD" w:rsidRDefault="004F3EAD" w:rsidP="004F3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5DE3" w14:textId="77777777" w:rsidR="004F3EAD" w:rsidRDefault="004F3EAD" w:rsidP="004F3EA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830A" w14:textId="77777777" w:rsidR="004F3EAD" w:rsidRDefault="004F3EAD" w:rsidP="004F3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B9A" w14:textId="77777777" w:rsidR="004F3EAD" w:rsidRDefault="004F3EAD" w:rsidP="004F3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C09" w14:textId="77777777" w:rsidR="004F3EAD" w:rsidRDefault="004F3EAD" w:rsidP="004F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14:paraId="6379C3D5" w14:textId="77777777" w:rsidR="00FD1B3F" w:rsidRPr="004F3EAD" w:rsidRDefault="00FD1B3F" w:rsidP="00FD1B3F">
      <w:pPr>
        <w:ind w:firstLine="709"/>
        <w:jc w:val="both"/>
        <w:rPr>
          <w:sz w:val="20"/>
          <w:szCs w:val="20"/>
          <w:highlight w:val="yellow"/>
        </w:rPr>
      </w:pPr>
    </w:p>
    <w:p w14:paraId="6379C3D9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6379C3DA" w14:textId="77777777" w:rsidR="003755DA" w:rsidRDefault="003755DA" w:rsidP="00D813B5">
      <w:pPr>
        <w:ind w:firstLine="540"/>
        <w:jc w:val="both"/>
        <w:rPr>
          <w:b/>
        </w:rPr>
      </w:pPr>
    </w:p>
    <w:p w14:paraId="6379C3DB" w14:textId="77777777"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379C3DC" w14:textId="77777777"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755DA" w14:paraId="6379C3E0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D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E" w14:textId="77777777"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F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6379C3E4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1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2" w14:textId="6C0885F6" w:rsidR="003755DA" w:rsidRDefault="00140F06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3755DA">
              <w:rPr>
                <w:sz w:val="22"/>
                <w:szCs w:val="22"/>
              </w:rPr>
              <w:t>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3" w14:textId="1E081386" w:rsidR="003755DA" w:rsidRDefault="001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E8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5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6" w14:textId="77777777" w:rsidR="003755DA" w:rsidRDefault="00375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7" w14:textId="36E1B766" w:rsidR="003755DA" w:rsidRDefault="001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EC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9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A" w14:textId="41DF6602" w:rsidR="003755DA" w:rsidRDefault="00140F06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</w:t>
            </w:r>
            <w:r w:rsidR="003755DA">
              <w:rPr>
                <w:sz w:val="22"/>
                <w:szCs w:val="22"/>
              </w:rPr>
              <w:t xml:space="preserve">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B" w14:textId="325942CE" w:rsidR="003755DA" w:rsidRDefault="00140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379C3FE" w14:textId="77777777" w:rsidR="00F271CF" w:rsidRDefault="00F271CF" w:rsidP="00A05B7E">
      <w:pPr>
        <w:ind w:firstLine="540"/>
        <w:jc w:val="both"/>
        <w:rPr>
          <w:b/>
        </w:rPr>
      </w:pPr>
    </w:p>
    <w:p w14:paraId="6379C3FF" w14:textId="77777777"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6379C400" w14:textId="77777777" w:rsidR="0053189B" w:rsidRDefault="0053189B" w:rsidP="00A05B7E">
      <w:pPr>
        <w:ind w:firstLine="567"/>
        <w:jc w:val="both"/>
      </w:pPr>
    </w:p>
    <w:p w14:paraId="6379C401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6379C402" w14:textId="77777777"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3389"/>
        <w:gridCol w:w="3106"/>
        <w:gridCol w:w="2544"/>
      </w:tblGrid>
      <w:tr w:rsidR="008617C4" w14:paraId="6379C407" w14:textId="77777777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3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4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5" w14:textId="1EB779F1" w:rsidR="008617C4" w:rsidRDefault="008617C4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6" w14:textId="17D06293" w:rsidR="008617C4" w:rsidRDefault="00C01FE6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14:paraId="6379C409" w14:textId="77777777" w:rsidTr="00DF38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8" w14:textId="6B7508FE" w:rsidR="00FF0B6B" w:rsidRDefault="0089377A" w:rsidP="00DF386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ОПК-2. </w:t>
            </w:r>
            <w:r w:rsidRPr="0089377A">
              <w:rPr>
                <w:i/>
                <w:sz w:val="22"/>
                <w:szCs w:val="22"/>
              </w:rPr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4F1DCB" w14:paraId="6379C40B" w14:textId="77777777" w:rsidTr="00DF38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A" w14:textId="144085E6" w:rsidR="004F1DCB" w:rsidRDefault="00325106" w:rsidP="00DF386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ОПК-2.7.</w:t>
            </w:r>
            <w:r w:rsidR="0089377A">
              <w:rPr>
                <w:i/>
                <w:sz w:val="22"/>
                <w:szCs w:val="22"/>
              </w:rPr>
              <w:t xml:space="preserve"> Способен обоснованно выбирать, дорабатывать и применять для реше</w:t>
            </w:r>
            <w:r w:rsidR="0089377A" w:rsidRPr="0089377A">
              <w:rPr>
                <w:i/>
                <w:sz w:val="22"/>
                <w:szCs w:val="22"/>
              </w:rPr>
              <w:t xml:space="preserve">ния исследовательских и проектных задач </w:t>
            </w:r>
            <w:r w:rsidR="0089377A">
              <w:rPr>
                <w:i/>
                <w:sz w:val="22"/>
                <w:szCs w:val="22"/>
              </w:rPr>
              <w:t>методы и модели теории вероятностей, осуществлять провер</w:t>
            </w:r>
            <w:r w:rsidR="0089377A" w:rsidRPr="0089377A">
              <w:rPr>
                <w:i/>
                <w:sz w:val="22"/>
                <w:szCs w:val="22"/>
              </w:rPr>
              <w:t>ку адекватности моделей, анализировать результаты, оценивать надёжность и ка-чество функционирования систем</w:t>
            </w:r>
          </w:p>
        </w:tc>
      </w:tr>
      <w:tr w:rsidR="008617C4" w14:paraId="6379C411" w14:textId="77777777" w:rsidTr="00DF38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C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D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6379C40E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F" w14:textId="2EB91977" w:rsidR="001F61EE" w:rsidRDefault="00FD523E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обоснованно выбирать и применять для решения типовых задач методы и модели теории вероятностей</w:t>
            </w:r>
            <w:r w:rsidR="00631B51">
              <w:rPr>
                <w:sz w:val="22"/>
                <w:szCs w:val="22"/>
              </w:rPr>
              <w:t xml:space="preserve"> и теории случайных процессов</w:t>
            </w:r>
            <w:r>
              <w:rPr>
                <w:sz w:val="22"/>
                <w:szCs w:val="22"/>
              </w:rPr>
              <w:t>, проводить простейший анализ результатов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0" w14:textId="057C92DD" w:rsidR="008617C4" w:rsidRDefault="00DF3861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 w:rsidR="00631B51">
              <w:rPr>
                <w:sz w:val="22"/>
                <w:szCs w:val="22"/>
              </w:rPr>
              <w:t xml:space="preserve">и понимает </w:t>
            </w:r>
            <w:r>
              <w:rPr>
                <w:sz w:val="22"/>
                <w:szCs w:val="22"/>
              </w:rPr>
              <w:t>основные</w:t>
            </w:r>
            <w:r w:rsidR="00DB698E">
              <w:rPr>
                <w:sz w:val="22"/>
                <w:szCs w:val="22"/>
              </w:rPr>
              <w:t xml:space="preserve"> понятия, методы и модели</w:t>
            </w:r>
            <w:r w:rsidR="00DB698E" w:rsidRPr="00DB698E">
              <w:rPr>
                <w:sz w:val="22"/>
                <w:szCs w:val="22"/>
              </w:rPr>
              <w:t xml:space="preserve"> теории вероятностей и теории случайных процессов</w:t>
            </w:r>
            <w:r w:rsidR="00DB698E">
              <w:rPr>
                <w:sz w:val="22"/>
                <w:szCs w:val="22"/>
              </w:rPr>
              <w:t>, умеет применять свои знания</w:t>
            </w:r>
            <w:r>
              <w:rPr>
                <w:sz w:val="22"/>
                <w:szCs w:val="22"/>
              </w:rPr>
              <w:t xml:space="preserve"> к решению типовых </w:t>
            </w:r>
            <w:r w:rsidR="00FB09AF">
              <w:rPr>
                <w:sz w:val="22"/>
                <w:szCs w:val="22"/>
              </w:rPr>
              <w:t xml:space="preserve">учебных </w:t>
            </w:r>
            <w:r>
              <w:rPr>
                <w:sz w:val="22"/>
                <w:szCs w:val="22"/>
              </w:rPr>
              <w:t xml:space="preserve">задач, умеет пользоваться справочной литературой, владеет </w:t>
            </w:r>
            <w:r>
              <w:rPr>
                <w:sz w:val="22"/>
                <w:szCs w:val="22"/>
              </w:rPr>
              <w:lastRenderedPageBreak/>
              <w:t>базовым математическим аппаратом</w:t>
            </w:r>
          </w:p>
        </w:tc>
      </w:tr>
      <w:tr w:rsidR="008617C4" w14:paraId="6379C417" w14:textId="77777777" w:rsidTr="00DF38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2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3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6379C414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5" w14:textId="2A23A596" w:rsidR="008617C4" w:rsidRDefault="00FD523E" w:rsidP="001E2D30">
            <w:pPr>
              <w:spacing w:line="276" w:lineRule="auto"/>
              <w:rPr>
                <w:sz w:val="22"/>
                <w:szCs w:val="22"/>
              </w:rPr>
            </w:pPr>
            <w:r w:rsidRPr="00FD523E">
              <w:rPr>
                <w:sz w:val="22"/>
                <w:szCs w:val="22"/>
              </w:rPr>
              <w:t>Способен обоснованно выбирать</w:t>
            </w:r>
            <w:r>
              <w:rPr>
                <w:sz w:val="22"/>
                <w:szCs w:val="22"/>
              </w:rPr>
              <w:t xml:space="preserve"> и применять для решения стандартных</w:t>
            </w:r>
            <w:r w:rsidRPr="00FD523E">
              <w:rPr>
                <w:sz w:val="22"/>
                <w:szCs w:val="22"/>
              </w:rPr>
              <w:t xml:space="preserve"> задач методы и модели теории ве</w:t>
            </w:r>
            <w:r>
              <w:rPr>
                <w:sz w:val="22"/>
                <w:szCs w:val="22"/>
              </w:rPr>
              <w:t>роятностей</w:t>
            </w:r>
            <w:r w:rsidR="001A4853">
              <w:rPr>
                <w:sz w:val="22"/>
                <w:szCs w:val="22"/>
              </w:rPr>
              <w:t xml:space="preserve"> и теории случайных процессов</w:t>
            </w:r>
            <w:r>
              <w:rPr>
                <w:sz w:val="22"/>
                <w:szCs w:val="22"/>
              </w:rPr>
              <w:t>, проводить</w:t>
            </w:r>
            <w:r w:rsidRPr="00FD523E">
              <w:rPr>
                <w:sz w:val="22"/>
                <w:szCs w:val="22"/>
              </w:rPr>
              <w:t xml:space="preserve"> анализ результатов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6" w14:textId="60DDA624" w:rsidR="008617C4" w:rsidRDefault="00631B51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F3861" w:rsidRPr="00DF3861">
              <w:rPr>
                <w:sz w:val="22"/>
                <w:szCs w:val="22"/>
              </w:rPr>
              <w:t>меет применять свои знания к решению</w:t>
            </w:r>
            <w:r w:rsidR="001F61EE">
              <w:rPr>
                <w:sz w:val="22"/>
                <w:szCs w:val="22"/>
              </w:rPr>
              <w:t xml:space="preserve"> стандартных учебных</w:t>
            </w:r>
            <w:r w:rsidR="00FB09AF">
              <w:rPr>
                <w:sz w:val="22"/>
                <w:szCs w:val="22"/>
              </w:rPr>
              <w:t xml:space="preserve"> </w:t>
            </w:r>
            <w:r w:rsidR="00DF3861" w:rsidRPr="00DF3861">
              <w:rPr>
                <w:sz w:val="22"/>
                <w:szCs w:val="22"/>
              </w:rPr>
              <w:t>задач, умеет пользоваться математической литературой для самостоятельного изучения прикладных вопросов</w:t>
            </w:r>
            <w:r w:rsidR="00DF3861">
              <w:rPr>
                <w:sz w:val="22"/>
                <w:szCs w:val="22"/>
              </w:rPr>
              <w:t xml:space="preserve">, владеет </w:t>
            </w:r>
            <w:r w:rsidR="00DF3861" w:rsidRPr="00DF3861">
              <w:rPr>
                <w:sz w:val="22"/>
                <w:szCs w:val="22"/>
              </w:rPr>
              <w:t>математическим аппаратом и навыками моделирования и анализа</w:t>
            </w:r>
          </w:p>
        </w:tc>
      </w:tr>
      <w:tr w:rsidR="008617C4" w14:paraId="6379C41D" w14:textId="77777777" w:rsidTr="00DF386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8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9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6379C41A" w14:textId="77777777" w:rsidR="008617C4" w:rsidRDefault="008617C4" w:rsidP="00DF38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B" w14:textId="54490BA7" w:rsidR="008617C4" w:rsidRDefault="00683FD2" w:rsidP="00DF3861">
            <w:pPr>
              <w:spacing w:line="276" w:lineRule="auto"/>
              <w:rPr>
                <w:sz w:val="22"/>
                <w:szCs w:val="22"/>
              </w:rPr>
            </w:pPr>
            <w:r w:rsidRPr="00683FD2">
              <w:rPr>
                <w:sz w:val="22"/>
                <w:szCs w:val="22"/>
              </w:rPr>
              <w:t>Способен обоснованно выбирать, дорабатывать и применять для решен</w:t>
            </w:r>
            <w:r>
              <w:rPr>
                <w:sz w:val="22"/>
                <w:szCs w:val="22"/>
              </w:rPr>
              <w:t xml:space="preserve">ия </w:t>
            </w:r>
            <w:r w:rsidRPr="00683FD2">
              <w:rPr>
                <w:sz w:val="22"/>
                <w:szCs w:val="22"/>
              </w:rPr>
              <w:t>задач методы и модели теории вероятностей</w:t>
            </w:r>
            <w:r w:rsidR="001A4853">
              <w:rPr>
                <w:sz w:val="22"/>
                <w:szCs w:val="22"/>
              </w:rPr>
              <w:t xml:space="preserve"> и теории случайных процессов</w:t>
            </w:r>
            <w:r w:rsidRPr="00683FD2">
              <w:rPr>
                <w:sz w:val="22"/>
                <w:szCs w:val="22"/>
              </w:rPr>
              <w:t>, осуществлять проверку адекватности моделей, анализировать резуль</w:t>
            </w:r>
            <w:r>
              <w:rPr>
                <w:sz w:val="22"/>
                <w:szCs w:val="22"/>
              </w:rPr>
              <w:t>таты, оценивать надёжность и ка</w:t>
            </w:r>
            <w:r w:rsidRPr="00683FD2">
              <w:rPr>
                <w:sz w:val="22"/>
                <w:szCs w:val="22"/>
              </w:rPr>
              <w:t>чество функционирования систем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C" w14:textId="4CB1E5FB" w:rsidR="008617C4" w:rsidRDefault="00631B51" w:rsidP="00631B5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B09AF" w:rsidRPr="00FB09AF">
              <w:rPr>
                <w:sz w:val="22"/>
                <w:szCs w:val="22"/>
              </w:rPr>
              <w:t xml:space="preserve">меет </w:t>
            </w:r>
            <w:r w:rsidR="00FB09AF">
              <w:rPr>
                <w:sz w:val="22"/>
                <w:szCs w:val="22"/>
              </w:rPr>
              <w:t>применять св</w:t>
            </w:r>
            <w:r w:rsidR="001F61EE">
              <w:rPr>
                <w:sz w:val="22"/>
                <w:szCs w:val="22"/>
              </w:rPr>
              <w:t>ои</w:t>
            </w:r>
            <w:r>
              <w:rPr>
                <w:sz w:val="22"/>
                <w:szCs w:val="22"/>
              </w:rPr>
              <w:t xml:space="preserve"> знания к решению </w:t>
            </w:r>
            <w:r w:rsidR="001F61EE">
              <w:rPr>
                <w:sz w:val="22"/>
                <w:szCs w:val="22"/>
              </w:rPr>
              <w:t>нестандартных</w:t>
            </w:r>
            <w:r>
              <w:rPr>
                <w:sz w:val="22"/>
                <w:szCs w:val="22"/>
              </w:rPr>
              <w:t xml:space="preserve"> задач, </w:t>
            </w:r>
            <w:r w:rsidR="00DF6065">
              <w:rPr>
                <w:sz w:val="22"/>
                <w:szCs w:val="22"/>
              </w:rPr>
              <w:t xml:space="preserve">способен </w:t>
            </w:r>
            <w:r>
              <w:rPr>
                <w:sz w:val="22"/>
                <w:szCs w:val="22"/>
              </w:rPr>
              <w:t xml:space="preserve">оценивать результаты и </w:t>
            </w:r>
            <w:r w:rsidR="00DF6065">
              <w:rPr>
                <w:sz w:val="22"/>
                <w:szCs w:val="22"/>
              </w:rPr>
              <w:t>развивать вероятностные методы</w:t>
            </w:r>
            <w:r w:rsidR="006A5315">
              <w:rPr>
                <w:sz w:val="22"/>
                <w:szCs w:val="22"/>
              </w:rPr>
              <w:t xml:space="preserve"> и модели</w:t>
            </w:r>
          </w:p>
        </w:tc>
      </w:tr>
      <w:tr w:rsidR="00FF0B6B" w:rsidRPr="0089377A" w14:paraId="6379C41F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E" w14:textId="497BAF64" w:rsidR="00FF0B6B" w:rsidRPr="0089377A" w:rsidRDefault="0089377A" w:rsidP="007C419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ОПК-3. </w:t>
            </w:r>
            <w:r w:rsidR="007C4196" w:rsidRPr="007C4196">
              <w:rPr>
                <w:i/>
                <w:sz w:val="22"/>
                <w:szCs w:val="22"/>
              </w:rPr>
              <w:t>Способен понимать принци</w:t>
            </w:r>
            <w:r w:rsidR="007C4196">
              <w:rPr>
                <w:i/>
                <w:sz w:val="22"/>
                <w:szCs w:val="22"/>
              </w:rPr>
              <w:t>пы работы современных информаци</w:t>
            </w:r>
            <w:r w:rsidR="007C4196" w:rsidRPr="007C4196">
              <w:rPr>
                <w:i/>
                <w:sz w:val="22"/>
                <w:szCs w:val="22"/>
              </w:rPr>
              <w:t>онных техноло</w:t>
            </w:r>
            <w:r w:rsidR="007C4196">
              <w:rPr>
                <w:i/>
                <w:sz w:val="22"/>
                <w:szCs w:val="22"/>
              </w:rPr>
              <w:t>гий и ис-пользовать их для решения задач профессиональ</w:t>
            </w:r>
            <w:r w:rsidR="007C4196" w:rsidRPr="007C4196">
              <w:rPr>
                <w:i/>
                <w:sz w:val="22"/>
                <w:szCs w:val="22"/>
              </w:rPr>
              <w:t>ной деятельности</w:t>
            </w:r>
          </w:p>
        </w:tc>
      </w:tr>
      <w:tr w:rsidR="004F1DCB" w14:paraId="6379C421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20" w14:textId="4B627FEB" w:rsidR="004F1DCB" w:rsidRDefault="007C4196" w:rsidP="007C419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ОПК-3.</w:t>
            </w:r>
            <w:r w:rsidRPr="007C4196">
              <w:rPr>
                <w:i/>
                <w:sz w:val="22"/>
                <w:szCs w:val="22"/>
              </w:rPr>
              <w:t>3</w:t>
            </w:r>
            <w:r w:rsidR="00626EDA">
              <w:rPr>
                <w:i/>
                <w:sz w:val="22"/>
                <w:szCs w:val="22"/>
              </w:rPr>
              <w:t>.</w:t>
            </w:r>
            <w:r w:rsidR="0089377A">
              <w:rPr>
                <w:i/>
                <w:sz w:val="22"/>
                <w:szCs w:val="22"/>
              </w:rPr>
              <w:t xml:space="preserve"> </w:t>
            </w:r>
            <w:r w:rsidRPr="007C4196">
              <w:rPr>
                <w:i/>
                <w:sz w:val="22"/>
                <w:szCs w:val="22"/>
              </w:rPr>
              <w:t>Способен применять знание основных понятий и методов теории вероятностей при изучении принципов работы современных информационных технологий и при и</w:t>
            </w:r>
            <w:r>
              <w:rPr>
                <w:i/>
                <w:sz w:val="22"/>
                <w:szCs w:val="22"/>
              </w:rPr>
              <w:t>спользовании их в профессиональ</w:t>
            </w:r>
            <w:r w:rsidRPr="007C4196">
              <w:rPr>
                <w:i/>
                <w:sz w:val="22"/>
                <w:szCs w:val="22"/>
              </w:rPr>
              <w:t>ной деятельности</w:t>
            </w:r>
          </w:p>
        </w:tc>
      </w:tr>
      <w:tr w:rsidR="00626EDA" w14:paraId="7DC63638" w14:textId="77777777" w:rsidTr="003F25B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924A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007F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3770B2EC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6B5" w14:textId="527D9EB2" w:rsidR="00626EDA" w:rsidRPr="007C4196" w:rsidRDefault="00305BA3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</w:t>
            </w:r>
            <w:r w:rsidR="007C4196">
              <w:rPr>
                <w:sz w:val="22"/>
                <w:szCs w:val="22"/>
              </w:rPr>
              <w:t>бен использовать основные понятия,</w:t>
            </w:r>
            <w:r w:rsidR="001A4853">
              <w:rPr>
                <w:sz w:val="22"/>
                <w:szCs w:val="22"/>
              </w:rPr>
              <w:t xml:space="preserve"> методы</w:t>
            </w:r>
            <w:r w:rsidR="007C4196">
              <w:rPr>
                <w:sz w:val="22"/>
                <w:szCs w:val="22"/>
              </w:rPr>
              <w:t xml:space="preserve"> и модели</w:t>
            </w:r>
            <w:r w:rsidR="001A4853">
              <w:rPr>
                <w:sz w:val="22"/>
                <w:szCs w:val="22"/>
              </w:rPr>
              <w:t xml:space="preserve"> теории вероятностей и </w:t>
            </w:r>
            <w:r w:rsidR="007C4196">
              <w:rPr>
                <w:sz w:val="22"/>
                <w:szCs w:val="22"/>
              </w:rPr>
              <w:t>основ теории случайных процессов при изучении принципов работы современных информационных технологий</w:t>
            </w:r>
            <w:r w:rsidR="001A48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8D4" w14:textId="460A1FF3" w:rsidR="00626EDA" w:rsidRDefault="001C2703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 понимает основные понятия, методы и модели</w:t>
            </w:r>
            <w:r w:rsidRPr="00DB698E">
              <w:rPr>
                <w:sz w:val="22"/>
                <w:szCs w:val="22"/>
              </w:rPr>
              <w:t xml:space="preserve"> теории вероятностей и теории случайных процессов</w:t>
            </w:r>
            <w:r>
              <w:rPr>
                <w:sz w:val="22"/>
                <w:szCs w:val="22"/>
              </w:rPr>
              <w:t>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</w:tr>
      <w:tr w:rsidR="00626EDA" w14:paraId="021720A1" w14:textId="77777777" w:rsidTr="003F25B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EDF1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A18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00BB28DE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80BA" w14:textId="5F4C700D" w:rsidR="00626EDA" w:rsidRDefault="001A4853" w:rsidP="007C4196">
            <w:pPr>
              <w:spacing w:line="276" w:lineRule="auto"/>
              <w:rPr>
                <w:sz w:val="22"/>
                <w:szCs w:val="22"/>
              </w:rPr>
            </w:pPr>
            <w:r w:rsidRPr="001A4853">
              <w:rPr>
                <w:sz w:val="22"/>
                <w:szCs w:val="22"/>
              </w:rPr>
              <w:lastRenderedPageBreak/>
              <w:t>Сп</w:t>
            </w:r>
            <w:r>
              <w:rPr>
                <w:sz w:val="22"/>
                <w:szCs w:val="22"/>
              </w:rPr>
              <w:t xml:space="preserve">особен использовать </w:t>
            </w:r>
            <w:r w:rsidRPr="001A4853">
              <w:rPr>
                <w:sz w:val="22"/>
                <w:szCs w:val="22"/>
              </w:rPr>
              <w:lastRenderedPageBreak/>
              <w:t>мет</w:t>
            </w:r>
            <w:r>
              <w:rPr>
                <w:sz w:val="22"/>
                <w:szCs w:val="22"/>
              </w:rPr>
              <w:t xml:space="preserve">оды теории вероятностей и </w:t>
            </w:r>
            <w:r w:rsidRPr="001A4853">
              <w:rPr>
                <w:sz w:val="22"/>
                <w:szCs w:val="22"/>
              </w:rPr>
              <w:t>теории случайн</w:t>
            </w:r>
            <w:r>
              <w:rPr>
                <w:sz w:val="22"/>
                <w:szCs w:val="22"/>
              </w:rPr>
              <w:t xml:space="preserve">ых процессов </w:t>
            </w:r>
            <w:r w:rsidR="007C4196" w:rsidRPr="007C4196">
              <w:rPr>
                <w:sz w:val="22"/>
                <w:szCs w:val="22"/>
              </w:rPr>
              <w:t>при изучении принципов работы современных информационных технологий</w:t>
            </w:r>
            <w:r w:rsidR="007C4196">
              <w:rPr>
                <w:sz w:val="22"/>
                <w:szCs w:val="22"/>
              </w:rPr>
              <w:t xml:space="preserve"> и при использовании их для решения профессиональных задач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C43" w14:textId="316F6956" w:rsidR="00626EDA" w:rsidRDefault="001C2703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DF3861">
              <w:rPr>
                <w:sz w:val="22"/>
                <w:szCs w:val="22"/>
              </w:rPr>
              <w:t xml:space="preserve">меет применять свои </w:t>
            </w:r>
            <w:r w:rsidRPr="00DF3861">
              <w:rPr>
                <w:sz w:val="22"/>
                <w:szCs w:val="22"/>
              </w:rPr>
              <w:lastRenderedPageBreak/>
              <w:t>знания к решению</w:t>
            </w:r>
            <w:r>
              <w:rPr>
                <w:sz w:val="22"/>
                <w:szCs w:val="22"/>
              </w:rPr>
              <w:t xml:space="preserve"> стандартных учебных </w:t>
            </w:r>
            <w:r w:rsidRPr="00DF3861">
              <w:rPr>
                <w:sz w:val="22"/>
                <w:szCs w:val="22"/>
              </w:rPr>
              <w:t>задач, умеет пользоваться математической литературой для самостоятельного изучения прикладных вопросов</w:t>
            </w:r>
            <w:r>
              <w:rPr>
                <w:sz w:val="22"/>
                <w:szCs w:val="22"/>
              </w:rPr>
              <w:t xml:space="preserve">, владеет </w:t>
            </w:r>
            <w:r w:rsidRPr="00DF3861">
              <w:rPr>
                <w:sz w:val="22"/>
                <w:szCs w:val="22"/>
              </w:rPr>
              <w:t>математическим аппаратом и навыками моделирования и анализа</w:t>
            </w:r>
          </w:p>
        </w:tc>
      </w:tr>
      <w:tr w:rsidR="00626EDA" w14:paraId="4E210E6B" w14:textId="77777777" w:rsidTr="003F25B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7A08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71EF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2E408CF5" w14:textId="77777777" w:rsidR="00626EDA" w:rsidRDefault="00626EDA" w:rsidP="003F25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024" w14:textId="0BAA4CE4" w:rsidR="00626EDA" w:rsidRDefault="001A4853" w:rsidP="003F25B3">
            <w:pPr>
              <w:spacing w:line="276" w:lineRule="auto"/>
              <w:rPr>
                <w:sz w:val="22"/>
                <w:szCs w:val="22"/>
              </w:rPr>
            </w:pPr>
            <w:r w:rsidRPr="001A4853">
              <w:rPr>
                <w:sz w:val="22"/>
                <w:szCs w:val="22"/>
              </w:rPr>
              <w:t xml:space="preserve">Способен использовать и развивать </w:t>
            </w:r>
            <w:r w:rsidR="007C4196">
              <w:rPr>
                <w:sz w:val="22"/>
                <w:szCs w:val="22"/>
              </w:rPr>
              <w:t xml:space="preserve">классические и новые </w:t>
            </w:r>
            <w:r w:rsidRPr="001A4853">
              <w:rPr>
                <w:sz w:val="22"/>
                <w:szCs w:val="22"/>
              </w:rPr>
              <w:t xml:space="preserve">методы теории вероятностей </w:t>
            </w:r>
            <w:r>
              <w:rPr>
                <w:sz w:val="22"/>
                <w:szCs w:val="22"/>
              </w:rPr>
              <w:t xml:space="preserve">и теории случайных </w:t>
            </w:r>
            <w:r w:rsidR="00555D34">
              <w:rPr>
                <w:sz w:val="22"/>
                <w:szCs w:val="22"/>
              </w:rPr>
              <w:t xml:space="preserve">процессов </w:t>
            </w:r>
            <w:r w:rsidRPr="001A4853">
              <w:rPr>
                <w:sz w:val="22"/>
                <w:szCs w:val="22"/>
              </w:rPr>
              <w:t xml:space="preserve">при решении </w:t>
            </w:r>
            <w:r>
              <w:rPr>
                <w:sz w:val="22"/>
                <w:szCs w:val="22"/>
              </w:rPr>
              <w:t xml:space="preserve">сложных </w:t>
            </w:r>
            <w:r w:rsidR="007C4196">
              <w:rPr>
                <w:sz w:val="22"/>
                <w:szCs w:val="22"/>
              </w:rPr>
              <w:t xml:space="preserve">профессиональных </w:t>
            </w:r>
            <w:r w:rsidRPr="001A4853">
              <w:rPr>
                <w:sz w:val="22"/>
                <w:szCs w:val="22"/>
              </w:rPr>
              <w:t>задач</w:t>
            </w:r>
            <w:r w:rsidR="007C4196">
              <w:rPr>
                <w:sz w:val="22"/>
                <w:szCs w:val="22"/>
              </w:rPr>
              <w:t xml:space="preserve"> с использованием современных информационных технологий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DAC" w14:textId="540DF2E2" w:rsidR="00626EDA" w:rsidRDefault="001C2703" w:rsidP="003F2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B09AF">
              <w:rPr>
                <w:sz w:val="22"/>
                <w:szCs w:val="22"/>
              </w:rPr>
              <w:t xml:space="preserve">меет </w:t>
            </w:r>
            <w:r>
              <w:rPr>
                <w:sz w:val="22"/>
                <w:szCs w:val="22"/>
              </w:rPr>
              <w:t>применять свои знания к решению нестандартных задач, способен оценивать результаты и развивать вероятностные методы и модели</w:t>
            </w:r>
          </w:p>
        </w:tc>
      </w:tr>
      <w:tr w:rsidR="00626EDA" w:rsidRPr="0089377A" w14:paraId="16ABB6E5" w14:textId="77777777" w:rsidTr="00D710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503" w14:textId="4EF90F20" w:rsidR="00626EDA" w:rsidRPr="0089377A" w:rsidRDefault="00626EDA" w:rsidP="009D2014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ПК-1. </w:t>
            </w:r>
            <w:r w:rsidR="009D2014" w:rsidRPr="009D2014">
              <w:rPr>
                <w:i/>
                <w:sz w:val="22"/>
                <w:szCs w:val="22"/>
              </w:rPr>
              <w:t>Способен проводить научно-исследовательские разработки при исследовании самостоятельных тем</w:t>
            </w:r>
          </w:p>
        </w:tc>
      </w:tr>
      <w:tr w:rsidR="00626EDA" w14:paraId="52E301B4" w14:textId="77777777" w:rsidTr="00D710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2883" w14:textId="1958ADB4" w:rsidR="00626EDA" w:rsidRDefault="00E84EEF" w:rsidP="00E84EEF">
            <w:pPr>
              <w:spacing w:line="276" w:lineRule="auto"/>
              <w:rPr>
                <w:i/>
                <w:sz w:val="22"/>
                <w:szCs w:val="22"/>
              </w:rPr>
            </w:pPr>
            <w:r w:rsidRPr="00E84EEF">
              <w:rPr>
                <w:i/>
                <w:sz w:val="22"/>
                <w:szCs w:val="22"/>
              </w:rPr>
              <w:t>ПК-1.4 Способен применять з</w:t>
            </w:r>
            <w:r>
              <w:rPr>
                <w:i/>
                <w:sz w:val="22"/>
                <w:szCs w:val="22"/>
              </w:rPr>
              <w:t>нание тео</w:t>
            </w:r>
            <w:r w:rsidRPr="00E84EEF">
              <w:rPr>
                <w:i/>
                <w:sz w:val="22"/>
                <w:szCs w:val="22"/>
              </w:rPr>
              <w:t>рии в</w:t>
            </w:r>
            <w:r>
              <w:rPr>
                <w:i/>
                <w:sz w:val="22"/>
                <w:szCs w:val="22"/>
              </w:rPr>
              <w:t>ероятностей при проведении науч</w:t>
            </w:r>
            <w:r w:rsidRPr="00E84EEF">
              <w:rPr>
                <w:i/>
                <w:sz w:val="22"/>
                <w:szCs w:val="22"/>
              </w:rPr>
              <w:t>но-исследовательских разработок</w:t>
            </w:r>
          </w:p>
        </w:tc>
      </w:tr>
      <w:tr w:rsidR="00626EDA" w14:paraId="18107A83" w14:textId="77777777" w:rsidTr="00820C9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479B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F0C1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7F190815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403" w14:textId="46BCF3C8" w:rsidR="00626EDA" w:rsidRDefault="0041660C" w:rsidP="001363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</w:t>
            </w:r>
            <w:r>
              <w:t xml:space="preserve"> </w:t>
            </w:r>
            <w:r w:rsidR="00E84EEF">
              <w:rPr>
                <w:sz w:val="22"/>
                <w:szCs w:val="22"/>
              </w:rPr>
              <w:t>применять</w:t>
            </w:r>
            <w:r w:rsidR="001363BE">
              <w:rPr>
                <w:sz w:val="22"/>
                <w:szCs w:val="22"/>
              </w:rPr>
              <w:t xml:space="preserve"> знание основных </w:t>
            </w:r>
            <w:r w:rsidR="00E84EEF">
              <w:rPr>
                <w:sz w:val="22"/>
                <w:szCs w:val="22"/>
              </w:rPr>
              <w:t xml:space="preserve">понятий, методов и моделей </w:t>
            </w:r>
            <w:r w:rsidRPr="0041660C">
              <w:rPr>
                <w:sz w:val="22"/>
                <w:szCs w:val="22"/>
              </w:rPr>
              <w:t>теории вероятностей</w:t>
            </w:r>
            <w:r w:rsidR="00E84EEF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теории случайных процессов</w:t>
            </w:r>
            <w:r w:rsidRPr="0041660C">
              <w:rPr>
                <w:sz w:val="22"/>
                <w:szCs w:val="22"/>
              </w:rPr>
              <w:t xml:space="preserve"> при </w:t>
            </w:r>
            <w:r w:rsidR="00E84EEF">
              <w:rPr>
                <w:sz w:val="22"/>
                <w:szCs w:val="22"/>
              </w:rPr>
              <w:t>решен</w:t>
            </w:r>
            <w:r w:rsidR="001363BE">
              <w:rPr>
                <w:sz w:val="22"/>
                <w:szCs w:val="22"/>
              </w:rPr>
              <w:t>ии типовых</w:t>
            </w:r>
            <w:r w:rsidR="00E84EEF">
              <w:rPr>
                <w:sz w:val="22"/>
                <w:szCs w:val="22"/>
              </w:rPr>
              <w:t xml:space="preserve"> задач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6FF" w14:textId="0D78998D" w:rsidR="00626EDA" w:rsidRDefault="001C2703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и понимает основные понятия, методы и модели</w:t>
            </w:r>
            <w:r w:rsidRPr="00DB698E">
              <w:rPr>
                <w:sz w:val="22"/>
                <w:szCs w:val="22"/>
              </w:rPr>
              <w:t xml:space="preserve"> теории вероятностей и теории случайных процессов</w:t>
            </w:r>
            <w:r>
              <w:rPr>
                <w:sz w:val="22"/>
                <w:szCs w:val="22"/>
              </w:rPr>
              <w:t>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</w:tr>
      <w:tr w:rsidR="00626EDA" w14:paraId="4CB237E4" w14:textId="77777777" w:rsidTr="00820C9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BE11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8125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71C742A7" w14:textId="77777777" w:rsidR="00626EDA" w:rsidRDefault="00626EDA" w:rsidP="00820C9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52F" w14:textId="59E10C4E" w:rsidR="00626EDA" w:rsidRDefault="00E84EEF" w:rsidP="00E84E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применять</w:t>
            </w:r>
            <w:r w:rsidR="0041660C" w:rsidRPr="0041660C">
              <w:rPr>
                <w:sz w:val="22"/>
                <w:szCs w:val="22"/>
              </w:rPr>
              <w:t xml:space="preserve"> знание</w:t>
            </w:r>
            <w:r>
              <w:rPr>
                <w:sz w:val="22"/>
                <w:szCs w:val="22"/>
              </w:rPr>
              <w:t xml:space="preserve"> понятий, методов и моделей </w:t>
            </w:r>
            <w:r w:rsidR="0041660C" w:rsidRPr="0041660C">
              <w:rPr>
                <w:sz w:val="22"/>
                <w:szCs w:val="22"/>
              </w:rPr>
              <w:t xml:space="preserve">теории вероятностей и основ теории случайных процессов при </w:t>
            </w:r>
            <w:r w:rsidR="001363BE">
              <w:rPr>
                <w:sz w:val="22"/>
                <w:szCs w:val="22"/>
              </w:rPr>
              <w:t xml:space="preserve">решении стандартных </w:t>
            </w:r>
            <w:r>
              <w:rPr>
                <w:sz w:val="22"/>
                <w:szCs w:val="22"/>
              </w:rPr>
              <w:t>исследовательских задач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0EF" w14:textId="1A28D9C4" w:rsidR="00626EDA" w:rsidRDefault="001C2703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3861">
              <w:rPr>
                <w:sz w:val="22"/>
                <w:szCs w:val="22"/>
              </w:rPr>
              <w:t>меет применять свои знания к решению</w:t>
            </w:r>
            <w:r>
              <w:rPr>
                <w:sz w:val="22"/>
                <w:szCs w:val="22"/>
              </w:rPr>
              <w:t xml:space="preserve"> стандартных учебных </w:t>
            </w:r>
            <w:r w:rsidRPr="00DF3861">
              <w:rPr>
                <w:sz w:val="22"/>
                <w:szCs w:val="22"/>
              </w:rPr>
              <w:t xml:space="preserve">задач, умеет пользоваться математической литературой для самостоятельного изучения прикладных </w:t>
            </w:r>
            <w:r w:rsidRPr="00DF3861">
              <w:rPr>
                <w:sz w:val="22"/>
                <w:szCs w:val="22"/>
              </w:rPr>
              <w:lastRenderedPageBreak/>
              <w:t>вопросов</w:t>
            </w:r>
            <w:r>
              <w:rPr>
                <w:sz w:val="22"/>
                <w:szCs w:val="22"/>
              </w:rPr>
              <w:t xml:space="preserve">, владеет </w:t>
            </w:r>
            <w:r w:rsidRPr="00DF3861">
              <w:rPr>
                <w:sz w:val="22"/>
                <w:szCs w:val="22"/>
              </w:rPr>
              <w:t>математическим аппаратом и навыками моделирования и анализа</w:t>
            </w:r>
          </w:p>
        </w:tc>
      </w:tr>
      <w:tr w:rsidR="00626EDA" w14:paraId="213CDCE0" w14:textId="77777777" w:rsidTr="00631B5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236" w14:textId="78C339A9" w:rsidR="00626EDA" w:rsidRDefault="001C2703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96A" w14:textId="74880812" w:rsidR="00626EDA" w:rsidRDefault="001C2703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8D6" w14:textId="2CD7AC47" w:rsidR="00626EDA" w:rsidRDefault="001363BE" w:rsidP="006A694A">
            <w:pPr>
              <w:spacing w:line="276" w:lineRule="auto"/>
              <w:rPr>
                <w:sz w:val="22"/>
                <w:szCs w:val="22"/>
              </w:rPr>
            </w:pPr>
            <w:r w:rsidRPr="001363BE">
              <w:rPr>
                <w:sz w:val="22"/>
                <w:szCs w:val="22"/>
              </w:rPr>
              <w:t xml:space="preserve">Способен применять знание </w:t>
            </w:r>
            <w:r>
              <w:rPr>
                <w:sz w:val="22"/>
                <w:szCs w:val="22"/>
              </w:rPr>
              <w:t xml:space="preserve">классических и современных </w:t>
            </w:r>
            <w:r w:rsidRPr="001363BE">
              <w:rPr>
                <w:sz w:val="22"/>
                <w:szCs w:val="22"/>
              </w:rPr>
              <w:t xml:space="preserve">понятий, методов и моделей теории вероятностей и основ теории случайных процессов при решении </w:t>
            </w:r>
            <w:r>
              <w:rPr>
                <w:sz w:val="22"/>
                <w:szCs w:val="22"/>
              </w:rPr>
              <w:t>сложных и не</w:t>
            </w:r>
            <w:r w:rsidRPr="001363BE">
              <w:rPr>
                <w:sz w:val="22"/>
                <w:szCs w:val="22"/>
              </w:rPr>
              <w:t>стандартных исследовательских задач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100" w14:textId="362BABD5" w:rsidR="00626EDA" w:rsidRDefault="001C2703" w:rsidP="00820C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B09AF">
              <w:rPr>
                <w:sz w:val="22"/>
                <w:szCs w:val="22"/>
              </w:rPr>
              <w:t xml:space="preserve">меет </w:t>
            </w:r>
            <w:r>
              <w:rPr>
                <w:sz w:val="22"/>
                <w:szCs w:val="22"/>
              </w:rPr>
              <w:t>применять свои знания к решению нестандартных задач, способен оценивать результаты и развивать вероятностные методы и модели</w:t>
            </w:r>
          </w:p>
        </w:tc>
      </w:tr>
    </w:tbl>
    <w:p w14:paraId="5E874C18" w14:textId="77777777" w:rsidR="001C2703" w:rsidRDefault="001C2703" w:rsidP="00A05B7E">
      <w:pPr>
        <w:ind w:firstLine="567"/>
        <w:jc w:val="both"/>
        <w:rPr>
          <w:b/>
        </w:rPr>
      </w:pPr>
    </w:p>
    <w:p w14:paraId="6379C42F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6379C430" w14:textId="77777777"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D59" w14:paraId="6379C433" w14:textId="77777777" w:rsidTr="000D1DA0">
        <w:tc>
          <w:tcPr>
            <w:tcW w:w="4672" w:type="dxa"/>
          </w:tcPr>
          <w:p w14:paraId="6379C431" w14:textId="77777777" w:rsidR="00F22D59" w:rsidRPr="00F22D59" w:rsidRDefault="00F22D59" w:rsidP="00F22D59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6379C432" w14:textId="77777777" w:rsidR="00F22D59" w:rsidRPr="00F22D59" w:rsidRDefault="00F22D59" w:rsidP="00F22D59">
            <w:pPr>
              <w:jc w:val="center"/>
            </w:pPr>
            <w:r w:rsidRPr="00F22D59">
              <w:t>Оценочные средства</w:t>
            </w:r>
          </w:p>
        </w:tc>
      </w:tr>
      <w:tr w:rsidR="00F22D59" w:rsidRPr="00D65062" w14:paraId="6379C435" w14:textId="77777777" w:rsidTr="000D1DA0">
        <w:tc>
          <w:tcPr>
            <w:tcW w:w="9345" w:type="dxa"/>
            <w:gridSpan w:val="2"/>
          </w:tcPr>
          <w:p w14:paraId="6379C434" w14:textId="43FDC0B6" w:rsidR="00F22D59" w:rsidRPr="00D65062" w:rsidRDefault="00D65062" w:rsidP="000D1DA0">
            <w:pPr>
              <w:jc w:val="both"/>
              <w:rPr>
                <w:i/>
              </w:rPr>
            </w:pPr>
            <w:r w:rsidRPr="00D65062">
              <w:rPr>
                <w:i/>
              </w:rPr>
              <w:t>ОПК-2. 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F22D59" w:rsidRPr="0055089C" w14:paraId="6379C438" w14:textId="77777777" w:rsidTr="000D1DA0">
        <w:tc>
          <w:tcPr>
            <w:tcW w:w="4672" w:type="dxa"/>
          </w:tcPr>
          <w:p w14:paraId="6379C436" w14:textId="0D8B71F0" w:rsidR="00F22D59" w:rsidRPr="0055089C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2703">
              <w:rPr>
                <w:sz w:val="22"/>
                <w:szCs w:val="22"/>
              </w:rPr>
              <w:t>Знает и понимает основные понятия, методы и модели теории вероятностей и теории случайных процессов,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  <w:tc>
          <w:tcPr>
            <w:tcW w:w="4673" w:type="dxa"/>
          </w:tcPr>
          <w:p w14:paraId="69A21A35" w14:textId="77777777" w:rsidR="00F22D59" w:rsidRPr="0055089C" w:rsidRDefault="0055089C" w:rsidP="000D1DA0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Вопросы к экзамену</w:t>
            </w:r>
          </w:p>
          <w:p w14:paraId="0BFC0A9A" w14:textId="77777777" w:rsidR="0055089C" w:rsidRPr="0055089C" w:rsidRDefault="0055089C" w:rsidP="000D1DA0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Экзаменационные билеты</w:t>
            </w:r>
          </w:p>
          <w:p w14:paraId="6379C437" w14:textId="371A7ADC" w:rsidR="0055089C" w:rsidRPr="0055089C" w:rsidRDefault="0055089C" w:rsidP="000D1DA0">
            <w:pPr>
              <w:jc w:val="both"/>
              <w:rPr>
                <w:b/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Контрольные задания</w:t>
            </w:r>
          </w:p>
        </w:tc>
      </w:tr>
      <w:tr w:rsidR="00F22D59" w:rsidRPr="0055089C" w14:paraId="6379C43B" w14:textId="77777777" w:rsidTr="000D1DA0">
        <w:tc>
          <w:tcPr>
            <w:tcW w:w="4672" w:type="dxa"/>
          </w:tcPr>
          <w:p w14:paraId="6379C439" w14:textId="036AA0C2" w:rsidR="00F22D59" w:rsidRPr="0055089C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3861">
              <w:rPr>
                <w:sz w:val="22"/>
                <w:szCs w:val="22"/>
              </w:rPr>
              <w:t>меет применять свои знания к решению</w:t>
            </w:r>
            <w:r>
              <w:rPr>
                <w:sz w:val="22"/>
                <w:szCs w:val="22"/>
              </w:rPr>
              <w:t xml:space="preserve"> стандартных учебных </w:t>
            </w:r>
            <w:r w:rsidRPr="00DF3861">
              <w:rPr>
                <w:sz w:val="22"/>
                <w:szCs w:val="22"/>
              </w:rPr>
              <w:t>задач, умеет пользоваться математической литературой для самостоятельного изучения прикладных вопросов</w:t>
            </w:r>
            <w:r>
              <w:rPr>
                <w:sz w:val="22"/>
                <w:szCs w:val="22"/>
              </w:rPr>
              <w:t xml:space="preserve">, владеет </w:t>
            </w:r>
            <w:r w:rsidRPr="00DF3861">
              <w:rPr>
                <w:sz w:val="22"/>
                <w:szCs w:val="22"/>
              </w:rPr>
              <w:t>математическим аппаратом и навыками моделирования и анализа</w:t>
            </w:r>
          </w:p>
        </w:tc>
        <w:tc>
          <w:tcPr>
            <w:tcW w:w="4673" w:type="dxa"/>
          </w:tcPr>
          <w:p w14:paraId="087F8225" w14:textId="77777777" w:rsidR="0055089C" w:rsidRPr="0055089C" w:rsidRDefault="0055089C" w:rsidP="0055089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Вопросы к экзамену</w:t>
            </w:r>
          </w:p>
          <w:p w14:paraId="1EB07B9E" w14:textId="77777777" w:rsidR="0055089C" w:rsidRPr="0055089C" w:rsidRDefault="0055089C" w:rsidP="0055089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Экзаменационные билеты</w:t>
            </w:r>
          </w:p>
          <w:p w14:paraId="6379C43A" w14:textId="73831C62" w:rsidR="00F22D59" w:rsidRPr="0055089C" w:rsidRDefault="0055089C" w:rsidP="0055089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Контрольные задания</w:t>
            </w:r>
          </w:p>
        </w:tc>
      </w:tr>
      <w:tr w:rsidR="00F22D59" w:rsidRPr="0055089C" w14:paraId="6379C43E" w14:textId="77777777" w:rsidTr="000D1DA0">
        <w:tc>
          <w:tcPr>
            <w:tcW w:w="4672" w:type="dxa"/>
          </w:tcPr>
          <w:p w14:paraId="6379C43C" w14:textId="074DF68D" w:rsidR="00F22D59" w:rsidRPr="0055089C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B09AF">
              <w:rPr>
                <w:sz w:val="22"/>
                <w:szCs w:val="22"/>
              </w:rPr>
              <w:t xml:space="preserve">меет </w:t>
            </w:r>
            <w:r>
              <w:rPr>
                <w:sz w:val="22"/>
                <w:szCs w:val="22"/>
              </w:rPr>
              <w:t>применять свои знания к решению нестандартных задач, способен оценивать результаты и развивать вероятностные методы и модели</w:t>
            </w:r>
          </w:p>
        </w:tc>
        <w:tc>
          <w:tcPr>
            <w:tcW w:w="4673" w:type="dxa"/>
          </w:tcPr>
          <w:p w14:paraId="133DE894" w14:textId="77777777" w:rsidR="0055089C" w:rsidRPr="0055089C" w:rsidRDefault="0055089C" w:rsidP="0055089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Вопросы к экзамену</w:t>
            </w:r>
          </w:p>
          <w:p w14:paraId="49103AC6" w14:textId="77777777" w:rsidR="0055089C" w:rsidRPr="0055089C" w:rsidRDefault="0055089C" w:rsidP="0055089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Экзаменационные билеты</w:t>
            </w:r>
          </w:p>
          <w:p w14:paraId="6379C43D" w14:textId="0EABA2F0" w:rsidR="00F22D59" w:rsidRPr="0055089C" w:rsidRDefault="0055089C" w:rsidP="0055089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Контрольные задания</w:t>
            </w:r>
          </w:p>
        </w:tc>
      </w:tr>
      <w:tr w:rsidR="00F22D59" w:rsidRPr="00D65062" w14:paraId="6379C440" w14:textId="77777777" w:rsidTr="000D1DA0">
        <w:tc>
          <w:tcPr>
            <w:tcW w:w="9345" w:type="dxa"/>
            <w:gridSpan w:val="2"/>
          </w:tcPr>
          <w:p w14:paraId="6379C43F" w14:textId="4EB5D5B1" w:rsidR="00F22D59" w:rsidRPr="00D65062" w:rsidRDefault="00D65062" w:rsidP="007C4196">
            <w:pPr>
              <w:jc w:val="both"/>
              <w:rPr>
                <w:i/>
              </w:rPr>
            </w:pPr>
            <w:r w:rsidRPr="00D65062">
              <w:rPr>
                <w:i/>
              </w:rPr>
              <w:t xml:space="preserve">ОПК-3. </w:t>
            </w:r>
            <w:r w:rsidR="007C4196" w:rsidRPr="007C4196">
              <w:rPr>
                <w:i/>
              </w:rPr>
              <w:t>Способен понимать принци</w:t>
            </w:r>
            <w:r w:rsidR="007C4196">
              <w:rPr>
                <w:i/>
              </w:rPr>
              <w:t>пы работы современных информационных технологий и использовать их для решения задач профессиональ</w:t>
            </w:r>
            <w:r w:rsidR="007C4196" w:rsidRPr="007C4196">
              <w:rPr>
                <w:i/>
              </w:rPr>
              <w:t>ной деятельности</w:t>
            </w:r>
          </w:p>
        </w:tc>
      </w:tr>
      <w:tr w:rsidR="00F22D59" w14:paraId="6379C443" w14:textId="77777777" w:rsidTr="000D1DA0">
        <w:tc>
          <w:tcPr>
            <w:tcW w:w="4672" w:type="dxa"/>
          </w:tcPr>
          <w:p w14:paraId="6379C441" w14:textId="0A479F05" w:rsidR="00F22D59" w:rsidRPr="0022362E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2703">
              <w:rPr>
                <w:sz w:val="22"/>
                <w:szCs w:val="22"/>
              </w:rPr>
              <w:t>Знает и понимает основные понятия, методы и модели теории вероятностей и теории случайных процессов,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  <w:tc>
          <w:tcPr>
            <w:tcW w:w="4673" w:type="dxa"/>
          </w:tcPr>
          <w:p w14:paraId="7FAAE118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Вопросы к экзамену</w:t>
            </w:r>
          </w:p>
          <w:p w14:paraId="598A582B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Экзаменационные билеты</w:t>
            </w:r>
          </w:p>
          <w:p w14:paraId="6379C442" w14:textId="2B654C9A" w:rsidR="00F22D59" w:rsidRDefault="00701D2C" w:rsidP="00701D2C">
            <w:pPr>
              <w:jc w:val="both"/>
              <w:rPr>
                <w:b/>
              </w:rPr>
            </w:pPr>
            <w:r w:rsidRPr="0055089C">
              <w:rPr>
                <w:sz w:val="22"/>
                <w:szCs w:val="22"/>
              </w:rPr>
              <w:t>Контрольные задания</w:t>
            </w:r>
          </w:p>
        </w:tc>
      </w:tr>
      <w:tr w:rsidR="00F22D59" w14:paraId="6379C446" w14:textId="77777777" w:rsidTr="000D1DA0">
        <w:tc>
          <w:tcPr>
            <w:tcW w:w="4672" w:type="dxa"/>
          </w:tcPr>
          <w:p w14:paraId="6379C444" w14:textId="2CA5E162" w:rsidR="00F22D59" w:rsidRPr="004E5935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3861">
              <w:rPr>
                <w:sz w:val="22"/>
                <w:szCs w:val="22"/>
              </w:rPr>
              <w:t>меет применять свои знания к решению</w:t>
            </w:r>
            <w:r>
              <w:rPr>
                <w:sz w:val="22"/>
                <w:szCs w:val="22"/>
              </w:rPr>
              <w:t xml:space="preserve"> стандартных учебных </w:t>
            </w:r>
            <w:r w:rsidRPr="00DF3861">
              <w:rPr>
                <w:sz w:val="22"/>
                <w:szCs w:val="22"/>
              </w:rPr>
              <w:t>задач, умеет пользоваться математической литературой для самостоятельного изучения прикладных вопросов</w:t>
            </w:r>
            <w:r>
              <w:rPr>
                <w:sz w:val="22"/>
                <w:szCs w:val="22"/>
              </w:rPr>
              <w:t xml:space="preserve">, владеет </w:t>
            </w:r>
            <w:r w:rsidRPr="00DF3861">
              <w:rPr>
                <w:sz w:val="22"/>
                <w:szCs w:val="22"/>
              </w:rPr>
              <w:t xml:space="preserve">математическим аппаратом </w:t>
            </w:r>
            <w:r w:rsidRPr="00DF3861">
              <w:rPr>
                <w:sz w:val="22"/>
                <w:szCs w:val="22"/>
              </w:rPr>
              <w:lastRenderedPageBreak/>
              <w:t>и навыками моделирования и анализа</w:t>
            </w:r>
          </w:p>
        </w:tc>
        <w:tc>
          <w:tcPr>
            <w:tcW w:w="4673" w:type="dxa"/>
          </w:tcPr>
          <w:p w14:paraId="683887C2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lastRenderedPageBreak/>
              <w:t>Вопросы к экзамену</w:t>
            </w:r>
          </w:p>
          <w:p w14:paraId="5BBD192F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Экзаменационные билеты</w:t>
            </w:r>
          </w:p>
          <w:p w14:paraId="6379C445" w14:textId="007BF5A6" w:rsidR="00F22D59" w:rsidRDefault="00701D2C" w:rsidP="00701D2C">
            <w:pPr>
              <w:jc w:val="both"/>
              <w:rPr>
                <w:b/>
              </w:rPr>
            </w:pPr>
            <w:r w:rsidRPr="0055089C">
              <w:rPr>
                <w:sz w:val="22"/>
                <w:szCs w:val="22"/>
              </w:rPr>
              <w:t>Контрольные задания</w:t>
            </w:r>
          </w:p>
        </w:tc>
      </w:tr>
      <w:tr w:rsidR="00F22D59" w14:paraId="6379C449" w14:textId="77777777" w:rsidTr="000D1DA0">
        <w:tc>
          <w:tcPr>
            <w:tcW w:w="4672" w:type="dxa"/>
          </w:tcPr>
          <w:p w14:paraId="6379C447" w14:textId="54F83D6A" w:rsidR="00F22D59" w:rsidRPr="00BE75D1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FB09AF">
              <w:rPr>
                <w:sz w:val="22"/>
                <w:szCs w:val="22"/>
              </w:rPr>
              <w:t xml:space="preserve">меет </w:t>
            </w:r>
            <w:r>
              <w:rPr>
                <w:sz w:val="22"/>
                <w:szCs w:val="22"/>
              </w:rPr>
              <w:t>применять свои знания к решению нестандартных задач, способен оценивать результаты и развивать вероятностные методы и модели</w:t>
            </w:r>
          </w:p>
        </w:tc>
        <w:tc>
          <w:tcPr>
            <w:tcW w:w="4673" w:type="dxa"/>
          </w:tcPr>
          <w:p w14:paraId="2E8B7F0D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Вопросы к экзамену</w:t>
            </w:r>
          </w:p>
          <w:p w14:paraId="3895F3D6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Экзаменационные билеты</w:t>
            </w:r>
          </w:p>
          <w:p w14:paraId="6379C448" w14:textId="6BB81D1D" w:rsidR="00F22D59" w:rsidRDefault="00701D2C" w:rsidP="00701D2C">
            <w:pPr>
              <w:jc w:val="both"/>
              <w:rPr>
                <w:b/>
              </w:rPr>
            </w:pPr>
            <w:r w:rsidRPr="0055089C">
              <w:rPr>
                <w:sz w:val="22"/>
                <w:szCs w:val="22"/>
              </w:rPr>
              <w:t>Контрольные задания</w:t>
            </w:r>
          </w:p>
        </w:tc>
      </w:tr>
      <w:tr w:rsidR="00D65062" w:rsidRPr="00D65062" w14:paraId="75D43DD9" w14:textId="77777777" w:rsidTr="00DB698E">
        <w:tc>
          <w:tcPr>
            <w:tcW w:w="9345" w:type="dxa"/>
            <w:gridSpan w:val="2"/>
          </w:tcPr>
          <w:p w14:paraId="0EE80353" w14:textId="019F593D" w:rsidR="00D65062" w:rsidRPr="00D65062" w:rsidRDefault="00D65062" w:rsidP="001363BE">
            <w:pPr>
              <w:jc w:val="both"/>
              <w:rPr>
                <w:i/>
              </w:rPr>
            </w:pPr>
            <w:r w:rsidRPr="00D65062">
              <w:rPr>
                <w:i/>
              </w:rPr>
              <w:t xml:space="preserve">ПК-1. </w:t>
            </w:r>
            <w:r w:rsidR="001363BE" w:rsidRPr="001363BE">
              <w:rPr>
                <w:i/>
              </w:rPr>
              <w:t>Способен проводить научно-исследовательские разработки при исследовании самостоятельных тем</w:t>
            </w:r>
          </w:p>
        </w:tc>
      </w:tr>
      <w:tr w:rsidR="00D65062" w14:paraId="0DA3D525" w14:textId="77777777" w:rsidTr="000D1DA0">
        <w:tc>
          <w:tcPr>
            <w:tcW w:w="4672" w:type="dxa"/>
          </w:tcPr>
          <w:p w14:paraId="11F1AFFB" w14:textId="493D6691" w:rsidR="00D65062" w:rsidRPr="00BE75D1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2703">
              <w:rPr>
                <w:sz w:val="22"/>
                <w:szCs w:val="22"/>
              </w:rPr>
              <w:t>Знает и понимает основные понятия, методы и модели теории вероятностей и теории случайных процессов, умеет применять свои знания к решению типовых учебных задач, умеет пользоваться справочной литературой, владеет базовым математическим аппаратом</w:t>
            </w:r>
          </w:p>
        </w:tc>
        <w:tc>
          <w:tcPr>
            <w:tcW w:w="4673" w:type="dxa"/>
          </w:tcPr>
          <w:p w14:paraId="1141C4E5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Вопросы к экзамену</w:t>
            </w:r>
          </w:p>
          <w:p w14:paraId="232B3320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Экзаменационные билеты</w:t>
            </w:r>
          </w:p>
          <w:p w14:paraId="7FF8FA36" w14:textId="4B55135D" w:rsidR="00D65062" w:rsidRDefault="00701D2C" w:rsidP="00701D2C">
            <w:pPr>
              <w:jc w:val="both"/>
              <w:rPr>
                <w:b/>
              </w:rPr>
            </w:pPr>
            <w:r w:rsidRPr="0055089C">
              <w:rPr>
                <w:sz w:val="22"/>
                <w:szCs w:val="22"/>
              </w:rPr>
              <w:t>Контрольные задания</w:t>
            </w:r>
          </w:p>
        </w:tc>
      </w:tr>
      <w:tr w:rsidR="00D65062" w14:paraId="14EE599D" w14:textId="77777777" w:rsidTr="000D1DA0">
        <w:tc>
          <w:tcPr>
            <w:tcW w:w="4672" w:type="dxa"/>
          </w:tcPr>
          <w:p w14:paraId="1922CEA2" w14:textId="72C43B33" w:rsidR="00D65062" w:rsidRPr="00BE75D1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3861">
              <w:rPr>
                <w:sz w:val="22"/>
                <w:szCs w:val="22"/>
              </w:rPr>
              <w:t>меет применять свои знания к решению</w:t>
            </w:r>
            <w:r>
              <w:rPr>
                <w:sz w:val="22"/>
                <w:szCs w:val="22"/>
              </w:rPr>
              <w:t xml:space="preserve"> стандартных учебных </w:t>
            </w:r>
            <w:r w:rsidRPr="00DF3861">
              <w:rPr>
                <w:sz w:val="22"/>
                <w:szCs w:val="22"/>
              </w:rPr>
              <w:t>задач, умеет пользоваться математической литературой для самостоятельного изучения прикладных вопросов</w:t>
            </w:r>
            <w:r>
              <w:rPr>
                <w:sz w:val="22"/>
                <w:szCs w:val="22"/>
              </w:rPr>
              <w:t xml:space="preserve">, владеет </w:t>
            </w:r>
            <w:r w:rsidRPr="00DF3861">
              <w:rPr>
                <w:sz w:val="22"/>
                <w:szCs w:val="22"/>
              </w:rPr>
              <w:t>математическим аппаратом и навыками моделирования и анализа</w:t>
            </w:r>
          </w:p>
        </w:tc>
        <w:tc>
          <w:tcPr>
            <w:tcW w:w="4673" w:type="dxa"/>
          </w:tcPr>
          <w:p w14:paraId="19D4AE3B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Вопросы к экзамену</w:t>
            </w:r>
          </w:p>
          <w:p w14:paraId="0F2CBFF0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Экзаменационные билеты</w:t>
            </w:r>
          </w:p>
          <w:p w14:paraId="675DCF80" w14:textId="42CC1DFF" w:rsidR="00D65062" w:rsidRDefault="00701D2C" w:rsidP="00701D2C">
            <w:pPr>
              <w:jc w:val="both"/>
              <w:rPr>
                <w:b/>
              </w:rPr>
            </w:pPr>
            <w:r w:rsidRPr="0055089C">
              <w:rPr>
                <w:sz w:val="22"/>
                <w:szCs w:val="22"/>
              </w:rPr>
              <w:t>Контрольные задания</w:t>
            </w:r>
          </w:p>
        </w:tc>
      </w:tr>
      <w:tr w:rsidR="00D65062" w14:paraId="5F005EC0" w14:textId="77777777" w:rsidTr="000D1DA0">
        <w:tc>
          <w:tcPr>
            <w:tcW w:w="4672" w:type="dxa"/>
          </w:tcPr>
          <w:p w14:paraId="0E53EE38" w14:textId="5258DC34" w:rsidR="00D65062" w:rsidRPr="00BE75D1" w:rsidRDefault="001C2703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B09AF">
              <w:rPr>
                <w:sz w:val="22"/>
                <w:szCs w:val="22"/>
              </w:rPr>
              <w:t xml:space="preserve">меет </w:t>
            </w:r>
            <w:r>
              <w:rPr>
                <w:sz w:val="22"/>
                <w:szCs w:val="22"/>
              </w:rPr>
              <w:t>применять свои знания к решению нестандартных задач, способен оценивать результаты и развивать вероятностные методы и модели</w:t>
            </w:r>
          </w:p>
        </w:tc>
        <w:tc>
          <w:tcPr>
            <w:tcW w:w="4673" w:type="dxa"/>
          </w:tcPr>
          <w:p w14:paraId="2BA7A83D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Вопросы к экзамену</w:t>
            </w:r>
          </w:p>
          <w:p w14:paraId="59EDF584" w14:textId="77777777" w:rsidR="00701D2C" w:rsidRPr="0055089C" w:rsidRDefault="00701D2C" w:rsidP="00701D2C">
            <w:pPr>
              <w:jc w:val="both"/>
              <w:rPr>
                <w:sz w:val="22"/>
                <w:szCs w:val="22"/>
              </w:rPr>
            </w:pPr>
            <w:r w:rsidRPr="0055089C">
              <w:rPr>
                <w:sz w:val="22"/>
                <w:szCs w:val="22"/>
              </w:rPr>
              <w:t>Экзаменационные билеты</w:t>
            </w:r>
          </w:p>
          <w:p w14:paraId="44E6A2CD" w14:textId="18F09C20" w:rsidR="00D65062" w:rsidRDefault="00701D2C" w:rsidP="00701D2C">
            <w:pPr>
              <w:jc w:val="both"/>
              <w:rPr>
                <w:b/>
              </w:rPr>
            </w:pPr>
            <w:r w:rsidRPr="0055089C">
              <w:rPr>
                <w:sz w:val="22"/>
                <w:szCs w:val="22"/>
              </w:rPr>
              <w:t>Контрольные задания</w:t>
            </w:r>
          </w:p>
        </w:tc>
      </w:tr>
    </w:tbl>
    <w:p w14:paraId="6379C44B" w14:textId="77777777" w:rsidR="00F22D59" w:rsidRDefault="00F22D59" w:rsidP="00A05B7E">
      <w:pPr>
        <w:ind w:firstLine="567"/>
        <w:jc w:val="both"/>
        <w:rPr>
          <w:b/>
        </w:rPr>
      </w:pPr>
    </w:p>
    <w:p w14:paraId="6379C44D" w14:textId="430807DC" w:rsidR="0053189B" w:rsidRDefault="00D35780" w:rsidP="00A05B7E">
      <w:pPr>
        <w:ind w:firstLine="567"/>
        <w:jc w:val="both"/>
        <w:rPr>
          <w:b/>
        </w:rPr>
      </w:pPr>
      <w:r>
        <w:rPr>
          <w:b/>
        </w:rPr>
        <w:t>5.3</w:t>
      </w:r>
      <w:r w:rsidR="0053189B">
        <w:rPr>
          <w:b/>
        </w:rPr>
        <w:t xml:space="preserve"> Кр</w:t>
      </w:r>
      <w:r w:rsidR="00D65062">
        <w:rPr>
          <w:b/>
        </w:rPr>
        <w:t>итерии оценки практических занятий</w:t>
      </w:r>
    </w:p>
    <w:p w14:paraId="76C4780F" w14:textId="77777777" w:rsidR="00987F2F" w:rsidRDefault="00987F2F" w:rsidP="00987F2F">
      <w:pPr>
        <w:ind w:firstLine="567"/>
        <w:jc w:val="both"/>
      </w:pPr>
      <w:r>
        <w:t>Каждая из двух контрольных работ оценивается от 0 до 30 баллов.</w:t>
      </w:r>
    </w:p>
    <w:p w14:paraId="60A9FEAA" w14:textId="6A3EDC72" w:rsidR="00987F2F" w:rsidRDefault="00987F2F" w:rsidP="00987F2F">
      <w:pPr>
        <w:ind w:firstLine="567"/>
        <w:jc w:val="both"/>
      </w:pPr>
      <w:r>
        <w:t>В контрольную работу входит шесть заданий. Каждое задание оценивается от от 0 до 5 баллов.</w:t>
      </w:r>
    </w:p>
    <w:p w14:paraId="749BA0F0" w14:textId="77777777" w:rsidR="00987F2F" w:rsidRDefault="00987F2F" w:rsidP="00987F2F">
      <w:pPr>
        <w:ind w:firstLine="567"/>
        <w:jc w:val="both"/>
      </w:pPr>
      <w:r>
        <w:t>За задание выставляется:</w:t>
      </w:r>
    </w:p>
    <w:p w14:paraId="117A0795" w14:textId="6D0A0E4C" w:rsidR="00987F2F" w:rsidRDefault="00987F2F" w:rsidP="00987F2F">
      <w:pPr>
        <w:ind w:firstLine="567"/>
        <w:jc w:val="both"/>
      </w:pPr>
      <w:r>
        <w:t>0 баллов, если решение задания не представлено либо представленное решение состоит из записей, не имеющих отношения к теме задания;</w:t>
      </w:r>
    </w:p>
    <w:p w14:paraId="1181A44A" w14:textId="1C6786E2" w:rsidR="00987F2F" w:rsidRDefault="00987F2F" w:rsidP="00987F2F">
      <w:pPr>
        <w:ind w:firstLine="567"/>
        <w:jc w:val="both"/>
      </w:pPr>
      <w:r>
        <w:t>1 балл, если представленное решение состоит из м</w:t>
      </w:r>
      <w:r w:rsidR="00723EAB">
        <w:t>атематических записей, относящих</w:t>
      </w:r>
      <w:r>
        <w:t>ся</w:t>
      </w:r>
      <w:r w:rsidR="00723EAB">
        <w:t xml:space="preserve"> к теме задания, но не относящих</w:t>
      </w:r>
      <w:r>
        <w:t>ся к его решению;</w:t>
      </w:r>
    </w:p>
    <w:p w14:paraId="35887776" w14:textId="14509165" w:rsidR="00987F2F" w:rsidRDefault="00723EAB" w:rsidP="00987F2F">
      <w:pPr>
        <w:ind w:firstLine="567"/>
        <w:jc w:val="both"/>
      </w:pPr>
      <w:r>
        <w:t>2 балла, если представленное решение состоит из  математических записей</w:t>
      </w:r>
      <w:r w:rsidR="00987F2F">
        <w:t>, относ</w:t>
      </w:r>
      <w:r>
        <w:t>ящих</w:t>
      </w:r>
      <w:r w:rsidR="00987F2F">
        <w:t>ся к решению задания, которые, однако, при их дальнейшем развитии не способны привести к правильному решению;</w:t>
      </w:r>
    </w:p>
    <w:p w14:paraId="4F5BB5C5" w14:textId="77777777" w:rsidR="00987F2F" w:rsidRDefault="00987F2F" w:rsidP="00987F2F">
      <w:pPr>
        <w:ind w:firstLine="567"/>
        <w:jc w:val="both"/>
      </w:pPr>
      <w:r>
        <w:t>3 балла, если в представленном решении имеются идеи, которые при их дальнейшем развитии способны привести к правильному решению либо если на некотором промежуточном этапе решения допущена грубая математическая ошибка;</w:t>
      </w:r>
    </w:p>
    <w:p w14:paraId="0C59207C" w14:textId="77777777" w:rsidR="00987F2F" w:rsidRDefault="00987F2F" w:rsidP="00987F2F">
      <w:pPr>
        <w:ind w:firstLine="567"/>
        <w:jc w:val="both"/>
      </w:pPr>
      <w:r>
        <w:t>4 балла, если в представленном решении допущена негрубая арифметическая ошибка, либо пояснения решения недостаточны, либо решение оформлено небрежно;</w:t>
      </w:r>
    </w:p>
    <w:p w14:paraId="523FE753" w14:textId="77777777" w:rsidR="00987F2F" w:rsidRDefault="00987F2F" w:rsidP="00987F2F">
      <w:pPr>
        <w:ind w:firstLine="567"/>
        <w:jc w:val="both"/>
      </w:pPr>
      <w:r>
        <w:t>5 баллов, если решение выполнено правильно, оформлено аккуратно, пояснения достаточны, ответ верен.</w:t>
      </w:r>
    </w:p>
    <w:p w14:paraId="1203CDD2" w14:textId="789A306B" w:rsidR="00987F2F" w:rsidRDefault="00987F2F" w:rsidP="00987F2F">
      <w:pPr>
        <w:ind w:firstLine="567"/>
        <w:jc w:val="both"/>
      </w:pPr>
      <w:r>
        <w:t>Количество баллов, полученных студентом за контрольную работу, равно сумме баллов за каждое задание работы.</w:t>
      </w:r>
    </w:p>
    <w:p w14:paraId="26225DD0" w14:textId="77777777" w:rsidR="00D65062" w:rsidRPr="00D65062" w:rsidRDefault="00D65062" w:rsidP="00D65062">
      <w:pPr>
        <w:ind w:firstLine="567"/>
        <w:jc w:val="both"/>
      </w:pPr>
    </w:p>
    <w:p w14:paraId="6379C44F" w14:textId="0EEC2E14" w:rsidR="0053189B" w:rsidRDefault="00D35780" w:rsidP="00A05B7E">
      <w:pPr>
        <w:ind w:firstLine="567"/>
        <w:jc w:val="both"/>
        <w:rPr>
          <w:b/>
        </w:rPr>
      </w:pPr>
      <w:r>
        <w:rPr>
          <w:b/>
        </w:rPr>
        <w:t>5.4</w:t>
      </w:r>
      <w:r w:rsidR="0053189B">
        <w:rPr>
          <w:b/>
        </w:rPr>
        <w:t xml:space="preserve"> К</w:t>
      </w:r>
      <w:r w:rsidR="00355FFC">
        <w:rPr>
          <w:b/>
        </w:rPr>
        <w:t>ритерии оценки экзамена</w:t>
      </w:r>
    </w:p>
    <w:p w14:paraId="404D921E" w14:textId="4FD6D735" w:rsidR="00D65062" w:rsidRDefault="00D65062" w:rsidP="00D65062">
      <w:pPr>
        <w:ind w:firstLine="567"/>
        <w:jc w:val="both"/>
      </w:pPr>
      <w:r>
        <w:t>На экзамене за ответ на теоретические вопросы и решение задач возможно максимально набрать 40 баллов.</w:t>
      </w:r>
    </w:p>
    <w:p w14:paraId="7AEB4C8E" w14:textId="000AF921" w:rsidR="00D65062" w:rsidRDefault="00D65062" w:rsidP="00D65062">
      <w:pPr>
        <w:ind w:firstLine="567"/>
        <w:jc w:val="both"/>
      </w:pPr>
      <w:r>
        <w:t>Критерий оценки ответа на теоретический вопрос или решения задачи на экзамене.</w:t>
      </w:r>
    </w:p>
    <w:p w14:paraId="2FE4E49D" w14:textId="77777777" w:rsidR="00D65062" w:rsidRDefault="00D65062" w:rsidP="00D65062">
      <w:pPr>
        <w:ind w:firstLine="567"/>
        <w:jc w:val="both"/>
      </w:pPr>
      <w:r>
        <w:lastRenderedPageBreak/>
        <w:t>0–1 балл – полное отсутствие знаний по теоретическому вопросу;  отсутствие навыков решения задачи даже под руководством преподавателя.</w:t>
      </w:r>
    </w:p>
    <w:p w14:paraId="7B232CA1" w14:textId="7807FDF2" w:rsidR="00D65062" w:rsidRDefault="00D65062" w:rsidP="00D65062">
      <w:pPr>
        <w:ind w:firstLine="567"/>
        <w:jc w:val="both"/>
      </w:pPr>
      <w:r>
        <w:t>2–3 балла – фрагментарные знания теоретического вопроса в объеме учебной программы, незнание используемой в вопросе терминологии, грубые ошибки в рассуждениях или  в решении задачи; неуверенное решение задачи под руководством преподавателя.</w:t>
      </w:r>
    </w:p>
    <w:p w14:paraId="0F741547" w14:textId="77777777" w:rsidR="00D65062" w:rsidRDefault="00D65062" w:rsidP="00D65062">
      <w:pPr>
        <w:ind w:firstLine="567"/>
        <w:jc w:val="both"/>
      </w:pPr>
      <w:r>
        <w:t>4–5 баллов – неуверенное знание  теоретического вопроса в объеме учебной программы, используемой в вопросе терминологии; уверенное решение задачи под руководством преподавателя.</w:t>
      </w:r>
    </w:p>
    <w:p w14:paraId="7360F0C6" w14:textId="5A338764" w:rsidR="00D65062" w:rsidRDefault="00D65062" w:rsidP="00D65062">
      <w:pPr>
        <w:ind w:firstLine="567"/>
        <w:jc w:val="both"/>
      </w:pPr>
      <w:r>
        <w:t>6–8  баллов – знание теоретического   вопроса в объеме учебной программы при наличии незначительных ошибок в используемых формулах, формулировках и определениях, которые сам студент исправляет в процессе ответа;  уверенное самостоятельное решение задачи при наличии незна</w:t>
      </w:r>
      <w:r w:rsidR="00C50CE7">
        <w:t>чительных арифметических ошибок</w:t>
      </w:r>
      <w:r>
        <w:t>.</w:t>
      </w:r>
    </w:p>
    <w:p w14:paraId="6379C450" w14:textId="6901CDAB" w:rsidR="00CD0007" w:rsidRDefault="00D65062" w:rsidP="00D65062">
      <w:pPr>
        <w:ind w:firstLine="540"/>
        <w:jc w:val="both"/>
      </w:pPr>
      <w:r>
        <w:t>9–10 баллов – уверенное знание теоретического   вопроса в объеме учебной программы и уверенное знание используемой в вопросе терминологии;  уверенное самостоятельное решение задачи и уверенное знание используемой в задаче терминологии.</w:t>
      </w:r>
    </w:p>
    <w:p w14:paraId="65A61B35" w14:textId="77777777" w:rsidR="00D65062" w:rsidRDefault="00D65062" w:rsidP="00D65062">
      <w:pPr>
        <w:ind w:firstLine="540"/>
        <w:jc w:val="both"/>
      </w:pPr>
    </w:p>
    <w:p w14:paraId="6379C451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6379C452" w14:textId="77777777" w:rsidR="00CD25AF" w:rsidRDefault="00CD25AF" w:rsidP="00CD25AF">
      <w:pPr>
        <w:ind w:firstLine="709"/>
      </w:pPr>
    </w:p>
    <w:p w14:paraId="6379C453" w14:textId="77777777" w:rsidR="00CD25AF" w:rsidRP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3CEF89D8" w14:textId="695B1073" w:rsidR="005C36D5" w:rsidRDefault="005C36D5" w:rsidP="005C36D5">
      <w:pPr>
        <w:ind w:firstLine="540"/>
        <w:jc w:val="both"/>
      </w:pPr>
      <w:r>
        <w:t>чтение текста (учебника, дополнительной литературы);</w:t>
      </w:r>
    </w:p>
    <w:p w14:paraId="4C87E9AD" w14:textId="77777777" w:rsidR="005C36D5" w:rsidRDefault="005C36D5" w:rsidP="005C36D5">
      <w:pPr>
        <w:ind w:firstLine="540"/>
        <w:jc w:val="both"/>
      </w:pPr>
      <w:r>
        <w:t>конспектирование;</w:t>
      </w:r>
    </w:p>
    <w:p w14:paraId="151C7342" w14:textId="77777777" w:rsidR="005C36D5" w:rsidRDefault="005C36D5" w:rsidP="005C36D5">
      <w:pPr>
        <w:ind w:firstLine="540"/>
        <w:jc w:val="both"/>
      </w:pPr>
      <w:r>
        <w:t>решение задач и упражнений по образцу;</w:t>
      </w:r>
    </w:p>
    <w:p w14:paraId="7F7E638B" w14:textId="5C4CA373" w:rsidR="005C36D5" w:rsidRDefault="005C36D5" w:rsidP="005C36D5">
      <w:pPr>
        <w:ind w:firstLine="540"/>
        <w:jc w:val="both"/>
      </w:pPr>
      <w:r>
        <w:t>работа со справочной литературой;</w:t>
      </w:r>
    </w:p>
    <w:p w14:paraId="2EBDD105" w14:textId="77777777" w:rsidR="005C36D5" w:rsidRDefault="005C36D5" w:rsidP="005C36D5">
      <w:pPr>
        <w:ind w:firstLine="540"/>
        <w:jc w:val="both"/>
      </w:pPr>
      <w:r>
        <w:t>ответы на контрольные вопросы;</w:t>
      </w:r>
    </w:p>
    <w:p w14:paraId="39B94C7E" w14:textId="77777777" w:rsidR="005C36D5" w:rsidRDefault="005C36D5" w:rsidP="005C36D5">
      <w:pPr>
        <w:ind w:firstLine="540"/>
        <w:jc w:val="both"/>
      </w:pPr>
      <w:r>
        <w:t>подготовка к аудиторным занятиям;</w:t>
      </w:r>
    </w:p>
    <w:p w14:paraId="14B85C09" w14:textId="77777777" w:rsidR="005C36D5" w:rsidRDefault="005C36D5" w:rsidP="005C36D5">
      <w:pPr>
        <w:ind w:firstLine="540"/>
        <w:jc w:val="both"/>
      </w:pPr>
      <w:r>
        <w:t>подготовка к экзамену;</w:t>
      </w:r>
    </w:p>
    <w:p w14:paraId="6379C454" w14:textId="261C04DE" w:rsidR="003755DA" w:rsidRDefault="005C36D5" w:rsidP="005C36D5">
      <w:pPr>
        <w:ind w:firstLine="540"/>
        <w:jc w:val="both"/>
      </w:pPr>
      <w:r>
        <w:t>подготовка к предметным и межпредметным олимпиадам.</w:t>
      </w:r>
    </w:p>
    <w:p w14:paraId="6592FCFE" w14:textId="77777777" w:rsidR="005C36D5" w:rsidRDefault="005C36D5" w:rsidP="005C36D5">
      <w:pPr>
        <w:ind w:firstLine="540"/>
        <w:jc w:val="both"/>
      </w:pPr>
    </w:p>
    <w:p w14:paraId="6379C455" w14:textId="77777777"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6379C456" w14:textId="77777777" w:rsidR="00A37C15" w:rsidRPr="00D06FE4" w:rsidRDefault="00D06FE4" w:rsidP="00D813B5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6379C458" w14:textId="77777777" w:rsidR="00F22D59" w:rsidRDefault="00F22D59" w:rsidP="00F22D59">
      <w:pPr>
        <w:jc w:val="both"/>
      </w:pPr>
    </w:p>
    <w:p w14:paraId="6379C459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6379C45A" w14:textId="77777777" w:rsidR="00131F01" w:rsidRDefault="00131F01" w:rsidP="00D813B5">
      <w:pPr>
        <w:ind w:firstLine="540"/>
        <w:jc w:val="both"/>
        <w:rPr>
          <w:b/>
        </w:rPr>
      </w:pPr>
    </w:p>
    <w:p w14:paraId="6379C45B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6379C45C" w14:textId="77777777" w:rsidR="00AC7713" w:rsidRPr="00D813B5" w:rsidRDefault="00AC7713" w:rsidP="00D813B5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4521"/>
        <w:gridCol w:w="2603"/>
        <w:gridCol w:w="1933"/>
      </w:tblGrid>
      <w:tr w:rsidR="006C4C6F" w:rsidRPr="00726183" w14:paraId="6379C466" w14:textId="77777777" w:rsidTr="00B3686D">
        <w:tc>
          <w:tcPr>
            <w:tcW w:w="268" w:type="pct"/>
            <w:vAlign w:val="center"/>
          </w:tcPr>
          <w:p w14:paraId="6379C462" w14:textId="77777777" w:rsidR="006C4C6F" w:rsidRPr="00726183" w:rsidRDefault="006C4C6F" w:rsidP="00BA4A1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362" w:type="pct"/>
            <w:vAlign w:val="center"/>
          </w:tcPr>
          <w:p w14:paraId="6379C463" w14:textId="77777777" w:rsidR="006C4C6F" w:rsidRPr="00726183" w:rsidRDefault="00BA4A1D" w:rsidP="00BA4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360" w:type="pct"/>
            <w:vAlign w:val="center"/>
          </w:tcPr>
          <w:p w14:paraId="6379C464" w14:textId="77777777" w:rsidR="006C4C6F" w:rsidRPr="00726183" w:rsidRDefault="006C4C6F" w:rsidP="008617C4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010" w:type="pct"/>
            <w:vAlign w:val="center"/>
          </w:tcPr>
          <w:p w14:paraId="6379C465" w14:textId="77777777" w:rsidR="006C4C6F" w:rsidRPr="00726183" w:rsidRDefault="006C4C6F" w:rsidP="00BA4A1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3A3429" w:rsidRPr="00726183" w14:paraId="3F28522F" w14:textId="77777777" w:rsidTr="00B3686D">
        <w:tc>
          <w:tcPr>
            <w:tcW w:w="268" w:type="pct"/>
          </w:tcPr>
          <w:p w14:paraId="35E339F7" w14:textId="40652DFB" w:rsidR="003A3429" w:rsidRDefault="00B3686D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2" w:type="pct"/>
          </w:tcPr>
          <w:p w14:paraId="69338CCD" w14:textId="4B3B5212" w:rsidR="003A3429" w:rsidRPr="0093445B" w:rsidRDefault="003A3429" w:rsidP="0093445B">
            <w:pPr>
              <w:rPr>
                <w:sz w:val="22"/>
                <w:szCs w:val="22"/>
              </w:rPr>
            </w:pPr>
            <w:r w:rsidRPr="003A3429">
              <w:rPr>
                <w:sz w:val="22"/>
                <w:szCs w:val="22"/>
              </w:rPr>
              <w:t>Гмурман, В. Е.  Теория вероятностей и математическая статистика : учеб</w:t>
            </w:r>
            <w:r w:rsidR="00B3686D">
              <w:rPr>
                <w:sz w:val="22"/>
                <w:szCs w:val="22"/>
              </w:rPr>
              <w:t xml:space="preserve">ник для вузов / В. Е. Гмурман. </w:t>
            </w:r>
            <w:r w:rsidR="00B3686D" w:rsidRPr="0093445B">
              <w:rPr>
                <w:sz w:val="22"/>
                <w:szCs w:val="22"/>
              </w:rPr>
              <w:t>–</w:t>
            </w:r>
            <w:r w:rsidRPr="003A3429">
              <w:rPr>
                <w:sz w:val="22"/>
                <w:szCs w:val="22"/>
              </w:rPr>
              <w:t xml:space="preserve"> 1</w:t>
            </w:r>
            <w:r w:rsidR="00B3686D">
              <w:rPr>
                <w:sz w:val="22"/>
                <w:szCs w:val="22"/>
              </w:rPr>
              <w:t xml:space="preserve">2-е изд. </w:t>
            </w:r>
            <w:r w:rsidR="00B3686D" w:rsidRPr="0093445B">
              <w:rPr>
                <w:sz w:val="22"/>
                <w:szCs w:val="22"/>
              </w:rPr>
              <w:t>–</w:t>
            </w:r>
            <w:r w:rsidR="00B3686D">
              <w:rPr>
                <w:sz w:val="22"/>
                <w:szCs w:val="22"/>
              </w:rPr>
              <w:t xml:space="preserve"> Москва : Юрайт, 2020. </w:t>
            </w:r>
            <w:r w:rsidR="00B3686D" w:rsidRPr="0093445B">
              <w:rPr>
                <w:sz w:val="22"/>
                <w:szCs w:val="22"/>
              </w:rPr>
              <w:t>–</w:t>
            </w:r>
            <w:r w:rsidRPr="003A3429">
              <w:rPr>
                <w:sz w:val="22"/>
                <w:szCs w:val="22"/>
              </w:rPr>
              <w:t xml:space="preserve"> 479 с.</w:t>
            </w:r>
          </w:p>
        </w:tc>
        <w:tc>
          <w:tcPr>
            <w:tcW w:w="1360" w:type="pct"/>
          </w:tcPr>
          <w:p w14:paraId="676779FB" w14:textId="77777777" w:rsidR="003A3429" w:rsidRDefault="00B3686D" w:rsidP="00175F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Рекомендовано Учебно-методическим отделом высшего образования в качестве учебника для студентов высших учебных заведений всех направлений и специальностей.</w:t>
            </w:r>
          </w:p>
          <w:p w14:paraId="26C8CDCE" w14:textId="77777777" w:rsidR="00B3686D" w:rsidRDefault="00B3686D" w:rsidP="00175F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Рекомендовано Министерством образования и науки Российской Федерации  в качестве учебника для студентов вузов</w:t>
            </w:r>
          </w:p>
          <w:p w14:paraId="79AD7221" w14:textId="1E8CF2BE" w:rsidR="00B3686D" w:rsidRPr="00DA46B8" w:rsidRDefault="00B3686D" w:rsidP="00175F41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</w:tcPr>
          <w:p w14:paraId="0E005E24" w14:textId="20493020" w:rsidR="003A3429" w:rsidRDefault="00B3686D" w:rsidP="006C4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</w:tr>
      <w:tr w:rsidR="00B3686D" w:rsidRPr="00726183" w14:paraId="4089480D" w14:textId="77777777" w:rsidTr="00B3686D">
        <w:tc>
          <w:tcPr>
            <w:tcW w:w="268" w:type="pct"/>
          </w:tcPr>
          <w:p w14:paraId="63144DE4" w14:textId="04A1D173" w:rsidR="00B3686D" w:rsidRDefault="00B3686D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62" w:type="pct"/>
          </w:tcPr>
          <w:p w14:paraId="1CFD2130" w14:textId="1312E529" w:rsidR="00B3686D" w:rsidRPr="003A3429" w:rsidRDefault="00B3686D" w:rsidP="0093445B">
            <w:pPr>
              <w:rPr>
                <w:sz w:val="22"/>
                <w:szCs w:val="22"/>
              </w:rPr>
            </w:pPr>
            <w:r w:rsidRPr="00B3686D">
              <w:rPr>
                <w:sz w:val="22"/>
                <w:szCs w:val="22"/>
              </w:rPr>
              <w:t>Гмурман, В. Е.  Руководство к решению задач по теории вероятностей и математической статистике : учебное пособие для вузов / В. Е. Гмурман. – 11-е изд., перераб. и доп. – Москва : Юрайт, 2020. – 406 с.</w:t>
            </w:r>
          </w:p>
        </w:tc>
        <w:tc>
          <w:tcPr>
            <w:tcW w:w="1360" w:type="pct"/>
          </w:tcPr>
          <w:p w14:paraId="35EEDD7E" w14:textId="06E6F9C1" w:rsidR="00B3686D" w:rsidRPr="00DA46B8" w:rsidRDefault="00B3686D" w:rsidP="00175F41">
            <w:pPr>
              <w:rPr>
                <w:sz w:val="22"/>
                <w:szCs w:val="22"/>
              </w:rPr>
            </w:pPr>
            <w:r w:rsidRPr="00B3686D">
              <w:rPr>
                <w:sz w:val="22"/>
                <w:szCs w:val="22"/>
              </w:rPr>
              <w:t>Рекомендовано Учебно-методическим отделом высшего</w:t>
            </w:r>
            <w:r>
              <w:rPr>
                <w:sz w:val="22"/>
                <w:szCs w:val="22"/>
              </w:rPr>
              <w:t xml:space="preserve"> образования в качестве учебного пособия</w:t>
            </w:r>
            <w:r w:rsidRPr="00B3686D">
              <w:rPr>
                <w:sz w:val="22"/>
                <w:szCs w:val="22"/>
              </w:rPr>
              <w:t xml:space="preserve"> для студентов высших учебных заведений всех направлений</w:t>
            </w:r>
          </w:p>
        </w:tc>
        <w:tc>
          <w:tcPr>
            <w:tcW w:w="1010" w:type="pct"/>
          </w:tcPr>
          <w:p w14:paraId="27B40750" w14:textId="32C811F2" w:rsidR="00B3686D" w:rsidRDefault="00B3686D" w:rsidP="006C4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3686D" w:rsidRPr="00726183" w14:paraId="411CE78C" w14:textId="77777777" w:rsidTr="00B3686D">
        <w:tc>
          <w:tcPr>
            <w:tcW w:w="268" w:type="pct"/>
          </w:tcPr>
          <w:p w14:paraId="459BC9A7" w14:textId="0CEBAA92" w:rsidR="00B3686D" w:rsidRDefault="00B3686D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2" w:type="pct"/>
          </w:tcPr>
          <w:p w14:paraId="0493E5A9" w14:textId="070478EB" w:rsidR="00B3686D" w:rsidRPr="00B3686D" w:rsidRDefault="00B3686D" w:rsidP="0093445B">
            <w:pPr>
              <w:rPr>
                <w:sz w:val="22"/>
                <w:szCs w:val="22"/>
              </w:rPr>
            </w:pPr>
            <w:r w:rsidRPr="0093445B">
              <w:rPr>
                <w:sz w:val="22"/>
                <w:szCs w:val="22"/>
              </w:rPr>
              <w:t>Сапожников, П. Н. Теория вероятностей, математическая статистика в примерах, задачах и тестах : учебное  пособие / П. Н. Сапожников, А</w:t>
            </w:r>
            <w:r>
              <w:rPr>
                <w:sz w:val="22"/>
                <w:szCs w:val="22"/>
              </w:rPr>
              <w:t xml:space="preserve">. А. Макаров, М. В. Радионова. </w:t>
            </w:r>
            <w:r w:rsidRPr="0093445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Москва : КУРС : ИНФРА-М, 2020. </w:t>
            </w:r>
            <w:r w:rsidRPr="0093445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496 с. </w:t>
            </w:r>
            <w:r w:rsidRPr="0093445B">
              <w:rPr>
                <w:sz w:val="22"/>
                <w:szCs w:val="22"/>
              </w:rPr>
              <w:t xml:space="preserve">– </w:t>
            </w:r>
            <w:r w:rsidRPr="0093445B"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 978-5-906818-47-8. </w:t>
            </w:r>
            <w:r w:rsidRPr="0093445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Текст : электронный. </w:t>
            </w:r>
            <w:r w:rsidRPr="0093445B">
              <w:rPr>
                <w:sz w:val="22"/>
                <w:szCs w:val="22"/>
              </w:rPr>
              <w:t xml:space="preserve">– </w:t>
            </w:r>
            <w:r w:rsidRPr="0093445B">
              <w:rPr>
                <w:sz w:val="22"/>
                <w:szCs w:val="22"/>
                <w:lang w:val="en-US"/>
              </w:rPr>
              <w:t>URL</w:t>
            </w:r>
            <w:r w:rsidRPr="0093445B">
              <w:rPr>
                <w:sz w:val="22"/>
                <w:szCs w:val="22"/>
              </w:rPr>
              <w:t xml:space="preserve">: </w:t>
            </w:r>
            <w:r w:rsidRPr="0093445B">
              <w:rPr>
                <w:sz w:val="22"/>
                <w:szCs w:val="22"/>
                <w:lang w:val="en-US"/>
              </w:rPr>
              <w:t>https</w:t>
            </w:r>
            <w:r w:rsidRPr="0093445B">
              <w:rPr>
                <w:sz w:val="22"/>
                <w:szCs w:val="22"/>
              </w:rPr>
              <w:t>://</w:t>
            </w:r>
            <w:r w:rsidRPr="0093445B">
              <w:rPr>
                <w:sz w:val="22"/>
                <w:szCs w:val="22"/>
                <w:lang w:val="en-US"/>
              </w:rPr>
              <w:t>znanium</w:t>
            </w:r>
            <w:r w:rsidRPr="0093445B">
              <w:rPr>
                <w:sz w:val="22"/>
                <w:szCs w:val="22"/>
              </w:rPr>
              <w:t>.</w:t>
            </w:r>
            <w:r w:rsidRPr="0093445B">
              <w:rPr>
                <w:sz w:val="22"/>
                <w:szCs w:val="22"/>
                <w:lang w:val="en-US"/>
              </w:rPr>
              <w:t>com</w:t>
            </w:r>
            <w:r w:rsidRPr="0093445B">
              <w:rPr>
                <w:sz w:val="22"/>
                <w:szCs w:val="22"/>
              </w:rPr>
              <w:t>/</w:t>
            </w:r>
            <w:r w:rsidRPr="0093445B">
              <w:rPr>
                <w:sz w:val="22"/>
                <w:szCs w:val="22"/>
                <w:lang w:val="en-US"/>
              </w:rPr>
              <w:t>catalog</w:t>
            </w:r>
            <w:r w:rsidRPr="0093445B">
              <w:rPr>
                <w:sz w:val="22"/>
                <w:szCs w:val="22"/>
              </w:rPr>
              <w:t>/</w:t>
            </w:r>
            <w:r w:rsidRPr="0093445B">
              <w:rPr>
                <w:sz w:val="22"/>
                <w:szCs w:val="22"/>
                <w:lang w:val="en-US"/>
              </w:rPr>
              <w:t>product</w:t>
            </w:r>
            <w:r w:rsidRPr="0093445B">
              <w:rPr>
                <w:sz w:val="22"/>
                <w:szCs w:val="22"/>
              </w:rPr>
              <w:t>/1027404. – Режим доступа: по подписке.</w:t>
            </w:r>
          </w:p>
        </w:tc>
        <w:tc>
          <w:tcPr>
            <w:tcW w:w="1360" w:type="pct"/>
          </w:tcPr>
          <w:p w14:paraId="38DE3DA4" w14:textId="7EAAA7D9" w:rsidR="00B3686D" w:rsidRPr="00DA46B8" w:rsidRDefault="00B3686D" w:rsidP="00175F41">
            <w:pPr>
              <w:rPr>
                <w:sz w:val="22"/>
                <w:szCs w:val="22"/>
              </w:rPr>
            </w:pPr>
            <w:r w:rsidRPr="00DA46B8">
              <w:rPr>
                <w:sz w:val="22"/>
                <w:szCs w:val="22"/>
              </w:rPr>
              <w:t>Допущ</w:t>
            </w:r>
            <w:r>
              <w:rPr>
                <w:sz w:val="22"/>
                <w:szCs w:val="22"/>
              </w:rPr>
              <w:t>ено НМС по математике Минобрнауки</w:t>
            </w:r>
            <w:r w:rsidRPr="00DA46B8">
              <w:rPr>
                <w:sz w:val="22"/>
                <w:szCs w:val="22"/>
              </w:rPr>
              <w:t xml:space="preserve"> РФ в качестве учебного пособия для студентов высших учебных заведений, обучающихся по направлениям подготовки: </w:t>
            </w:r>
            <w:r w:rsidRPr="0093445B">
              <w:rPr>
                <w:sz w:val="22"/>
                <w:szCs w:val="22"/>
              </w:rPr>
              <w:t>1.</w:t>
            </w:r>
            <w:r w:rsidRPr="00DA46B8">
              <w:rPr>
                <w:sz w:val="22"/>
                <w:szCs w:val="22"/>
              </w:rPr>
              <w:t>01.03.04,</w:t>
            </w:r>
            <w:r w:rsidRPr="0093445B">
              <w:rPr>
                <w:sz w:val="22"/>
                <w:szCs w:val="22"/>
              </w:rPr>
              <w:t>1.</w:t>
            </w:r>
            <w:r w:rsidRPr="00DA46B8">
              <w:rPr>
                <w:sz w:val="22"/>
                <w:szCs w:val="22"/>
              </w:rPr>
              <w:t xml:space="preserve">01.04.04 «Прикладная математика» (квалификация «Бакалавры», «Магистры» соответственно), </w:t>
            </w:r>
            <w:r w:rsidRPr="0093445B">
              <w:rPr>
                <w:sz w:val="22"/>
                <w:szCs w:val="22"/>
              </w:rPr>
              <w:t>5.</w:t>
            </w:r>
            <w:r w:rsidRPr="00DA46B8">
              <w:rPr>
                <w:sz w:val="22"/>
                <w:szCs w:val="22"/>
              </w:rPr>
              <w:t>38.03.01,</w:t>
            </w:r>
            <w:r w:rsidRPr="0093445B">
              <w:rPr>
                <w:sz w:val="22"/>
                <w:szCs w:val="22"/>
              </w:rPr>
              <w:t>5.</w:t>
            </w:r>
            <w:r w:rsidRPr="00DA46B8">
              <w:rPr>
                <w:sz w:val="22"/>
                <w:szCs w:val="22"/>
              </w:rPr>
              <w:t>38.04.01 «Экономика» (квалификация «Бакалавры», «Магистры» соответственно)</w:t>
            </w:r>
          </w:p>
        </w:tc>
        <w:tc>
          <w:tcPr>
            <w:tcW w:w="1010" w:type="pct"/>
          </w:tcPr>
          <w:p w14:paraId="40EF8DBA" w14:textId="66FA2E22" w:rsidR="00B3686D" w:rsidRDefault="00B3686D" w:rsidP="006C4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ЭБС </w:t>
            </w:r>
            <w:r w:rsidRPr="00DA46B8">
              <w:rPr>
                <w:sz w:val="22"/>
                <w:szCs w:val="22"/>
              </w:rPr>
              <w:t>http://znanium.com</w:t>
            </w:r>
          </w:p>
        </w:tc>
      </w:tr>
    </w:tbl>
    <w:p w14:paraId="6379C46C" w14:textId="77777777" w:rsidR="006C4C6F" w:rsidRDefault="006C4C6F" w:rsidP="006C4C6F">
      <w:pPr>
        <w:ind w:firstLine="851"/>
        <w:jc w:val="both"/>
        <w:rPr>
          <w:b/>
        </w:rPr>
      </w:pPr>
    </w:p>
    <w:p w14:paraId="6379C46E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6379C46F" w14:textId="77777777"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4615"/>
        <w:gridCol w:w="2650"/>
        <w:gridCol w:w="1792"/>
      </w:tblGrid>
      <w:tr w:rsidR="007E5363" w:rsidRPr="00726183" w14:paraId="6379C476" w14:textId="77777777" w:rsidTr="00362F83">
        <w:tc>
          <w:tcPr>
            <w:tcW w:w="277" w:type="pct"/>
            <w:vAlign w:val="center"/>
          </w:tcPr>
          <w:p w14:paraId="6379C472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542" w:type="pct"/>
            <w:vAlign w:val="center"/>
          </w:tcPr>
          <w:p w14:paraId="6379C473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14:paraId="6379C474" w14:textId="77777777" w:rsidR="007E5363" w:rsidRPr="00726183" w:rsidRDefault="007E5363" w:rsidP="007E536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14:paraId="6379C475" w14:textId="77777777" w:rsidR="007E5363" w:rsidRPr="00726183" w:rsidRDefault="007E5363" w:rsidP="00362F8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AC01FC" w:rsidRPr="00726183" w14:paraId="1E71DA44" w14:textId="77777777" w:rsidTr="00723EAB">
        <w:tc>
          <w:tcPr>
            <w:tcW w:w="277" w:type="pct"/>
          </w:tcPr>
          <w:p w14:paraId="2BA9F230" w14:textId="1B7724A8" w:rsidR="00AC01FC" w:rsidRDefault="00BE319C" w:rsidP="00A23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14:paraId="31BCDC40" w14:textId="09C08578" w:rsidR="0093445B" w:rsidRPr="0093445B" w:rsidRDefault="0093445B" w:rsidP="00A23C5A">
            <w:pPr>
              <w:rPr>
                <w:sz w:val="22"/>
                <w:szCs w:val="22"/>
              </w:rPr>
            </w:pPr>
            <w:r w:rsidRPr="0093445B">
              <w:rPr>
                <w:sz w:val="22"/>
                <w:szCs w:val="22"/>
              </w:rPr>
              <w:t>Ананьевский, С. М. Теория вероятностей с примерами и задачами</w:t>
            </w:r>
            <w:r w:rsidR="000B5476" w:rsidRPr="000B5476">
              <w:rPr>
                <w:sz w:val="22"/>
                <w:szCs w:val="22"/>
              </w:rPr>
              <w:t xml:space="preserve"> </w:t>
            </w:r>
            <w:r w:rsidR="000B5476">
              <w:rPr>
                <w:sz w:val="22"/>
                <w:szCs w:val="22"/>
              </w:rPr>
              <w:t>: у</w:t>
            </w:r>
            <w:r w:rsidRPr="0093445B">
              <w:rPr>
                <w:sz w:val="22"/>
                <w:szCs w:val="22"/>
              </w:rPr>
              <w:t xml:space="preserve">чебное пособие / </w:t>
            </w:r>
            <w:r w:rsidR="000B5476">
              <w:rPr>
                <w:sz w:val="22"/>
                <w:szCs w:val="22"/>
              </w:rPr>
              <w:t xml:space="preserve">С. М. </w:t>
            </w:r>
            <w:r w:rsidRPr="0093445B">
              <w:rPr>
                <w:sz w:val="22"/>
                <w:szCs w:val="22"/>
              </w:rPr>
              <w:t>Ананьев</w:t>
            </w:r>
            <w:r w:rsidR="000B5476">
              <w:rPr>
                <w:sz w:val="22"/>
                <w:szCs w:val="22"/>
              </w:rPr>
              <w:t>ский</w:t>
            </w:r>
            <w:r w:rsidRPr="0093445B">
              <w:rPr>
                <w:sz w:val="22"/>
                <w:szCs w:val="22"/>
              </w:rPr>
              <w:t xml:space="preserve">, </w:t>
            </w:r>
            <w:r w:rsidR="000B5476">
              <w:rPr>
                <w:sz w:val="22"/>
                <w:szCs w:val="22"/>
              </w:rPr>
              <w:t xml:space="preserve">В. Б. Невзоров. </w:t>
            </w:r>
            <w:r w:rsidR="000B5476" w:rsidRPr="0093445B">
              <w:rPr>
                <w:sz w:val="22"/>
                <w:szCs w:val="22"/>
              </w:rPr>
              <w:t>–</w:t>
            </w:r>
            <w:r w:rsidRPr="0093445B">
              <w:rPr>
                <w:sz w:val="22"/>
                <w:szCs w:val="22"/>
              </w:rPr>
              <w:t xml:space="preserve"> СПб</w:t>
            </w:r>
            <w:r w:rsidR="000B5476">
              <w:rPr>
                <w:sz w:val="22"/>
                <w:szCs w:val="22"/>
              </w:rPr>
              <w:t xml:space="preserve"> </w:t>
            </w:r>
            <w:r w:rsidRPr="0093445B">
              <w:rPr>
                <w:sz w:val="22"/>
                <w:szCs w:val="22"/>
              </w:rPr>
              <w:t>:</w:t>
            </w:r>
            <w:r w:rsidR="000B5476">
              <w:rPr>
                <w:sz w:val="22"/>
                <w:szCs w:val="22"/>
              </w:rPr>
              <w:t xml:space="preserve"> СПбГУ, 2013. </w:t>
            </w:r>
            <w:r w:rsidR="000B5476" w:rsidRPr="0093445B">
              <w:rPr>
                <w:sz w:val="22"/>
                <w:szCs w:val="22"/>
              </w:rPr>
              <w:t>–</w:t>
            </w:r>
            <w:r w:rsidR="000B5476">
              <w:rPr>
                <w:sz w:val="22"/>
                <w:szCs w:val="22"/>
              </w:rPr>
              <w:t xml:space="preserve"> 240 с.</w:t>
            </w:r>
            <w:r w:rsidR="000B5476" w:rsidRPr="0093445B">
              <w:rPr>
                <w:sz w:val="22"/>
                <w:szCs w:val="22"/>
              </w:rPr>
              <w:t xml:space="preserve"> –</w:t>
            </w:r>
            <w:r w:rsidR="000B5476">
              <w:rPr>
                <w:sz w:val="22"/>
                <w:szCs w:val="22"/>
              </w:rPr>
              <w:t xml:space="preserve"> ISBN 978-5-288-05491-4. </w:t>
            </w:r>
            <w:r w:rsidR="000B5476" w:rsidRPr="0093445B">
              <w:rPr>
                <w:sz w:val="22"/>
                <w:szCs w:val="22"/>
              </w:rPr>
              <w:t>–</w:t>
            </w:r>
            <w:r w:rsidR="000B5476">
              <w:rPr>
                <w:sz w:val="22"/>
                <w:szCs w:val="22"/>
              </w:rPr>
              <w:t xml:space="preserve"> Текст : электронный. </w:t>
            </w:r>
            <w:r w:rsidR="000B5476" w:rsidRPr="0093445B">
              <w:rPr>
                <w:sz w:val="22"/>
                <w:szCs w:val="22"/>
              </w:rPr>
              <w:t>–</w:t>
            </w:r>
            <w:r w:rsidRPr="0093445B">
              <w:rPr>
                <w:sz w:val="22"/>
                <w:szCs w:val="22"/>
              </w:rPr>
              <w:t xml:space="preserve"> URL: https://znanium.com/catalog/product/940</w:t>
            </w:r>
            <w:r>
              <w:rPr>
                <w:sz w:val="22"/>
                <w:szCs w:val="22"/>
              </w:rPr>
              <w:t>734</w:t>
            </w:r>
            <w:r w:rsidRPr="0093445B">
              <w:rPr>
                <w:sz w:val="22"/>
                <w:szCs w:val="22"/>
              </w:rPr>
              <w:t>. – Режим доступа: по подписке.</w:t>
            </w:r>
          </w:p>
        </w:tc>
        <w:tc>
          <w:tcPr>
            <w:tcW w:w="1454" w:type="pct"/>
            <w:vAlign w:val="center"/>
          </w:tcPr>
          <w:p w14:paraId="355A61A9" w14:textId="1E447EBE" w:rsidR="00AC01FC" w:rsidRPr="00A23C5A" w:rsidRDefault="00723EAB" w:rsidP="00723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27" w:type="pct"/>
          </w:tcPr>
          <w:p w14:paraId="67616523" w14:textId="3AF3D222" w:rsidR="00AC01FC" w:rsidRPr="00726183" w:rsidRDefault="00BE319C" w:rsidP="00A23C5A">
            <w:pPr>
              <w:ind w:left="-108" w:right="-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ЭБС </w:t>
            </w:r>
            <w:r w:rsidRPr="00DA46B8">
              <w:rPr>
                <w:sz w:val="22"/>
                <w:szCs w:val="22"/>
              </w:rPr>
              <w:t>http://znanium.com</w:t>
            </w:r>
          </w:p>
        </w:tc>
      </w:tr>
      <w:tr w:rsidR="000D1159" w:rsidRPr="00726183" w14:paraId="6FDD0D3E" w14:textId="77777777" w:rsidTr="00723EAB">
        <w:tc>
          <w:tcPr>
            <w:tcW w:w="277" w:type="pct"/>
          </w:tcPr>
          <w:p w14:paraId="64527B3D" w14:textId="34A34C49" w:rsidR="000D1159" w:rsidRDefault="000D1159" w:rsidP="00A23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2" w:type="pct"/>
          </w:tcPr>
          <w:p w14:paraId="4B4EB910" w14:textId="11830D02" w:rsidR="000D1159" w:rsidRPr="00AC01FC" w:rsidRDefault="0093445B" w:rsidP="00A23C5A">
            <w:pPr>
              <w:rPr>
                <w:sz w:val="22"/>
                <w:szCs w:val="22"/>
              </w:rPr>
            </w:pPr>
            <w:r w:rsidRPr="0093445B">
              <w:rPr>
                <w:sz w:val="22"/>
                <w:szCs w:val="22"/>
              </w:rPr>
              <w:t xml:space="preserve">Кацман, Ю. Я. Теория вероятностей, математическая статистика и случайные процессы: Учебник / </w:t>
            </w:r>
            <w:r w:rsidR="000B5476">
              <w:rPr>
                <w:sz w:val="22"/>
                <w:szCs w:val="22"/>
              </w:rPr>
              <w:t xml:space="preserve">Ю. Я. Кацман. </w:t>
            </w:r>
            <w:r w:rsidR="000B5476" w:rsidRPr="0093445B">
              <w:rPr>
                <w:sz w:val="22"/>
                <w:szCs w:val="22"/>
              </w:rPr>
              <w:t>–</w:t>
            </w:r>
            <w:r w:rsidRPr="0093445B">
              <w:rPr>
                <w:sz w:val="22"/>
                <w:szCs w:val="22"/>
              </w:rPr>
              <w:t xml:space="preserve"> Томск</w:t>
            </w:r>
            <w:r w:rsidR="000B5476">
              <w:rPr>
                <w:sz w:val="22"/>
                <w:szCs w:val="22"/>
              </w:rPr>
              <w:t xml:space="preserve"> </w:t>
            </w:r>
            <w:r w:rsidRPr="0093445B">
              <w:rPr>
                <w:sz w:val="22"/>
                <w:szCs w:val="22"/>
              </w:rPr>
              <w:t>:</w:t>
            </w:r>
            <w:r w:rsidR="000B5476">
              <w:rPr>
                <w:sz w:val="22"/>
                <w:szCs w:val="22"/>
              </w:rPr>
              <w:t xml:space="preserve"> </w:t>
            </w:r>
            <w:r w:rsidRPr="0093445B">
              <w:rPr>
                <w:sz w:val="22"/>
                <w:szCs w:val="22"/>
              </w:rPr>
              <w:t>Изд-во Томског</w:t>
            </w:r>
            <w:r w:rsidR="000B5476">
              <w:rPr>
                <w:sz w:val="22"/>
                <w:szCs w:val="22"/>
              </w:rPr>
              <w:t xml:space="preserve">о политех. университета, 2013. </w:t>
            </w:r>
            <w:r w:rsidR="000B5476" w:rsidRPr="0093445B">
              <w:rPr>
                <w:sz w:val="22"/>
                <w:szCs w:val="22"/>
              </w:rPr>
              <w:t>–</w:t>
            </w:r>
            <w:r w:rsidR="000B5476">
              <w:rPr>
                <w:sz w:val="22"/>
                <w:szCs w:val="22"/>
              </w:rPr>
              <w:t xml:space="preserve"> 131 с. </w:t>
            </w:r>
            <w:r w:rsidR="000B5476" w:rsidRPr="0093445B">
              <w:rPr>
                <w:sz w:val="22"/>
                <w:szCs w:val="22"/>
              </w:rPr>
              <w:t>–</w:t>
            </w:r>
            <w:r w:rsidR="000B5476">
              <w:rPr>
                <w:sz w:val="22"/>
                <w:szCs w:val="22"/>
              </w:rPr>
              <w:t xml:space="preserve"> ISBN 978-5-4387-0173-6. </w:t>
            </w:r>
            <w:r w:rsidR="000B5476" w:rsidRPr="0093445B">
              <w:rPr>
                <w:sz w:val="22"/>
                <w:szCs w:val="22"/>
              </w:rPr>
              <w:t>–</w:t>
            </w:r>
            <w:r w:rsidR="000B5476">
              <w:rPr>
                <w:sz w:val="22"/>
                <w:szCs w:val="22"/>
              </w:rPr>
              <w:t xml:space="preserve"> Текст : электронный. </w:t>
            </w:r>
            <w:r w:rsidR="000B5476" w:rsidRPr="0093445B">
              <w:rPr>
                <w:sz w:val="22"/>
                <w:szCs w:val="22"/>
              </w:rPr>
              <w:t>–</w:t>
            </w:r>
            <w:r w:rsidRPr="0093445B">
              <w:rPr>
                <w:sz w:val="22"/>
                <w:szCs w:val="22"/>
              </w:rPr>
              <w:t xml:space="preserve"> URL: https://znanium.com/catalog/product/673</w:t>
            </w:r>
            <w:r>
              <w:rPr>
                <w:sz w:val="22"/>
                <w:szCs w:val="22"/>
              </w:rPr>
              <w:t>043</w:t>
            </w:r>
            <w:r w:rsidRPr="0093445B">
              <w:rPr>
                <w:sz w:val="22"/>
                <w:szCs w:val="22"/>
              </w:rPr>
              <w:t>. – Режим доступа: по подписке.</w:t>
            </w:r>
          </w:p>
        </w:tc>
        <w:tc>
          <w:tcPr>
            <w:tcW w:w="1454" w:type="pct"/>
            <w:vAlign w:val="center"/>
          </w:tcPr>
          <w:p w14:paraId="261E75DA" w14:textId="5D59409F" w:rsidR="000D1159" w:rsidRDefault="00723EAB" w:rsidP="00723EAB">
            <w:pPr>
              <w:jc w:val="center"/>
              <w:rPr>
                <w:sz w:val="22"/>
                <w:szCs w:val="22"/>
              </w:rPr>
            </w:pPr>
            <w:r w:rsidRPr="00723EAB">
              <w:rPr>
                <w:sz w:val="22"/>
                <w:szCs w:val="22"/>
              </w:rPr>
              <w:t>–</w:t>
            </w:r>
          </w:p>
        </w:tc>
        <w:tc>
          <w:tcPr>
            <w:tcW w:w="727" w:type="pct"/>
          </w:tcPr>
          <w:p w14:paraId="799BFA44" w14:textId="5341FCBA" w:rsidR="000D1159" w:rsidRDefault="000D1159" w:rsidP="00A23C5A">
            <w:pPr>
              <w:ind w:left="-108" w:right="-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ЭБС </w:t>
            </w:r>
            <w:r w:rsidRPr="00DA46B8">
              <w:rPr>
                <w:sz w:val="22"/>
                <w:szCs w:val="22"/>
              </w:rPr>
              <w:t>http://znanium.com</w:t>
            </w:r>
          </w:p>
        </w:tc>
      </w:tr>
    </w:tbl>
    <w:p w14:paraId="6379C47C" w14:textId="77777777" w:rsidR="007E5363" w:rsidRDefault="007E5363" w:rsidP="00D813B5">
      <w:pPr>
        <w:ind w:firstLine="540"/>
        <w:jc w:val="both"/>
        <w:rPr>
          <w:b/>
        </w:rPr>
      </w:pPr>
    </w:p>
    <w:p w14:paraId="6379C480" w14:textId="1A2F763F" w:rsidR="004F1DCB" w:rsidRDefault="003755DA" w:rsidP="005C36D5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6CC4988E" w14:textId="732C6A39" w:rsidR="00587A22" w:rsidRPr="002954AD" w:rsidRDefault="002A5C5A" w:rsidP="002A5C5A">
      <w:pPr>
        <w:ind w:firstLine="540"/>
        <w:jc w:val="both"/>
      </w:pPr>
      <w:r w:rsidRPr="002A5C5A">
        <w:t>http://biblio.bru.by/</w:t>
      </w:r>
      <w:r>
        <w:t xml:space="preserve">, </w:t>
      </w:r>
      <w:r w:rsidRPr="002A5C5A">
        <w:t>http://znanium.com</w:t>
      </w:r>
    </w:p>
    <w:p w14:paraId="28B18B3D" w14:textId="77777777" w:rsidR="00C54F7F" w:rsidRPr="00C54F7F" w:rsidRDefault="00C54F7F" w:rsidP="005C36D5">
      <w:pPr>
        <w:ind w:firstLine="540"/>
        <w:jc w:val="both"/>
      </w:pPr>
    </w:p>
    <w:p w14:paraId="6379C481" w14:textId="256497C7" w:rsidR="003755DA" w:rsidRPr="00D813B5" w:rsidRDefault="00140F06" w:rsidP="003755DA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6379C482" w14:textId="77777777" w:rsidR="008617C4" w:rsidRDefault="008617C4" w:rsidP="003755DA">
      <w:pPr>
        <w:ind w:firstLine="540"/>
        <w:jc w:val="both"/>
        <w:rPr>
          <w:b/>
        </w:rPr>
      </w:pPr>
    </w:p>
    <w:p w14:paraId="6379C483" w14:textId="77777777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6379C484" w14:textId="6ED10784" w:rsidR="003755DA" w:rsidRPr="00D93992" w:rsidRDefault="0090480D" w:rsidP="003755DA">
      <w:pPr>
        <w:ind w:firstLine="540"/>
        <w:jc w:val="both"/>
      </w:pPr>
      <w:r>
        <w:t xml:space="preserve">1. </w:t>
      </w:r>
      <w:r w:rsidR="00D93992">
        <w:t>Теория вероятностей и случайные</w:t>
      </w:r>
      <w:r>
        <w:t xml:space="preserve"> процессы : м</w:t>
      </w:r>
      <w:r w:rsidR="00237FCA">
        <w:t>етодические рекомендации</w:t>
      </w:r>
      <w:r w:rsidR="00D93992">
        <w:t xml:space="preserve"> к практическим заня</w:t>
      </w:r>
      <w:r w:rsidR="00237FCA">
        <w:t>тиям для студентов направления подготовки</w:t>
      </w:r>
      <w:r w:rsidR="00D93992">
        <w:t xml:space="preserve"> 01.03.04 «Прикладная мат</w:t>
      </w:r>
      <w:r>
        <w:t>ематика» дневной формы обучения / составитель В. Г. Замураев.</w:t>
      </w:r>
      <w:r w:rsidRPr="0090480D">
        <w:t xml:space="preserve"> </w:t>
      </w:r>
      <w:r>
        <w:t>–</w:t>
      </w:r>
      <w:r w:rsidR="00D93992">
        <w:t xml:space="preserve"> Могилев: </w:t>
      </w:r>
      <w:r w:rsidR="00D93992" w:rsidRPr="00D93992">
        <w:t>Бе</w:t>
      </w:r>
      <w:r w:rsidR="00D93992">
        <w:t>лорусско-Российс</w:t>
      </w:r>
      <w:r w:rsidR="00237FCA">
        <w:t>кий у</w:t>
      </w:r>
      <w:r w:rsidR="00766A95">
        <w:t>ниверситет</w:t>
      </w:r>
      <w:r>
        <w:t>, 2021.</w:t>
      </w:r>
      <w:r w:rsidR="00766A95">
        <w:t xml:space="preserve"> </w:t>
      </w:r>
      <w:r w:rsidR="00766A95" w:rsidRPr="0093445B">
        <w:rPr>
          <w:sz w:val="22"/>
          <w:szCs w:val="22"/>
        </w:rPr>
        <w:t>–</w:t>
      </w:r>
      <w:r w:rsidR="00766A95">
        <w:rPr>
          <w:sz w:val="22"/>
          <w:szCs w:val="22"/>
        </w:rPr>
        <w:t xml:space="preserve"> </w:t>
      </w:r>
      <w:r w:rsidR="00766A95">
        <w:t>48 с.</w:t>
      </w:r>
    </w:p>
    <w:p w14:paraId="6379C486" w14:textId="77777777" w:rsidR="003755DA" w:rsidRDefault="003755DA" w:rsidP="003755DA">
      <w:pPr>
        <w:ind w:firstLine="540"/>
        <w:jc w:val="both"/>
        <w:rPr>
          <w:b/>
        </w:rPr>
      </w:pPr>
    </w:p>
    <w:p w14:paraId="6379C487" w14:textId="61F31805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5C36D5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5BDE4886" w14:textId="0D6E9C65" w:rsidR="004F3EAD" w:rsidRDefault="004F3EAD" w:rsidP="004F3EAD">
      <w:pPr>
        <w:ind w:firstLine="540"/>
        <w:jc w:val="both"/>
      </w:pPr>
      <w:r>
        <w:t>Тема 3.  Аксиоматическое определение вероятности. Свойства вероятности</w:t>
      </w:r>
    </w:p>
    <w:p w14:paraId="79911577" w14:textId="3EAEE84D" w:rsidR="004F3EAD" w:rsidRDefault="004F3EAD" w:rsidP="004F3EAD">
      <w:pPr>
        <w:ind w:firstLine="540"/>
        <w:jc w:val="both"/>
      </w:pPr>
      <w:r>
        <w:t>Тема 5.  Последовательность независимых испытаний. Схема Бернулли. Полиномиальная схема</w:t>
      </w:r>
    </w:p>
    <w:p w14:paraId="4DF17FCC" w14:textId="0322330E" w:rsidR="004F3EAD" w:rsidRDefault="004F3EAD" w:rsidP="004F3EAD">
      <w:pPr>
        <w:ind w:firstLine="540"/>
        <w:jc w:val="both"/>
      </w:pPr>
      <w:r>
        <w:t>Тема 6.  Предельные теоремы в схеме Бернулли</w:t>
      </w:r>
    </w:p>
    <w:p w14:paraId="44C0A1D5" w14:textId="665F550F" w:rsidR="004F3EAD" w:rsidRDefault="004F3EAD" w:rsidP="004F3EAD">
      <w:pPr>
        <w:ind w:firstLine="540"/>
        <w:jc w:val="both"/>
      </w:pPr>
      <w:r>
        <w:t>Тема 7.  Цепи Маркова</w:t>
      </w:r>
    </w:p>
    <w:p w14:paraId="2D0D315C" w14:textId="5F00CB38" w:rsidR="004F3EAD" w:rsidRDefault="004F3EAD" w:rsidP="004F3EAD">
      <w:pPr>
        <w:ind w:firstLine="540"/>
        <w:jc w:val="both"/>
      </w:pPr>
      <w:r>
        <w:t>Тема 10.  Законы распределения вероятностей некоторых случайных величин</w:t>
      </w:r>
    </w:p>
    <w:p w14:paraId="6E2B6D1D" w14:textId="3F5A9942" w:rsidR="004F3EAD" w:rsidRDefault="004F3EAD" w:rsidP="004F3EAD">
      <w:pPr>
        <w:ind w:firstLine="540"/>
        <w:jc w:val="both"/>
      </w:pPr>
      <w:r>
        <w:t>Тема 13.  Неравенство Чебышева. Закон больших чисел</w:t>
      </w:r>
    </w:p>
    <w:p w14:paraId="1305D172" w14:textId="1AC7AB46" w:rsidR="004F3EAD" w:rsidRDefault="004F3EAD" w:rsidP="004F3EAD">
      <w:pPr>
        <w:ind w:firstLine="540"/>
        <w:jc w:val="both"/>
      </w:pPr>
      <w:r>
        <w:t>Тема 15. Центральная предельная теорема</w:t>
      </w:r>
    </w:p>
    <w:p w14:paraId="6379C488" w14:textId="6910C554" w:rsidR="003755DA" w:rsidRDefault="004F3EAD" w:rsidP="004F3EAD">
      <w:pPr>
        <w:ind w:firstLine="540"/>
        <w:jc w:val="both"/>
      </w:pPr>
      <w:r>
        <w:t>Тема 17.  Законы распределения и основные характеристики случайных процессов</w:t>
      </w:r>
    </w:p>
    <w:p w14:paraId="067D15A0" w14:textId="6D8544A4" w:rsidR="00C54F7F" w:rsidRDefault="00C54F7F" w:rsidP="00C54F7F">
      <w:pPr>
        <w:ind w:firstLine="540"/>
        <w:jc w:val="both"/>
      </w:pPr>
      <w:r>
        <w:t>Пр. зан. 7. Предельные теоремы в схеме Бернулли</w:t>
      </w:r>
    </w:p>
    <w:p w14:paraId="07B33DF8" w14:textId="36D68799" w:rsidR="00C54F7F" w:rsidRDefault="00C54F7F" w:rsidP="00C54F7F">
      <w:pPr>
        <w:ind w:firstLine="540"/>
        <w:jc w:val="both"/>
      </w:pPr>
      <w:r>
        <w:t>Пр. зан. 11. Законы распределения вероятностей некоторых случайных величин</w:t>
      </w:r>
    </w:p>
    <w:p w14:paraId="025D1855" w14:textId="2CA72F6E" w:rsidR="00C54F7F" w:rsidRDefault="00C54F7F" w:rsidP="00C54F7F">
      <w:pPr>
        <w:ind w:firstLine="540"/>
        <w:jc w:val="both"/>
      </w:pPr>
      <w:r>
        <w:t>Пр. зан. 14. Неравенство Чебышева. Закон больших чисел</w:t>
      </w:r>
    </w:p>
    <w:p w14:paraId="594B0BC5" w14:textId="24D35F5C" w:rsidR="00C54F7F" w:rsidRPr="007E5363" w:rsidRDefault="00C54F7F" w:rsidP="00C54F7F">
      <w:pPr>
        <w:ind w:firstLine="540"/>
        <w:jc w:val="both"/>
      </w:pPr>
      <w:r>
        <w:t>Пр. зан. 16. Центральная предельная теорема</w:t>
      </w:r>
    </w:p>
    <w:p w14:paraId="6379C489" w14:textId="77777777" w:rsidR="003755DA" w:rsidRDefault="003755DA" w:rsidP="003755DA">
      <w:pPr>
        <w:ind w:firstLine="540"/>
        <w:jc w:val="both"/>
        <w:rPr>
          <w:b/>
        </w:rPr>
      </w:pPr>
    </w:p>
    <w:p w14:paraId="6379C48A" w14:textId="77777777" w:rsidR="003755DA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6379C48B" w14:textId="54532DF8" w:rsidR="00FF0B6B" w:rsidRPr="0030413E" w:rsidRDefault="00581301" w:rsidP="00FF0B6B">
      <w:pPr>
        <w:ind w:firstLine="567"/>
        <w:jc w:val="both"/>
      </w:pPr>
      <w:r w:rsidRPr="00555D34">
        <w:rPr>
          <w:lang w:val="en-US"/>
        </w:rPr>
        <w:t>Acrobat</w:t>
      </w:r>
      <w:r w:rsidRPr="0030413E">
        <w:t xml:space="preserve"> </w:t>
      </w:r>
      <w:r w:rsidRPr="00555D34">
        <w:rPr>
          <w:lang w:val="en-US"/>
        </w:rPr>
        <w:t>Reader</w:t>
      </w:r>
      <w:r w:rsidRPr="0030413E">
        <w:t xml:space="preserve"> </w:t>
      </w:r>
      <w:r w:rsidRPr="00555D34">
        <w:rPr>
          <w:lang w:val="en-US"/>
        </w:rPr>
        <w:t>DC</w:t>
      </w:r>
      <w:r w:rsidRPr="0030413E">
        <w:t xml:space="preserve">, </w:t>
      </w:r>
      <w:r w:rsidRPr="00555D34">
        <w:rPr>
          <w:lang w:val="en-US"/>
        </w:rPr>
        <w:t>Apache</w:t>
      </w:r>
      <w:r w:rsidRPr="0030413E">
        <w:t xml:space="preserve"> </w:t>
      </w:r>
      <w:r w:rsidRPr="00555D34">
        <w:rPr>
          <w:lang w:val="en-US"/>
        </w:rPr>
        <w:t>OpenOffice</w:t>
      </w:r>
      <w:r w:rsidR="0030413E" w:rsidRPr="0030413E">
        <w:t xml:space="preserve"> (</w:t>
      </w:r>
      <w:r w:rsidR="0030413E">
        <w:t>свободное программное обеспечение)</w:t>
      </w:r>
    </w:p>
    <w:p w14:paraId="45ED66EF" w14:textId="77777777" w:rsidR="005C36D5" w:rsidRPr="0030413E" w:rsidRDefault="005C36D5" w:rsidP="00FF0B6B">
      <w:pPr>
        <w:ind w:firstLine="567"/>
        <w:jc w:val="both"/>
        <w:rPr>
          <w:highlight w:val="yellow"/>
        </w:rPr>
      </w:pPr>
    </w:p>
    <w:p w14:paraId="6379C492" w14:textId="77777777" w:rsidR="00D813B5" w:rsidRPr="00D813B5" w:rsidRDefault="0053189B" w:rsidP="00D813B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6379C496" w14:textId="711E5E8A" w:rsidR="009F588E" w:rsidRPr="00723EAB" w:rsidRDefault="00723EAB" w:rsidP="00723EAB">
      <w:pPr>
        <w:ind w:firstLine="567"/>
        <w:jc w:val="both"/>
      </w:pPr>
      <w:r w:rsidRPr="00723EAB">
        <w:t>Материально-техническое обеспечение дисциплины содержится в паспорте лаборатории ауд. 405, рег. номер ПУЛ-4.535-405/1-20 и в паспорте лаборатории ауд. 233, рег. номер ПУЛ-4.535-233/1-21.</w:t>
      </w:r>
    </w:p>
    <w:p w14:paraId="6379C497" w14:textId="1DB55CED" w:rsidR="00F01694" w:rsidRDefault="00F01694">
      <w:pPr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6379C49A" w14:textId="09B98E93" w:rsidR="009F588E" w:rsidRPr="002E58BE" w:rsidRDefault="002E58BE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2E58BE">
        <w:rPr>
          <w:b/>
          <w:bCs/>
          <w:caps/>
          <w:color w:val="000000"/>
          <w:spacing w:val="-18"/>
          <w:u w:val="single"/>
        </w:rPr>
        <w:lastRenderedPageBreak/>
        <w:t>ТЕОРИЯ ВЕРОЯТНОСТЕЙ И СЛУЧАЙНЫЕ ПРОЦЕССЫ</w:t>
      </w:r>
    </w:p>
    <w:p w14:paraId="6379C49B" w14:textId="77777777" w:rsidR="009F588E" w:rsidRDefault="009F588E" w:rsidP="009F588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6379C49C" w14:textId="77777777"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14:paraId="6379C49D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6379C49E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6379C49F" w14:textId="54DE27C4" w:rsidR="009F588E" w:rsidRPr="002E411C" w:rsidRDefault="009F588E" w:rsidP="009F588E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</w:rPr>
        <w:t xml:space="preserve"> </w:t>
      </w:r>
      <w:r w:rsidR="00F01694">
        <w:t>01.03.04 Прикладная математика</w:t>
      </w:r>
    </w:p>
    <w:p w14:paraId="6379C4A0" w14:textId="53EE7E1A" w:rsidR="00B07352" w:rsidRPr="00F01694" w:rsidRDefault="009F588E" w:rsidP="00B07352">
      <w:pPr>
        <w:outlineLvl w:val="0"/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F01694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4A1" w14:textId="77777777" w:rsidR="002E51E1" w:rsidRDefault="002E51E1" w:rsidP="00B0735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2E58BE" w:rsidRPr="008363B0" w14:paraId="11C417B9" w14:textId="77777777" w:rsidTr="00DB698E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95A58" w14:textId="77777777" w:rsidR="002E58BE" w:rsidRPr="008363B0" w:rsidRDefault="002E58BE" w:rsidP="00DB698E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ABB177" w14:textId="77777777" w:rsidR="002E58BE" w:rsidRPr="008363B0" w:rsidRDefault="002E58BE" w:rsidP="00DB698E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2E58BE" w:rsidRPr="008363B0" w14:paraId="27C4D2C6" w14:textId="77777777" w:rsidTr="00DB698E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EC07E" w14:textId="77777777" w:rsidR="002E58BE" w:rsidRPr="008363B0" w:rsidRDefault="002E58BE" w:rsidP="00DB698E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BB62A9" w14:textId="77777777" w:rsidR="002E58BE" w:rsidRPr="008363B0" w:rsidRDefault="002E58BE" w:rsidP="00DB698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2E58BE" w:rsidRPr="008363B0" w14:paraId="5B083EFF" w14:textId="77777777" w:rsidTr="00DB698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6C68D" w14:textId="77777777" w:rsidR="002E58BE" w:rsidRPr="008363B0" w:rsidRDefault="002E58BE" w:rsidP="00DB698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>Курс</w:t>
            </w: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BFA24" w14:textId="77777777" w:rsidR="002E58BE" w:rsidRPr="008363B0" w:rsidRDefault="002E58BE" w:rsidP="00DB698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E58BE" w14:paraId="291FA8AD" w14:textId="77777777" w:rsidTr="00DB698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65A9A8" w14:textId="77777777" w:rsidR="002E58BE" w:rsidRPr="008363B0" w:rsidRDefault="002E58BE" w:rsidP="00DB698E">
            <w:pPr>
              <w:spacing w:before="38"/>
              <w:ind w:right="-57"/>
              <w:rPr>
                <w:color w:val="000000"/>
                <w:spacing w:val="-18"/>
                <w:sz w:val="20"/>
                <w:szCs w:val="20"/>
              </w:rPr>
            </w:pPr>
            <w:r>
              <w:rPr>
                <w:color w:val="000000"/>
                <w:spacing w:val="-18"/>
                <w:sz w:val="20"/>
                <w:szCs w:val="20"/>
              </w:rPr>
              <w:t>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A76E2" w14:textId="77777777" w:rsidR="002E58BE" w:rsidRDefault="002E58BE" w:rsidP="00DB698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58BE" w:rsidRPr="008363B0" w14:paraId="6B18C3FF" w14:textId="77777777" w:rsidTr="00DB698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6AFE4" w14:textId="77777777" w:rsidR="002E58BE" w:rsidRPr="008363B0" w:rsidRDefault="002E58BE" w:rsidP="00DB698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69CC3" w14:textId="77777777" w:rsidR="002E58BE" w:rsidRPr="008363B0" w:rsidRDefault="002E58BE" w:rsidP="00DB698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2E58BE" w:rsidRPr="008363B0" w14:paraId="7E380343" w14:textId="77777777" w:rsidTr="00DB698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401B4" w14:textId="77777777" w:rsidR="002E58BE" w:rsidRPr="008363B0" w:rsidRDefault="002E58BE" w:rsidP="00DB698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217CD" w14:textId="77777777" w:rsidR="002E58BE" w:rsidRPr="008363B0" w:rsidRDefault="002E58BE" w:rsidP="00DB698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2E58BE" w:rsidRPr="008363B0" w14:paraId="1DF60972" w14:textId="77777777" w:rsidTr="00DB698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221D8" w14:textId="77777777" w:rsidR="002E58BE" w:rsidRPr="008363B0" w:rsidRDefault="002E58BE" w:rsidP="00DB698E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3922BB" w14:textId="77777777" w:rsidR="002E58BE" w:rsidRPr="008363B0" w:rsidRDefault="002E58BE" w:rsidP="00DB698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58BE" w14:paraId="600AF9AF" w14:textId="77777777" w:rsidTr="00DB698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52605" w14:textId="77777777" w:rsidR="002E58BE" w:rsidRDefault="002E58BE" w:rsidP="00DB698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204BDB" w14:textId="77777777" w:rsidR="002E58BE" w:rsidRDefault="002E58BE" w:rsidP="00DB698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2E58BE" w14:paraId="16D66565" w14:textId="77777777" w:rsidTr="00DB698E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99959" w14:textId="77777777" w:rsidR="002E58BE" w:rsidRDefault="002E58BE" w:rsidP="00DB698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CBEF5" w14:textId="77777777" w:rsidR="002E58BE" w:rsidRDefault="002E58BE" w:rsidP="00DB698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2E58BE" w14:paraId="618027FE" w14:textId="77777777" w:rsidTr="00DB698E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FC837F" w14:textId="77777777" w:rsidR="002E58BE" w:rsidRDefault="002E58BE" w:rsidP="00DB698E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4D74A2" w14:textId="77777777" w:rsidR="002E58BE" w:rsidRDefault="002E58BE" w:rsidP="00DB698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 4</w:t>
            </w:r>
          </w:p>
        </w:tc>
      </w:tr>
    </w:tbl>
    <w:p w14:paraId="6379C4CF" w14:textId="77777777" w:rsidR="00B07352" w:rsidRDefault="00B07352" w:rsidP="00B07352">
      <w:pPr>
        <w:outlineLvl w:val="0"/>
        <w:rPr>
          <w:b/>
          <w:sz w:val="26"/>
          <w:szCs w:val="26"/>
        </w:rPr>
      </w:pPr>
    </w:p>
    <w:p w14:paraId="6379C4D0" w14:textId="0CFA068D" w:rsidR="009F588E" w:rsidRDefault="00463286" w:rsidP="009F588E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  <w:r w:rsidR="002E58BE">
        <w:t>.</w:t>
      </w:r>
    </w:p>
    <w:p w14:paraId="1CC6AD7B" w14:textId="14CEA1D3" w:rsidR="002E58BE" w:rsidRDefault="002E58BE" w:rsidP="002E58BE">
      <w:pPr>
        <w:shd w:val="clear" w:color="auto" w:fill="FFFFFF"/>
        <w:ind w:left="57" w:right="-57"/>
        <w:jc w:val="both"/>
      </w:pPr>
      <w:r w:rsidRPr="002E58BE">
        <w:t xml:space="preserve">Целью учебной дисциплины является формирование специалистов, умеющих обоснованно выбирать, дорабатывать и применять для решения исследовательских и проектных задач методы и модели теории вероятностей и </w:t>
      </w:r>
      <w:r w:rsidR="003F6507">
        <w:t xml:space="preserve">основ </w:t>
      </w:r>
      <w:r w:rsidRPr="002E58BE">
        <w:t>теории случайных процессов.</w:t>
      </w:r>
    </w:p>
    <w:p w14:paraId="21E3F799" w14:textId="77777777" w:rsidR="002E58BE" w:rsidRPr="002E51E1" w:rsidRDefault="002E58BE" w:rsidP="009F588E">
      <w:pPr>
        <w:shd w:val="clear" w:color="auto" w:fill="FFFFFF"/>
        <w:ind w:left="57" w:right="-57"/>
        <w:jc w:val="both"/>
      </w:pPr>
    </w:p>
    <w:p w14:paraId="6379C4D1" w14:textId="03AEF141" w:rsidR="00463286" w:rsidRDefault="00463286" w:rsidP="009F588E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  <w:r w:rsidR="002E58BE">
        <w:rPr>
          <w:rFonts w:eastAsia="Calibri"/>
          <w:color w:val="000000"/>
        </w:rPr>
        <w:t>.</w:t>
      </w:r>
    </w:p>
    <w:p w14:paraId="2FB6678A" w14:textId="32350270" w:rsidR="002E58BE" w:rsidRDefault="002E58BE" w:rsidP="005C623E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8BE">
        <w:rPr>
          <w:rFonts w:eastAsia="Calibri"/>
          <w:color w:val="000000"/>
        </w:rPr>
        <w:t>В результате освоения уч</w:t>
      </w:r>
      <w:r w:rsidR="005C623E">
        <w:rPr>
          <w:rFonts w:eastAsia="Calibri"/>
          <w:color w:val="000000"/>
        </w:rPr>
        <w:t xml:space="preserve">ебной дисциплины студент должен знать </w:t>
      </w:r>
      <w:r w:rsidRPr="002E58BE">
        <w:rPr>
          <w:rFonts w:eastAsia="Calibri"/>
          <w:color w:val="000000"/>
        </w:rPr>
        <w:t>основные понятия, методы и модели теории вероятностей и теории случайных процессов, используемые при изучении других учебных дисциплин и при решении задач, возникающих в профессион</w:t>
      </w:r>
      <w:r w:rsidR="005C623E">
        <w:rPr>
          <w:rFonts w:eastAsia="Calibri"/>
          <w:color w:val="000000"/>
        </w:rPr>
        <w:t xml:space="preserve">альной деятельности, уметь </w:t>
      </w:r>
      <w:r w:rsidRPr="002E58BE">
        <w:rPr>
          <w:rFonts w:eastAsia="Calibri"/>
          <w:color w:val="000000"/>
        </w:rPr>
        <w:t>применять свои знан</w:t>
      </w:r>
      <w:r w:rsidR="005C623E">
        <w:rPr>
          <w:rFonts w:eastAsia="Calibri"/>
          <w:color w:val="000000"/>
        </w:rPr>
        <w:t xml:space="preserve">ия к решению практических задач, уметь </w:t>
      </w:r>
      <w:r w:rsidRPr="002E58BE">
        <w:rPr>
          <w:rFonts w:eastAsia="Calibri"/>
          <w:color w:val="000000"/>
        </w:rPr>
        <w:t>пользоваться математической литературой для самостоятельно</w:t>
      </w:r>
      <w:r w:rsidR="005C623E">
        <w:rPr>
          <w:rFonts w:eastAsia="Calibri"/>
          <w:color w:val="000000"/>
        </w:rPr>
        <w:t xml:space="preserve">го изучения прикладных вопросов, владеть </w:t>
      </w:r>
      <w:r w:rsidRPr="002E58BE">
        <w:rPr>
          <w:rFonts w:eastAsia="Calibri"/>
          <w:color w:val="000000"/>
        </w:rPr>
        <w:t>математическим аппаратом и навыками моделирования и анализа для задач, возникающих в профессиональной деятельности и решаемых вероятностными методами.</w:t>
      </w:r>
    </w:p>
    <w:p w14:paraId="00105FEB" w14:textId="77777777" w:rsidR="002E58BE" w:rsidRPr="002E51E1" w:rsidRDefault="002E58BE" w:rsidP="002E58BE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</w:p>
    <w:p w14:paraId="6379C4D2" w14:textId="57C86185" w:rsidR="00463286" w:rsidRDefault="00463286" w:rsidP="009F588E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  <w:r w:rsidR="005C623E">
        <w:t>.</w:t>
      </w:r>
    </w:p>
    <w:p w14:paraId="39EA89CC" w14:textId="2C556B73" w:rsidR="005C623E" w:rsidRDefault="005C623E" w:rsidP="009F588E">
      <w:pPr>
        <w:shd w:val="clear" w:color="auto" w:fill="FFFFFF"/>
        <w:ind w:left="57" w:right="-57"/>
        <w:jc w:val="both"/>
      </w:pPr>
      <w:r w:rsidRPr="005C623E">
        <w:t>Освоение данной учебной дисциплины должно обесп</w:t>
      </w:r>
      <w:r>
        <w:t>ечивать формирование следующих компетенций: ОПК-2 (с</w:t>
      </w:r>
      <w:r w:rsidRPr="005C623E">
        <w:t>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</w:r>
      <w:r>
        <w:t>), ОПК-3 (</w:t>
      </w:r>
      <w:r w:rsidR="007C4196">
        <w:t>с</w:t>
      </w:r>
      <w:bookmarkStart w:id="0" w:name="_GoBack"/>
      <w:bookmarkEnd w:id="0"/>
      <w:r w:rsidR="007C4196" w:rsidRPr="007C4196">
        <w:t>пособен понимать принци</w:t>
      </w:r>
      <w:r w:rsidR="007C4196">
        <w:t>пы работы современных информационных технологий и использовать их для решения задач профессиональ</w:t>
      </w:r>
      <w:r w:rsidR="007C4196" w:rsidRPr="007C4196">
        <w:t>ной деятельности</w:t>
      </w:r>
      <w:r>
        <w:t>), ПК-1</w:t>
      </w:r>
      <w:r w:rsidRPr="005C623E">
        <w:t xml:space="preserve"> </w:t>
      </w:r>
      <w:r>
        <w:t>(</w:t>
      </w:r>
      <w:r w:rsidR="00766A95">
        <w:t>с</w:t>
      </w:r>
      <w:r w:rsidR="00766A95" w:rsidRPr="00766A95">
        <w:t>пособен проводить научно-исследовательские разработки при исследовании самостоятельных тем</w:t>
      </w:r>
      <w:r w:rsidR="00766A95">
        <w:t>).</w:t>
      </w:r>
    </w:p>
    <w:p w14:paraId="06D06F4E" w14:textId="77777777" w:rsidR="005C623E" w:rsidRPr="002E51E1" w:rsidRDefault="005C623E" w:rsidP="009F588E">
      <w:pPr>
        <w:shd w:val="clear" w:color="auto" w:fill="FFFFFF"/>
        <w:ind w:left="57" w:right="-57"/>
        <w:jc w:val="both"/>
      </w:pPr>
    </w:p>
    <w:p w14:paraId="6379C4D3" w14:textId="5DF270DB" w:rsidR="00463286" w:rsidRDefault="00463286" w:rsidP="00B07352">
      <w:pPr>
        <w:ind w:firstLine="57"/>
        <w:jc w:val="both"/>
      </w:pPr>
      <w:r w:rsidRPr="002E51E1">
        <w:t>4. Образовательные технологии</w:t>
      </w:r>
      <w:r w:rsidR="005C623E">
        <w:t>.</w:t>
      </w:r>
    </w:p>
    <w:p w14:paraId="6379C4D5" w14:textId="5142DD33" w:rsidR="009F588E" w:rsidRDefault="005C623E" w:rsidP="005C623E">
      <w:pPr>
        <w:ind w:firstLine="57"/>
        <w:jc w:val="both"/>
      </w:pPr>
      <w:r w:rsidRPr="005C623E">
        <w:t>При изучении дисциплины используются следующие фо</w:t>
      </w:r>
      <w:r w:rsidR="00723EAB">
        <w:t>рмы и методы проведения занятий</w:t>
      </w:r>
      <w:r w:rsidRPr="005C623E">
        <w:t>: традици</w:t>
      </w:r>
      <w:r>
        <w:t>онная,  мультимедиа.</w:t>
      </w:r>
    </w:p>
    <w:sectPr w:rsidR="009F588E" w:rsidSect="00587A22">
      <w:headerReference w:type="even" r:id="rId13"/>
      <w:headerReference w:type="default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4F7FC" w14:textId="77777777" w:rsidR="00A43CD8" w:rsidRDefault="00A43CD8">
      <w:r>
        <w:separator/>
      </w:r>
    </w:p>
  </w:endnote>
  <w:endnote w:type="continuationSeparator" w:id="0">
    <w:p w14:paraId="6F70648C" w14:textId="77777777" w:rsidR="00A43CD8" w:rsidRDefault="00A4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6379C4DD" w14:textId="77777777" w:rsidR="00987F2F" w:rsidRDefault="00987F2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FF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379C4DE" w14:textId="77777777" w:rsidR="00987F2F" w:rsidRDefault="00987F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5F3C8" w14:textId="77777777" w:rsidR="00A43CD8" w:rsidRDefault="00A43CD8">
      <w:r>
        <w:separator/>
      </w:r>
    </w:p>
  </w:footnote>
  <w:footnote w:type="continuationSeparator" w:id="0">
    <w:p w14:paraId="4DC81745" w14:textId="77777777" w:rsidR="00A43CD8" w:rsidRDefault="00A43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A" w14:textId="77777777" w:rsidR="00987F2F" w:rsidRDefault="00987F2F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79C4DB" w14:textId="77777777" w:rsidR="00987F2F" w:rsidRDefault="00987F2F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9C4DC" w14:textId="77777777" w:rsidR="00987F2F" w:rsidRDefault="00987F2F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5"/>
  </w:num>
  <w:num w:numId="12">
    <w:abstractNumId w:val="20"/>
  </w:num>
  <w:num w:numId="13">
    <w:abstractNumId w:val="3"/>
  </w:num>
  <w:num w:numId="14">
    <w:abstractNumId w:val="22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031A"/>
    <w:rsid w:val="00012A28"/>
    <w:rsid w:val="0001436F"/>
    <w:rsid w:val="00021416"/>
    <w:rsid w:val="0002305F"/>
    <w:rsid w:val="000234BE"/>
    <w:rsid w:val="00026F83"/>
    <w:rsid w:val="000302BA"/>
    <w:rsid w:val="00037134"/>
    <w:rsid w:val="00040D74"/>
    <w:rsid w:val="00043ABE"/>
    <w:rsid w:val="00043E27"/>
    <w:rsid w:val="00044E36"/>
    <w:rsid w:val="00055266"/>
    <w:rsid w:val="000553DE"/>
    <w:rsid w:val="00057320"/>
    <w:rsid w:val="00064350"/>
    <w:rsid w:val="0006487B"/>
    <w:rsid w:val="000660EB"/>
    <w:rsid w:val="00071057"/>
    <w:rsid w:val="00072A53"/>
    <w:rsid w:val="000751D9"/>
    <w:rsid w:val="000771F8"/>
    <w:rsid w:val="0008157A"/>
    <w:rsid w:val="00084693"/>
    <w:rsid w:val="0008487D"/>
    <w:rsid w:val="000A160E"/>
    <w:rsid w:val="000A569D"/>
    <w:rsid w:val="000B441C"/>
    <w:rsid w:val="000B5476"/>
    <w:rsid w:val="000B56CF"/>
    <w:rsid w:val="000C1BC1"/>
    <w:rsid w:val="000C3FC6"/>
    <w:rsid w:val="000D0B2C"/>
    <w:rsid w:val="000D0F95"/>
    <w:rsid w:val="000D1159"/>
    <w:rsid w:val="000D17FD"/>
    <w:rsid w:val="000D1DA0"/>
    <w:rsid w:val="000D31EA"/>
    <w:rsid w:val="000E12FE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21174"/>
    <w:rsid w:val="001247CF"/>
    <w:rsid w:val="00127524"/>
    <w:rsid w:val="00131F01"/>
    <w:rsid w:val="001361FB"/>
    <w:rsid w:val="001363BE"/>
    <w:rsid w:val="00140625"/>
    <w:rsid w:val="00140F06"/>
    <w:rsid w:val="00141637"/>
    <w:rsid w:val="00145FAE"/>
    <w:rsid w:val="00147671"/>
    <w:rsid w:val="00147F03"/>
    <w:rsid w:val="001512DB"/>
    <w:rsid w:val="00152B70"/>
    <w:rsid w:val="00155944"/>
    <w:rsid w:val="00157965"/>
    <w:rsid w:val="001602D4"/>
    <w:rsid w:val="001700C5"/>
    <w:rsid w:val="001700E4"/>
    <w:rsid w:val="00171A42"/>
    <w:rsid w:val="00175F41"/>
    <w:rsid w:val="00180EF7"/>
    <w:rsid w:val="00186065"/>
    <w:rsid w:val="001901C2"/>
    <w:rsid w:val="00193BEE"/>
    <w:rsid w:val="001944FA"/>
    <w:rsid w:val="00197176"/>
    <w:rsid w:val="0019797B"/>
    <w:rsid w:val="001A4853"/>
    <w:rsid w:val="001B34AC"/>
    <w:rsid w:val="001B5ACA"/>
    <w:rsid w:val="001C0F17"/>
    <w:rsid w:val="001C11BB"/>
    <w:rsid w:val="001C2703"/>
    <w:rsid w:val="001C48DA"/>
    <w:rsid w:val="001D2BE3"/>
    <w:rsid w:val="001D2D64"/>
    <w:rsid w:val="001D5873"/>
    <w:rsid w:val="001E2AF4"/>
    <w:rsid w:val="001E2D30"/>
    <w:rsid w:val="001E4D18"/>
    <w:rsid w:val="001E69F3"/>
    <w:rsid w:val="001F1EF5"/>
    <w:rsid w:val="001F3FA0"/>
    <w:rsid w:val="001F61EE"/>
    <w:rsid w:val="00205DC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25746"/>
    <w:rsid w:val="002364C6"/>
    <w:rsid w:val="00237FCA"/>
    <w:rsid w:val="00245D95"/>
    <w:rsid w:val="002569CC"/>
    <w:rsid w:val="00257983"/>
    <w:rsid w:val="002670C1"/>
    <w:rsid w:val="00275082"/>
    <w:rsid w:val="00280652"/>
    <w:rsid w:val="002820E1"/>
    <w:rsid w:val="00282A58"/>
    <w:rsid w:val="002866BD"/>
    <w:rsid w:val="00294F35"/>
    <w:rsid w:val="002954AD"/>
    <w:rsid w:val="00296F26"/>
    <w:rsid w:val="00296FB6"/>
    <w:rsid w:val="00297965"/>
    <w:rsid w:val="00297DBE"/>
    <w:rsid w:val="002A05B1"/>
    <w:rsid w:val="002A38A2"/>
    <w:rsid w:val="002A3BB6"/>
    <w:rsid w:val="002A5C5A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D7DAE"/>
    <w:rsid w:val="002E1D3B"/>
    <w:rsid w:val="002E51E1"/>
    <w:rsid w:val="002E58BE"/>
    <w:rsid w:val="002E662B"/>
    <w:rsid w:val="002E6A6B"/>
    <w:rsid w:val="002F189B"/>
    <w:rsid w:val="002F26B6"/>
    <w:rsid w:val="002F2741"/>
    <w:rsid w:val="00301A53"/>
    <w:rsid w:val="0030413E"/>
    <w:rsid w:val="00305BA3"/>
    <w:rsid w:val="00306F8F"/>
    <w:rsid w:val="00307FFB"/>
    <w:rsid w:val="003121C7"/>
    <w:rsid w:val="00316617"/>
    <w:rsid w:val="00317ABB"/>
    <w:rsid w:val="00322AD4"/>
    <w:rsid w:val="00325106"/>
    <w:rsid w:val="00325F57"/>
    <w:rsid w:val="0034329D"/>
    <w:rsid w:val="0034503C"/>
    <w:rsid w:val="003523CD"/>
    <w:rsid w:val="00353010"/>
    <w:rsid w:val="0035554D"/>
    <w:rsid w:val="00355FFC"/>
    <w:rsid w:val="00356550"/>
    <w:rsid w:val="00362F83"/>
    <w:rsid w:val="00371427"/>
    <w:rsid w:val="003755DA"/>
    <w:rsid w:val="00375AEB"/>
    <w:rsid w:val="003805F2"/>
    <w:rsid w:val="003866E5"/>
    <w:rsid w:val="0038768C"/>
    <w:rsid w:val="00391144"/>
    <w:rsid w:val="003930CF"/>
    <w:rsid w:val="003948C7"/>
    <w:rsid w:val="003A0A20"/>
    <w:rsid w:val="003A3429"/>
    <w:rsid w:val="003A458F"/>
    <w:rsid w:val="003A4FD4"/>
    <w:rsid w:val="003C0BCA"/>
    <w:rsid w:val="003C2035"/>
    <w:rsid w:val="003C28E2"/>
    <w:rsid w:val="003C48AC"/>
    <w:rsid w:val="003C5013"/>
    <w:rsid w:val="003C557C"/>
    <w:rsid w:val="003C62F5"/>
    <w:rsid w:val="003D56CA"/>
    <w:rsid w:val="003E091B"/>
    <w:rsid w:val="003E1EB5"/>
    <w:rsid w:val="003E6B10"/>
    <w:rsid w:val="003F25B3"/>
    <w:rsid w:val="003F2F6D"/>
    <w:rsid w:val="003F6507"/>
    <w:rsid w:val="003F6949"/>
    <w:rsid w:val="00400401"/>
    <w:rsid w:val="004039C5"/>
    <w:rsid w:val="00405641"/>
    <w:rsid w:val="00411660"/>
    <w:rsid w:val="00414973"/>
    <w:rsid w:val="0041660C"/>
    <w:rsid w:val="004206F6"/>
    <w:rsid w:val="004208BE"/>
    <w:rsid w:val="00424EF2"/>
    <w:rsid w:val="00430B9F"/>
    <w:rsid w:val="00433BB2"/>
    <w:rsid w:val="00437146"/>
    <w:rsid w:val="00437F26"/>
    <w:rsid w:val="00451072"/>
    <w:rsid w:val="004521CD"/>
    <w:rsid w:val="00453DCC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1E9C"/>
    <w:rsid w:val="004E498D"/>
    <w:rsid w:val="004E5935"/>
    <w:rsid w:val="004E686E"/>
    <w:rsid w:val="004F1DCB"/>
    <w:rsid w:val="004F3C40"/>
    <w:rsid w:val="004F3EAD"/>
    <w:rsid w:val="00510A16"/>
    <w:rsid w:val="00515DCC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89C"/>
    <w:rsid w:val="00550AC8"/>
    <w:rsid w:val="005513D1"/>
    <w:rsid w:val="00551CF0"/>
    <w:rsid w:val="00555D34"/>
    <w:rsid w:val="005569CB"/>
    <w:rsid w:val="005702A4"/>
    <w:rsid w:val="00571D8A"/>
    <w:rsid w:val="00572277"/>
    <w:rsid w:val="00581301"/>
    <w:rsid w:val="00582AE6"/>
    <w:rsid w:val="00587A22"/>
    <w:rsid w:val="0059180A"/>
    <w:rsid w:val="005921D3"/>
    <w:rsid w:val="0059524F"/>
    <w:rsid w:val="00595900"/>
    <w:rsid w:val="005A3C46"/>
    <w:rsid w:val="005A66A3"/>
    <w:rsid w:val="005A6D2B"/>
    <w:rsid w:val="005B0F7A"/>
    <w:rsid w:val="005B4C9C"/>
    <w:rsid w:val="005B6B38"/>
    <w:rsid w:val="005C28D2"/>
    <w:rsid w:val="005C36D5"/>
    <w:rsid w:val="005C4309"/>
    <w:rsid w:val="005C4DEF"/>
    <w:rsid w:val="005C623E"/>
    <w:rsid w:val="005C643B"/>
    <w:rsid w:val="005D1D96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2B8F"/>
    <w:rsid w:val="0062421F"/>
    <w:rsid w:val="00626EDA"/>
    <w:rsid w:val="00627080"/>
    <w:rsid w:val="0063062B"/>
    <w:rsid w:val="00631B51"/>
    <w:rsid w:val="00634051"/>
    <w:rsid w:val="0063458A"/>
    <w:rsid w:val="006366E9"/>
    <w:rsid w:val="00636A64"/>
    <w:rsid w:val="006457AA"/>
    <w:rsid w:val="0065031A"/>
    <w:rsid w:val="006513FB"/>
    <w:rsid w:val="00652D38"/>
    <w:rsid w:val="00654BF5"/>
    <w:rsid w:val="006578FB"/>
    <w:rsid w:val="0066059D"/>
    <w:rsid w:val="00664C06"/>
    <w:rsid w:val="006715C1"/>
    <w:rsid w:val="006755B7"/>
    <w:rsid w:val="00677B05"/>
    <w:rsid w:val="00677B19"/>
    <w:rsid w:val="00680EA7"/>
    <w:rsid w:val="00683484"/>
    <w:rsid w:val="00683FD2"/>
    <w:rsid w:val="00687D5D"/>
    <w:rsid w:val="006905EB"/>
    <w:rsid w:val="0069751E"/>
    <w:rsid w:val="006A490E"/>
    <w:rsid w:val="006A5315"/>
    <w:rsid w:val="006A694A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2C"/>
    <w:rsid w:val="00701D30"/>
    <w:rsid w:val="00703951"/>
    <w:rsid w:val="007045CA"/>
    <w:rsid w:val="0070658E"/>
    <w:rsid w:val="00710A30"/>
    <w:rsid w:val="00716D05"/>
    <w:rsid w:val="007172E2"/>
    <w:rsid w:val="00723290"/>
    <w:rsid w:val="00723EAB"/>
    <w:rsid w:val="00726881"/>
    <w:rsid w:val="00727526"/>
    <w:rsid w:val="00727EE5"/>
    <w:rsid w:val="007374C9"/>
    <w:rsid w:val="00741E91"/>
    <w:rsid w:val="00741EC2"/>
    <w:rsid w:val="00743306"/>
    <w:rsid w:val="0074680C"/>
    <w:rsid w:val="00750A4B"/>
    <w:rsid w:val="007519C6"/>
    <w:rsid w:val="00751D86"/>
    <w:rsid w:val="00754F9E"/>
    <w:rsid w:val="007573BC"/>
    <w:rsid w:val="007620EC"/>
    <w:rsid w:val="00764EF2"/>
    <w:rsid w:val="00766A95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1BCF"/>
    <w:rsid w:val="007935B4"/>
    <w:rsid w:val="007940AA"/>
    <w:rsid w:val="007941C3"/>
    <w:rsid w:val="00795277"/>
    <w:rsid w:val="0079653A"/>
    <w:rsid w:val="00796D69"/>
    <w:rsid w:val="007B22FA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196"/>
    <w:rsid w:val="007C4E06"/>
    <w:rsid w:val="007C6BDA"/>
    <w:rsid w:val="007D152B"/>
    <w:rsid w:val="007D22C2"/>
    <w:rsid w:val="007D43F9"/>
    <w:rsid w:val="007D4494"/>
    <w:rsid w:val="007D6B71"/>
    <w:rsid w:val="007D7D1F"/>
    <w:rsid w:val="007E5363"/>
    <w:rsid w:val="007E6272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0C9B"/>
    <w:rsid w:val="00827CCA"/>
    <w:rsid w:val="00827DF9"/>
    <w:rsid w:val="008351BA"/>
    <w:rsid w:val="0083574B"/>
    <w:rsid w:val="008358CE"/>
    <w:rsid w:val="008363B0"/>
    <w:rsid w:val="00843C62"/>
    <w:rsid w:val="008446B3"/>
    <w:rsid w:val="0085241A"/>
    <w:rsid w:val="00852ADC"/>
    <w:rsid w:val="00853A4E"/>
    <w:rsid w:val="008617C4"/>
    <w:rsid w:val="00880FAD"/>
    <w:rsid w:val="00883631"/>
    <w:rsid w:val="00887251"/>
    <w:rsid w:val="00887F22"/>
    <w:rsid w:val="00890A46"/>
    <w:rsid w:val="008922C4"/>
    <w:rsid w:val="0089261D"/>
    <w:rsid w:val="0089377A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447F"/>
    <w:rsid w:val="008D6557"/>
    <w:rsid w:val="008E1149"/>
    <w:rsid w:val="008E1366"/>
    <w:rsid w:val="008E52D8"/>
    <w:rsid w:val="008E77C4"/>
    <w:rsid w:val="008F41B0"/>
    <w:rsid w:val="008F43BD"/>
    <w:rsid w:val="008F7ED3"/>
    <w:rsid w:val="009005F8"/>
    <w:rsid w:val="0090116C"/>
    <w:rsid w:val="0090480D"/>
    <w:rsid w:val="0090626D"/>
    <w:rsid w:val="00907F6E"/>
    <w:rsid w:val="00913C7B"/>
    <w:rsid w:val="009154A7"/>
    <w:rsid w:val="00916F8C"/>
    <w:rsid w:val="00920D3A"/>
    <w:rsid w:val="00921404"/>
    <w:rsid w:val="00921A51"/>
    <w:rsid w:val="00925FB6"/>
    <w:rsid w:val="00932233"/>
    <w:rsid w:val="0093445B"/>
    <w:rsid w:val="0093457B"/>
    <w:rsid w:val="00941D5B"/>
    <w:rsid w:val="00945A2F"/>
    <w:rsid w:val="00945F26"/>
    <w:rsid w:val="00947556"/>
    <w:rsid w:val="00951F34"/>
    <w:rsid w:val="009544FA"/>
    <w:rsid w:val="00954E2F"/>
    <w:rsid w:val="00956EB8"/>
    <w:rsid w:val="00957262"/>
    <w:rsid w:val="009641FF"/>
    <w:rsid w:val="0096786E"/>
    <w:rsid w:val="0097225D"/>
    <w:rsid w:val="00976CC5"/>
    <w:rsid w:val="00980909"/>
    <w:rsid w:val="00980AC8"/>
    <w:rsid w:val="009828FA"/>
    <w:rsid w:val="0098653B"/>
    <w:rsid w:val="00987559"/>
    <w:rsid w:val="00987F2F"/>
    <w:rsid w:val="009907A3"/>
    <w:rsid w:val="00991BD2"/>
    <w:rsid w:val="0099564B"/>
    <w:rsid w:val="009B50FA"/>
    <w:rsid w:val="009B6F17"/>
    <w:rsid w:val="009C56D8"/>
    <w:rsid w:val="009D2014"/>
    <w:rsid w:val="009D2E3F"/>
    <w:rsid w:val="009E6988"/>
    <w:rsid w:val="009F1F64"/>
    <w:rsid w:val="009F4E07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3CC6"/>
    <w:rsid w:val="00A14ABD"/>
    <w:rsid w:val="00A15767"/>
    <w:rsid w:val="00A21153"/>
    <w:rsid w:val="00A22201"/>
    <w:rsid w:val="00A227BD"/>
    <w:rsid w:val="00A23C5A"/>
    <w:rsid w:val="00A2554D"/>
    <w:rsid w:val="00A25946"/>
    <w:rsid w:val="00A26A72"/>
    <w:rsid w:val="00A304ED"/>
    <w:rsid w:val="00A30B25"/>
    <w:rsid w:val="00A317E3"/>
    <w:rsid w:val="00A32ADC"/>
    <w:rsid w:val="00A37C15"/>
    <w:rsid w:val="00A43CD8"/>
    <w:rsid w:val="00A44CB1"/>
    <w:rsid w:val="00A45CCB"/>
    <w:rsid w:val="00A5233B"/>
    <w:rsid w:val="00A6000E"/>
    <w:rsid w:val="00A66D06"/>
    <w:rsid w:val="00A70D19"/>
    <w:rsid w:val="00A72719"/>
    <w:rsid w:val="00A769B1"/>
    <w:rsid w:val="00A76BCC"/>
    <w:rsid w:val="00A854C0"/>
    <w:rsid w:val="00A85548"/>
    <w:rsid w:val="00A85B2F"/>
    <w:rsid w:val="00A874BB"/>
    <w:rsid w:val="00A90BE8"/>
    <w:rsid w:val="00A96064"/>
    <w:rsid w:val="00AA4F65"/>
    <w:rsid w:val="00AA6273"/>
    <w:rsid w:val="00AB250D"/>
    <w:rsid w:val="00AB5670"/>
    <w:rsid w:val="00AB6C59"/>
    <w:rsid w:val="00AC01FC"/>
    <w:rsid w:val="00AC5D32"/>
    <w:rsid w:val="00AC7374"/>
    <w:rsid w:val="00AC7713"/>
    <w:rsid w:val="00AC7FC9"/>
    <w:rsid w:val="00AE2D76"/>
    <w:rsid w:val="00AF2F15"/>
    <w:rsid w:val="00AF41C0"/>
    <w:rsid w:val="00AF73B9"/>
    <w:rsid w:val="00B00134"/>
    <w:rsid w:val="00B07352"/>
    <w:rsid w:val="00B074F1"/>
    <w:rsid w:val="00B07925"/>
    <w:rsid w:val="00B12D55"/>
    <w:rsid w:val="00B15A45"/>
    <w:rsid w:val="00B20AB1"/>
    <w:rsid w:val="00B22D21"/>
    <w:rsid w:val="00B230D1"/>
    <w:rsid w:val="00B36360"/>
    <w:rsid w:val="00B3686D"/>
    <w:rsid w:val="00B41E1C"/>
    <w:rsid w:val="00B430C3"/>
    <w:rsid w:val="00B434DB"/>
    <w:rsid w:val="00B477CC"/>
    <w:rsid w:val="00B537DA"/>
    <w:rsid w:val="00B57022"/>
    <w:rsid w:val="00B63E02"/>
    <w:rsid w:val="00B70BE4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566E"/>
    <w:rsid w:val="00BA6845"/>
    <w:rsid w:val="00BA6DFF"/>
    <w:rsid w:val="00BB2A80"/>
    <w:rsid w:val="00BB2CE1"/>
    <w:rsid w:val="00BB65F5"/>
    <w:rsid w:val="00BC3AFC"/>
    <w:rsid w:val="00BC7498"/>
    <w:rsid w:val="00BE1054"/>
    <w:rsid w:val="00BE10A3"/>
    <w:rsid w:val="00BE319C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954"/>
    <w:rsid w:val="00C50CE7"/>
    <w:rsid w:val="00C52B49"/>
    <w:rsid w:val="00C54F7F"/>
    <w:rsid w:val="00C55739"/>
    <w:rsid w:val="00C558E0"/>
    <w:rsid w:val="00C5663D"/>
    <w:rsid w:val="00C575C2"/>
    <w:rsid w:val="00C60563"/>
    <w:rsid w:val="00C61BEA"/>
    <w:rsid w:val="00C638BD"/>
    <w:rsid w:val="00C654A4"/>
    <w:rsid w:val="00C65C4E"/>
    <w:rsid w:val="00C67082"/>
    <w:rsid w:val="00C85631"/>
    <w:rsid w:val="00C910DB"/>
    <w:rsid w:val="00C92A66"/>
    <w:rsid w:val="00C92CE2"/>
    <w:rsid w:val="00C936DC"/>
    <w:rsid w:val="00C94245"/>
    <w:rsid w:val="00CA0E95"/>
    <w:rsid w:val="00CA2434"/>
    <w:rsid w:val="00CA3C6B"/>
    <w:rsid w:val="00CB0BFF"/>
    <w:rsid w:val="00CB2B8E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58EA"/>
    <w:rsid w:val="00D06FE4"/>
    <w:rsid w:val="00D161D7"/>
    <w:rsid w:val="00D2074F"/>
    <w:rsid w:val="00D21916"/>
    <w:rsid w:val="00D22E27"/>
    <w:rsid w:val="00D255D4"/>
    <w:rsid w:val="00D2649F"/>
    <w:rsid w:val="00D31434"/>
    <w:rsid w:val="00D318A8"/>
    <w:rsid w:val="00D32E18"/>
    <w:rsid w:val="00D35780"/>
    <w:rsid w:val="00D37016"/>
    <w:rsid w:val="00D40893"/>
    <w:rsid w:val="00D410EF"/>
    <w:rsid w:val="00D4688C"/>
    <w:rsid w:val="00D521A9"/>
    <w:rsid w:val="00D54C17"/>
    <w:rsid w:val="00D5564A"/>
    <w:rsid w:val="00D55F53"/>
    <w:rsid w:val="00D57387"/>
    <w:rsid w:val="00D62F03"/>
    <w:rsid w:val="00D65062"/>
    <w:rsid w:val="00D710C0"/>
    <w:rsid w:val="00D710F8"/>
    <w:rsid w:val="00D813B5"/>
    <w:rsid w:val="00D85F35"/>
    <w:rsid w:val="00D87FE1"/>
    <w:rsid w:val="00D93992"/>
    <w:rsid w:val="00DA0B79"/>
    <w:rsid w:val="00DA17E2"/>
    <w:rsid w:val="00DA1DFD"/>
    <w:rsid w:val="00DA3A39"/>
    <w:rsid w:val="00DA45B4"/>
    <w:rsid w:val="00DA46B8"/>
    <w:rsid w:val="00DA5726"/>
    <w:rsid w:val="00DB0620"/>
    <w:rsid w:val="00DB58EF"/>
    <w:rsid w:val="00DB5E8E"/>
    <w:rsid w:val="00DB698E"/>
    <w:rsid w:val="00DB786F"/>
    <w:rsid w:val="00DC0B03"/>
    <w:rsid w:val="00DC27E8"/>
    <w:rsid w:val="00DC648F"/>
    <w:rsid w:val="00DD0A2C"/>
    <w:rsid w:val="00DD0FB8"/>
    <w:rsid w:val="00DD27D4"/>
    <w:rsid w:val="00DD2947"/>
    <w:rsid w:val="00DD4063"/>
    <w:rsid w:val="00DD5FDC"/>
    <w:rsid w:val="00DD7F66"/>
    <w:rsid w:val="00DE3926"/>
    <w:rsid w:val="00DF2FFB"/>
    <w:rsid w:val="00DF3861"/>
    <w:rsid w:val="00DF48D5"/>
    <w:rsid w:val="00DF6065"/>
    <w:rsid w:val="00DF67FF"/>
    <w:rsid w:val="00E05609"/>
    <w:rsid w:val="00E12F0D"/>
    <w:rsid w:val="00E15108"/>
    <w:rsid w:val="00E223E3"/>
    <w:rsid w:val="00E26C1A"/>
    <w:rsid w:val="00E310A0"/>
    <w:rsid w:val="00E37F44"/>
    <w:rsid w:val="00E41B4E"/>
    <w:rsid w:val="00E42132"/>
    <w:rsid w:val="00E513BA"/>
    <w:rsid w:val="00E556B3"/>
    <w:rsid w:val="00E55714"/>
    <w:rsid w:val="00E576D4"/>
    <w:rsid w:val="00E658AA"/>
    <w:rsid w:val="00E66BE4"/>
    <w:rsid w:val="00E67EA5"/>
    <w:rsid w:val="00E716DA"/>
    <w:rsid w:val="00E80E51"/>
    <w:rsid w:val="00E82509"/>
    <w:rsid w:val="00E84CAF"/>
    <w:rsid w:val="00E84EEF"/>
    <w:rsid w:val="00E85026"/>
    <w:rsid w:val="00E90883"/>
    <w:rsid w:val="00E90950"/>
    <w:rsid w:val="00E93831"/>
    <w:rsid w:val="00E96FEA"/>
    <w:rsid w:val="00EA3969"/>
    <w:rsid w:val="00EB4C12"/>
    <w:rsid w:val="00EB5315"/>
    <w:rsid w:val="00EB778C"/>
    <w:rsid w:val="00EC0632"/>
    <w:rsid w:val="00EC1617"/>
    <w:rsid w:val="00EC24F4"/>
    <w:rsid w:val="00EC295E"/>
    <w:rsid w:val="00EC2DA8"/>
    <w:rsid w:val="00EC7433"/>
    <w:rsid w:val="00ED2955"/>
    <w:rsid w:val="00EE0856"/>
    <w:rsid w:val="00EE143B"/>
    <w:rsid w:val="00EE7459"/>
    <w:rsid w:val="00F00CD8"/>
    <w:rsid w:val="00F01694"/>
    <w:rsid w:val="00F01EB0"/>
    <w:rsid w:val="00F0248B"/>
    <w:rsid w:val="00F03A9E"/>
    <w:rsid w:val="00F04F9C"/>
    <w:rsid w:val="00F11F9F"/>
    <w:rsid w:val="00F122B0"/>
    <w:rsid w:val="00F12FDC"/>
    <w:rsid w:val="00F17F19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2FA"/>
    <w:rsid w:val="00F656F0"/>
    <w:rsid w:val="00F66934"/>
    <w:rsid w:val="00F67012"/>
    <w:rsid w:val="00F70704"/>
    <w:rsid w:val="00F72378"/>
    <w:rsid w:val="00F772D7"/>
    <w:rsid w:val="00F82B4F"/>
    <w:rsid w:val="00F83EA6"/>
    <w:rsid w:val="00F84568"/>
    <w:rsid w:val="00F871FE"/>
    <w:rsid w:val="00F87325"/>
    <w:rsid w:val="00F95E42"/>
    <w:rsid w:val="00FB09AF"/>
    <w:rsid w:val="00FB1548"/>
    <w:rsid w:val="00FB1709"/>
    <w:rsid w:val="00FB4CF2"/>
    <w:rsid w:val="00FB5750"/>
    <w:rsid w:val="00FB7D2C"/>
    <w:rsid w:val="00FC29AA"/>
    <w:rsid w:val="00FD0F2A"/>
    <w:rsid w:val="00FD15D7"/>
    <w:rsid w:val="00FD1B3F"/>
    <w:rsid w:val="00FD523E"/>
    <w:rsid w:val="00FD6F88"/>
    <w:rsid w:val="00FD7000"/>
    <w:rsid w:val="00FE4BB4"/>
    <w:rsid w:val="00FE5DA2"/>
    <w:rsid w:val="00FE7B86"/>
    <w:rsid w:val="00FF0B6B"/>
    <w:rsid w:val="00FF2AFD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C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A0F46-DD05-4CB5-B433-59B1E70A31BF}">
  <ds:schemaRefs>
    <ds:schemaRef ds:uri="http://www.w3.org/XML/1998/namespace"/>
    <ds:schemaRef ds:uri="0a7d7b64-d339-4e19-a15d-935ce2d85d58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3B5DD7-4220-4C8E-A5B1-0B93634B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3510</Words>
  <Characters>25727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itex</cp:lastModifiedBy>
  <cp:revision>14</cp:revision>
  <cp:lastPrinted>2021-07-05T08:31:00Z</cp:lastPrinted>
  <dcterms:created xsi:type="dcterms:W3CDTF">2021-06-08T03:24:00Z</dcterms:created>
  <dcterms:modified xsi:type="dcterms:W3CDTF">2021-07-05T08:32:00Z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