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E897" w14:textId="77777777" w:rsidR="006F6B7B" w:rsidRDefault="006F6B7B" w:rsidP="7AE1A38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7AE1A38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7AE1A382">
        <w:tc>
          <w:tcPr>
            <w:tcW w:w="5103" w:type="dxa"/>
            <w:hideMark/>
          </w:tcPr>
          <w:p w14:paraId="1282650A" w14:textId="77777777" w:rsidR="0055685C" w:rsidRDefault="0055685C" w:rsidP="7AE1A382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7AE1A382">
        <w:tc>
          <w:tcPr>
            <w:tcW w:w="5103" w:type="dxa"/>
            <w:hideMark/>
          </w:tcPr>
          <w:p w14:paraId="31D22273" w14:textId="77777777" w:rsidR="0055685C" w:rsidRDefault="0055685C" w:rsidP="7AE1A382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7AE1A382">
        <w:tc>
          <w:tcPr>
            <w:tcW w:w="5103" w:type="dxa"/>
          </w:tcPr>
          <w:p w14:paraId="0A1BDF86" w14:textId="77777777" w:rsidR="0055685C" w:rsidRPr="00CD4AFA" w:rsidRDefault="0055685C" w:rsidP="7AE1A382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7AE1A382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7AE1A382">
        <w:tc>
          <w:tcPr>
            <w:tcW w:w="5103" w:type="dxa"/>
            <w:hideMark/>
          </w:tcPr>
          <w:p w14:paraId="0C808251" w14:textId="77777777" w:rsidR="0055685C" w:rsidRPr="00CD4AFA" w:rsidRDefault="0055685C" w:rsidP="7AE1A382">
            <w:pPr>
              <w:rPr>
                <w:spacing w:val="-13"/>
                <w:sz w:val="10"/>
                <w:szCs w:val="10"/>
              </w:rPr>
            </w:pPr>
          </w:p>
          <w:p w14:paraId="39142402" w14:textId="5D124AB6" w:rsidR="0055685C" w:rsidRDefault="0055685C" w:rsidP="7AE1A382">
            <w:pPr>
              <w:rPr>
                <w:spacing w:val="-13"/>
              </w:rPr>
            </w:pPr>
            <w:r>
              <w:rPr>
                <w:spacing w:val="-13"/>
              </w:rPr>
              <w:t>«__</w:t>
            </w:r>
            <w:proofErr w:type="gramStart"/>
            <w:r>
              <w:rPr>
                <w:spacing w:val="-13"/>
              </w:rPr>
              <w:t>_»_</w:t>
            </w:r>
            <w:proofErr w:type="gramEnd"/>
            <w:r>
              <w:rPr>
                <w:spacing w:val="-13"/>
              </w:rPr>
              <w:t>_______ 20</w:t>
            </w:r>
            <w:r w:rsidR="7AE1A382">
              <w:rPr>
                <w:spacing w:val="-13"/>
                <w:lang w:val="en-US"/>
              </w:rPr>
              <w:t>21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7AE1A382">
        <w:tc>
          <w:tcPr>
            <w:tcW w:w="5103" w:type="dxa"/>
            <w:hideMark/>
          </w:tcPr>
          <w:p w14:paraId="6E8CD75D" w14:textId="77777777" w:rsidR="0055685C" w:rsidRPr="00CD4AFA" w:rsidRDefault="0055685C" w:rsidP="7AE1A382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7AE1A382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5D465305" w:rsidR="00FC29AA" w:rsidRPr="003F2566" w:rsidRDefault="00FC29AA" w:rsidP="7AE1A382">
      <w:pPr>
        <w:shd w:val="clear" w:color="auto" w:fill="FFFFFF"/>
        <w:spacing w:before="120"/>
        <w:jc w:val="center"/>
        <w:outlineLvl w:val="0"/>
        <w:rPr>
          <w:caps/>
          <w:color w:val="000000"/>
          <w:spacing w:val="-18"/>
        </w:rPr>
      </w:pPr>
      <w:r w:rsidRPr="003F2566">
        <w:rPr>
          <w:b/>
          <w:bCs/>
          <w:caps/>
          <w:color w:val="000000"/>
          <w:spacing w:val="-18"/>
          <w:u w:val="single"/>
        </w:rPr>
        <w:t>________</w:t>
      </w:r>
      <w:r w:rsidR="003F2566" w:rsidRPr="003F2566">
        <w:rPr>
          <w:b/>
          <w:u w:val="single"/>
        </w:rPr>
        <w:t xml:space="preserve"> </w:t>
      </w:r>
      <w:r w:rsidR="003F2566" w:rsidRPr="003F2566">
        <w:rPr>
          <w:b/>
          <w:sz w:val="28"/>
          <w:szCs w:val="28"/>
          <w:u w:val="single"/>
        </w:rPr>
        <w:t>СИСТЕМНЫЙ АНАЛИЗ</w:t>
      </w:r>
      <w:r w:rsidR="003F2566" w:rsidRPr="003F2566">
        <w:rPr>
          <w:b/>
          <w:bCs/>
          <w:caps/>
          <w:color w:val="000000"/>
          <w:spacing w:val="-18"/>
          <w:u w:val="single"/>
        </w:rPr>
        <w:t xml:space="preserve"> </w:t>
      </w:r>
      <w:r w:rsidRPr="003F2566">
        <w:rPr>
          <w:b/>
          <w:bCs/>
          <w:caps/>
          <w:color w:val="000000"/>
          <w:spacing w:val="-18"/>
          <w:u w:val="single"/>
        </w:rPr>
        <w:t>_________</w:t>
      </w:r>
    </w:p>
    <w:p w14:paraId="02E8E8A7" w14:textId="77777777" w:rsidR="00FC29AA" w:rsidRDefault="00FC29AA" w:rsidP="7AE1A38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E8E8A8" w14:textId="77777777" w:rsidR="00FC29AA" w:rsidRDefault="00FC29AA" w:rsidP="7AE1A382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7AE1A382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7AE1A382">
      <w:pPr>
        <w:outlineLvl w:val="0"/>
        <w:rPr>
          <w:b/>
        </w:rPr>
      </w:pPr>
    </w:p>
    <w:p w14:paraId="02E8E8AB" w14:textId="13EF5ADF" w:rsidR="00887251" w:rsidRPr="002E411C" w:rsidRDefault="005247C8" w:rsidP="7AE1A382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F2566" w:rsidRPr="003F2566">
        <w:rPr>
          <w:bCs/>
          <w:u w:val="single"/>
        </w:rPr>
        <w:t xml:space="preserve">   </w:t>
      </w:r>
      <w:r w:rsidR="0099564B" w:rsidRPr="003F2566">
        <w:rPr>
          <w:b/>
          <w:u w:val="single"/>
        </w:rPr>
        <w:t xml:space="preserve"> </w:t>
      </w:r>
      <w:r w:rsidR="003F2566" w:rsidRPr="003F2566">
        <w:rPr>
          <w:u w:val="single"/>
        </w:rPr>
        <w:t>09.03.</w:t>
      </w:r>
      <w:r w:rsidR="003F2566" w:rsidRPr="00D25C20">
        <w:rPr>
          <w:u w:val="single"/>
        </w:rPr>
        <w:t>0</w:t>
      </w:r>
      <w:r w:rsidR="000A7162">
        <w:rPr>
          <w:u w:val="single"/>
        </w:rPr>
        <w:t>1</w:t>
      </w:r>
      <w:r w:rsidR="003F2566" w:rsidRPr="00D25C20">
        <w:rPr>
          <w:u w:val="single"/>
        </w:rPr>
        <w:t xml:space="preserve"> </w:t>
      </w:r>
      <w:r w:rsidR="000A7162">
        <w:rPr>
          <w:u w:val="single"/>
        </w:rPr>
        <w:t>Информатика и вычислительная техника</w:t>
      </w:r>
      <w:r w:rsidR="003F2566">
        <w:rPr>
          <w:u w:val="single"/>
        </w:rPr>
        <w:t xml:space="preserve">             </w:t>
      </w:r>
      <w:r w:rsidR="003F2566" w:rsidRPr="003F2566">
        <w:rPr>
          <w:u w:val="single"/>
        </w:rPr>
        <w:t xml:space="preserve">   </w:t>
      </w:r>
      <w:proofErr w:type="gramStart"/>
      <w:r w:rsidR="003F2566" w:rsidRPr="003F2566">
        <w:rPr>
          <w:u w:val="single"/>
        </w:rPr>
        <w:t xml:space="preserve">  </w:t>
      </w:r>
      <w:r w:rsidR="003F2566" w:rsidRPr="003F2566">
        <w:rPr>
          <w:color w:val="FFFFFF" w:themeColor="background1"/>
          <w:u w:val="single"/>
        </w:rPr>
        <w:t>.</w:t>
      </w:r>
      <w:proofErr w:type="gramEnd"/>
    </w:p>
    <w:p w14:paraId="02E8E8AD" w14:textId="79B7E487" w:rsidR="004F1DCB" w:rsidRDefault="00887251" w:rsidP="7AE1A382">
      <w:pPr>
        <w:outlineLvl w:val="0"/>
        <w:rPr>
          <w:b/>
        </w:rPr>
      </w:pPr>
      <w:r>
        <w:rPr>
          <w:b/>
        </w:rPr>
        <w:t>Направленность</w:t>
      </w:r>
      <w:r w:rsidR="009F588E">
        <w:rPr>
          <w:b/>
        </w:rPr>
        <w:t xml:space="preserve"> (</w:t>
      </w:r>
      <w:proofErr w:type="gramStart"/>
      <w:r w:rsidR="009F588E">
        <w:rPr>
          <w:b/>
        </w:rPr>
        <w:t>профиль)</w:t>
      </w:r>
      <w:r w:rsidR="005247C8" w:rsidRPr="008363B0">
        <w:rPr>
          <w:b/>
        </w:rPr>
        <w:t xml:space="preserve"> </w:t>
      </w:r>
      <w:r w:rsidR="003F2566" w:rsidRPr="003F2566">
        <w:rPr>
          <w:bCs/>
          <w:u w:val="single"/>
        </w:rPr>
        <w:t xml:space="preserve"> </w:t>
      </w:r>
      <w:r w:rsidR="003F2566" w:rsidRPr="003F2566">
        <w:rPr>
          <w:b/>
          <w:u w:val="single"/>
        </w:rPr>
        <w:t xml:space="preserve"> </w:t>
      </w:r>
      <w:proofErr w:type="gramEnd"/>
      <w:r w:rsidR="000A7162">
        <w:rPr>
          <w:u w:val="single"/>
        </w:rPr>
        <w:t xml:space="preserve">Автоматизированные системы обработки информации </w:t>
      </w:r>
      <w:r w:rsidR="000A7162" w:rsidRPr="00FB08FD">
        <w:t>                                                  </w:t>
      </w:r>
      <w:r w:rsidR="000A7162">
        <w:rPr>
          <w:u w:val="single"/>
        </w:rPr>
        <w:t>  и управления</w:t>
      </w:r>
      <w:r w:rsidR="00D25C20">
        <w:rPr>
          <w:u w:val="single"/>
        </w:rPr>
        <w:t xml:space="preserve">     </w:t>
      </w:r>
      <w:r w:rsidR="000A7162">
        <w:rPr>
          <w:u w:val="single"/>
        </w:rPr>
        <w:t xml:space="preserve">                                                                  </w:t>
      </w:r>
      <w:r w:rsidR="00D25C20">
        <w:rPr>
          <w:u w:val="single"/>
        </w:rPr>
        <w:t xml:space="preserve">        </w:t>
      </w:r>
      <w:r w:rsidR="003F2566" w:rsidRPr="003F2566">
        <w:rPr>
          <w:u w:val="single"/>
        </w:rPr>
        <w:t xml:space="preserve"> </w:t>
      </w:r>
      <w:r w:rsidR="00D25C20" w:rsidRPr="00D25C20">
        <w:rPr>
          <w:color w:val="FFFFFF" w:themeColor="background1"/>
          <w:u w:val="single"/>
        </w:rPr>
        <w:t>.</w:t>
      </w:r>
      <w:r w:rsidR="003F2566" w:rsidRPr="003F2566">
        <w:rPr>
          <w:u w:val="single"/>
        </w:rPr>
        <w:t xml:space="preserve">   </w:t>
      </w:r>
      <w:r w:rsidR="003F2566">
        <w:rPr>
          <w:u w:val="single"/>
        </w:rPr>
        <w:t xml:space="preserve">                                    </w:t>
      </w:r>
      <w:r w:rsidR="003F2566" w:rsidRPr="003F2566">
        <w:rPr>
          <w:u w:val="single"/>
        </w:rPr>
        <w:t xml:space="preserve">     </w:t>
      </w:r>
    </w:p>
    <w:p w14:paraId="02E8E8AE" w14:textId="77777777" w:rsidR="005247C8" w:rsidRPr="00887251" w:rsidRDefault="005247C8" w:rsidP="7AE1A382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  <w:proofErr w:type="gramEnd"/>
    </w:p>
    <w:p w14:paraId="02E8E8B0" w14:textId="00DA6CA8" w:rsidR="005247C8" w:rsidRDefault="005247C8" w:rsidP="7AE1A382">
      <w:pPr>
        <w:shd w:val="clear" w:color="auto" w:fill="FFFFFF"/>
        <w:spacing w:before="38"/>
        <w:ind w:left="57" w:right="-57"/>
      </w:pPr>
    </w:p>
    <w:p w14:paraId="1D5E9992" w14:textId="77777777" w:rsidR="000A7162" w:rsidRPr="002E411C" w:rsidRDefault="000A7162" w:rsidP="000A7162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</w:t>
      </w:r>
      <w:r w:rsidRPr="003F2566">
        <w:rPr>
          <w:bCs/>
          <w:u w:val="single"/>
        </w:rPr>
        <w:t xml:space="preserve">   </w:t>
      </w:r>
      <w:r w:rsidRPr="003F2566">
        <w:rPr>
          <w:b/>
          <w:u w:val="single"/>
        </w:rPr>
        <w:t xml:space="preserve"> </w:t>
      </w:r>
      <w:r w:rsidRPr="003F2566">
        <w:rPr>
          <w:u w:val="single"/>
        </w:rPr>
        <w:t>09.03.</w:t>
      </w:r>
      <w:r w:rsidRPr="00D25C20">
        <w:rPr>
          <w:u w:val="single"/>
        </w:rPr>
        <w:t xml:space="preserve">04 </w:t>
      </w:r>
      <w:r w:rsidRPr="003F2566">
        <w:rPr>
          <w:u w:val="single"/>
        </w:rPr>
        <w:t xml:space="preserve">Программная инженерия    </w:t>
      </w:r>
      <w:r>
        <w:rPr>
          <w:u w:val="single"/>
        </w:rPr>
        <w:t xml:space="preserve">                                    </w:t>
      </w:r>
      <w:r w:rsidRPr="003F2566">
        <w:rPr>
          <w:u w:val="single"/>
        </w:rPr>
        <w:t xml:space="preserve">   </w:t>
      </w:r>
      <w:proofErr w:type="gramStart"/>
      <w:r w:rsidRPr="003F2566">
        <w:rPr>
          <w:u w:val="single"/>
        </w:rPr>
        <w:t xml:space="preserve">  </w:t>
      </w:r>
      <w:r w:rsidRPr="003F2566">
        <w:rPr>
          <w:color w:val="FFFFFF" w:themeColor="background1"/>
          <w:u w:val="single"/>
        </w:rPr>
        <w:t>.</w:t>
      </w:r>
      <w:proofErr w:type="gramEnd"/>
    </w:p>
    <w:p w14:paraId="51362C96" w14:textId="77777777" w:rsidR="000A7162" w:rsidRDefault="000A7162" w:rsidP="000A7162">
      <w:pPr>
        <w:outlineLvl w:val="0"/>
        <w:rPr>
          <w:b/>
        </w:rPr>
      </w:pPr>
      <w:r>
        <w:rPr>
          <w:b/>
        </w:rPr>
        <w:t>Направленность (</w:t>
      </w:r>
      <w:proofErr w:type="gramStart"/>
      <w:r>
        <w:rPr>
          <w:b/>
        </w:rPr>
        <w:t>профиль)</w:t>
      </w:r>
      <w:r w:rsidRPr="008363B0">
        <w:rPr>
          <w:b/>
        </w:rPr>
        <w:t xml:space="preserve"> </w:t>
      </w:r>
      <w:r w:rsidRPr="003F2566">
        <w:rPr>
          <w:bCs/>
          <w:u w:val="single"/>
        </w:rPr>
        <w:t xml:space="preserve"> </w:t>
      </w:r>
      <w:r w:rsidRPr="003F2566">
        <w:rPr>
          <w:b/>
          <w:u w:val="single"/>
        </w:rPr>
        <w:t xml:space="preserve"> </w:t>
      </w:r>
      <w:proofErr w:type="gramEnd"/>
      <w:r w:rsidRPr="00D25C20">
        <w:rPr>
          <w:u w:val="single"/>
        </w:rPr>
        <w:t>Разработка программно-информационных систем</w:t>
      </w:r>
      <w:r>
        <w:rPr>
          <w:u w:val="single"/>
        </w:rPr>
        <w:t xml:space="preserve">               </w:t>
      </w:r>
      <w:r w:rsidRPr="003F2566">
        <w:rPr>
          <w:u w:val="single"/>
        </w:rPr>
        <w:t xml:space="preserve"> </w:t>
      </w:r>
      <w:r w:rsidRPr="00D25C20">
        <w:rPr>
          <w:color w:val="FFFFFF" w:themeColor="background1"/>
          <w:u w:val="single"/>
        </w:rPr>
        <w:t>.</w:t>
      </w:r>
      <w:r w:rsidRPr="003F2566">
        <w:rPr>
          <w:u w:val="single"/>
        </w:rPr>
        <w:t xml:space="preserve">   </w:t>
      </w:r>
      <w:r>
        <w:rPr>
          <w:u w:val="single"/>
        </w:rPr>
        <w:t xml:space="preserve">                                    </w:t>
      </w:r>
      <w:r w:rsidRPr="003F2566">
        <w:rPr>
          <w:u w:val="single"/>
        </w:rPr>
        <w:t xml:space="preserve">     </w:t>
      </w:r>
    </w:p>
    <w:p w14:paraId="26595953" w14:textId="77777777" w:rsidR="000A7162" w:rsidRPr="00887251" w:rsidRDefault="000A7162" w:rsidP="000A7162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  <w:proofErr w:type="gramEnd"/>
    </w:p>
    <w:p w14:paraId="56871683" w14:textId="77777777" w:rsidR="000A7162" w:rsidRPr="008363B0" w:rsidRDefault="000A7162" w:rsidP="7AE1A382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14:paraId="02E8E8B3" w14:textId="77777777" w:rsidTr="7AE1A382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526A3A98" w:rsidR="005247C8" w:rsidRPr="008363B0" w:rsidRDefault="005247C8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7AE1A382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7AE1A38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7AE1A382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65B5EDAC" w:rsidR="005247C8" w:rsidRPr="0055685C" w:rsidRDefault="00B3271B" w:rsidP="00B3271B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   4</w:t>
            </w:r>
          </w:p>
        </w:tc>
      </w:tr>
      <w:tr w:rsidR="005247C8" w:rsidRPr="008363B0" w14:paraId="02E8E8BC" w14:textId="77777777" w:rsidTr="7AE1A38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3EF35736" w:rsidR="005247C8" w:rsidRPr="0055685C" w:rsidRDefault="00B3271B" w:rsidP="00B3271B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:rsidRPr="008363B0" w14:paraId="02E8E8BF" w14:textId="77777777" w:rsidTr="7AE1A38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72872881" w:rsidR="005247C8" w:rsidRPr="0055685C" w:rsidRDefault="00174D61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47C8" w:rsidRPr="008363B0" w14:paraId="02E8E8C5" w14:textId="77777777" w:rsidTr="7AE1A38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4EBF4ABF" w:rsidR="005247C8" w:rsidRPr="0055685C" w:rsidRDefault="00174D61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247C8" w:rsidRPr="008363B0" w14:paraId="02E8E8CE" w14:textId="77777777" w:rsidTr="7AE1A38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1BA36D23" w:rsidR="005247C8" w:rsidRPr="0055685C" w:rsidRDefault="00174D61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14:paraId="02E8E8D4" w14:textId="77777777" w:rsidTr="7AE1A382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7AE1A38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17F4F5F7" w:rsidR="005247C8" w:rsidRPr="0055685C" w:rsidRDefault="00FF7B9F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247C8" w14:paraId="02E8E8DA" w14:textId="77777777" w:rsidTr="7AE1A382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7AE1A38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06188080" w:rsidR="005247C8" w:rsidRPr="0055685C" w:rsidRDefault="0001179A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247C8" w14:paraId="02E8E8DD" w14:textId="77777777" w:rsidTr="7AE1A382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7AE1A38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4E1846B7" w:rsidR="005247C8" w:rsidRPr="0055685C" w:rsidRDefault="0001179A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108/3</w:t>
            </w:r>
          </w:p>
        </w:tc>
      </w:tr>
    </w:tbl>
    <w:p w14:paraId="02E8E8DE" w14:textId="77777777" w:rsidR="005247C8" w:rsidRDefault="005247C8" w:rsidP="7AE1A382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7AE1A382"/>
    <w:p w14:paraId="02E8E8E1" w14:textId="47C9E4BC" w:rsidR="005247C8" w:rsidRDefault="005247C8" w:rsidP="7AE1A382">
      <w:r>
        <w:t xml:space="preserve">Кафедра-разработчик </w:t>
      </w:r>
      <w:proofErr w:type="gramStart"/>
      <w:r>
        <w:t xml:space="preserve">программы: </w:t>
      </w:r>
      <w:r w:rsidR="00FF7B9F" w:rsidRPr="003F2566">
        <w:rPr>
          <w:bCs/>
          <w:u w:val="single"/>
        </w:rPr>
        <w:t xml:space="preserve"> </w:t>
      </w:r>
      <w:r w:rsidR="00FF7B9F" w:rsidRPr="003F2566">
        <w:rPr>
          <w:b/>
          <w:u w:val="single"/>
        </w:rPr>
        <w:t xml:space="preserve"> </w:t>
      </w:r>
      <w:proofErr w:type="gramEnd"/>
      <w:r w:rsidR="005F566B">
        <w:rPr>
          <w:b/>
          <w:u w:val="single"/>
        </w:rPr>
        <w:t xml:space="preserve">    </w:t>
      </w:r>
      <w:r w:rsidR="00FF7B9F" w:rsidRPr="003F2566">
        <w:rPr>
          <w:u w:val="single"/>
        </w:rPr>
        <w:t>Программн</w:t>
      </w:r>
      <w:r w:rsidR="00FF7B9F">
        <w:rPr>
          <w:u w:val="single"/>
        </w:rPr>
        <w:t>ое</w:t>
      </w:r>
      <w:r w:rsidR="005F566B">
        <w:rPr>
          <w:u w:val="single"/>
        </w:rPr>
        <w:t xml:space="preserve">  </w:t>
      </w:r>
      <w:r w:rsidR="00FF7B9F">
        <w:rPr>
          <w:u w:val="single"/>
        </w:rPr>
        <w:t xml:space="preserve"> обеспечение</w:t>
      </w:r>
      <w:r w:rsidR="005F566B">
        <w:rPr>
          <w:u w:val="single"/>
        </w:rPr>
        <w:t xml:space="preserve">  </w:t>
      </w:r>
      <w:r w:rsidR="00FF7B9F" w:rsidRPr="003F2566">
        <w:rPr>
          <w:u w:val="single"/>
        </w:rPr>
        <w:t xml:space="preserve"> ин</w:t>
      </w:r>
      <w:r w:rsidR="00FF7B9F">
        <w:rPr>
          <w:u w:val="single"/>
        </w:rPr>
        <w:t>формационных</w:t>
      </w:r>
      <w:r w:rsidR="005F566B">
        <w:rPr>
          <w:u w:val="single"/>
        </w:rPr>
        <w:t xml:space="preserve">   </w:t>
      </w:r>
      <w:r w:rsidR="005F566B" w:rsidRPr="005F566B">
        <w:rPr>
          <w:color w:val="FFFFFF" w:themeColor="background1"/>
          <w:u w:val="single"/>
        </w:rPr>
        <w:t>.</w:t>
      </w:r>
      <w:r w:rsidR="005F566B">
        <w:rPr>
          <w:u w:val="single"/>
        </w:rPr>
        <w:t xml:space="preserve"> </w:t>
      </w:r>
      <w:r w:rsidR="00FF7B9F">
        <w:rPr>
          <w:u w:val="single"/>
        </w:rPr>
        <w:t xml:space="preserve"> технологий</w:t>
      </w:r>
      <w:r w:rsidR="00FF7B9F" w:rsidRPr="003F2566">
        <w:rPr>
          <w:u w:val="single"/>
        </w:rPr>
        <w:t xml:space="preserve">    </w:t>
      </w:r>
      <w:r w:rsidR="00FF7B9F">
        <w:rPr>
          <w:u w:val="single"/>
        </w:rPr>
        <w:t xml:space="preserve">     </w:t>
      </w:r>
      <w:r w:rsidR="005F566B">
        <w:rPr>
          <w:u w:val="single"/>
        </w:rPr>
        <w:t xml:space="preserve">                                                                                     </w:t>
      </w:r>
      <w:r w:rsidR="00FF7B9F">
        <w:rPr>
          <w:u w:val="single"/>
        </w:rPr>
        <w:t xml:space="preserve">                               </w:t>
      </w:r>
      <w:r w:rsidR="00FF7B9F" w:rsidRPr="003F2566">
        <w:rPr>
          <w:u w:val="single"/>
        </w:rPr>
        <w:t xml:space="preserve">   </w:t>
      </w:r>
      <w:proofErr w:type="gramStart"/>
      <w:r w:rsidR="00FF7B9F" w:rsidRPr="003F2566">
        <w:rPr>
          <w:u w:val="single"/>
        </w:rPr>
        <w:t xml:space="preserve">  </w:t>
      </w:r>
      <w:r w:rsidR="005F566B" w:rsidRPr="005F566B">
        <w:rPr>
          <w:color w:val="FFFFFF" w:themeColor="background1"/>
          <w:u w:val="single"/>
        </w:rPr>
        <w:t>.</w:t>
      </w:r>
      <w:proofErr w:type="gramEnd"/>
    </w:p>
    <w:p w14:paraId="02E8E8E2" w14:textId="77777777" w:rsidR="005247C8" w:rsidRDefault="005247C8" w:rsidP="7AE1A382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02E8E8E3" w14:textId="0FB9C67A" w:rsidR="005247C8" w:rsidRPr="005F566B" w:rsidRDefault="005247C8" w:rsidP="7AE1A382">
      <w:pPr>
        <w:shd w:val="clear" w:color="auto" w:fill="FFFFFF"/>
        <w:jc w:val="both"/>
        <w:rPr>
          <w:u w:val="single"/>
        </w:rPr>
      </w:pPr>
      <w:proofErr w:type="gramStart"/>
      <w:r>
        <w:t>Составител</w:t>
      </w:r>
      <w:r w:rsidR="0066039D">
        <w:t>и</w:t>
      </w:r>
      <w:r>
        <w:t>:</w:t>
      </w:r>
      <w:r w:rsidR="005F566B">
        <w:t xml:space="preserve"> </w:t>
      </w:r>
      <w:r w:rsidRPr="005F566B">
        <w:rPr>
          <w:u w:val="single"/>
        </w:rPr>
        <w:t xml:space="preserve"> </w:t>
      </w:r>
      <w:r w:rsidR="005F566B" w:rsidRPr="005F566B">
        <w:rPr>
          <w:u w:val="single"/>
        </w:rPr>
        <w:t>К.В.</w:t>
      </w:r>
      <w:proofErr w:type="gramEnd"/>
      <w:r w:rsidR="005F566B">
        <w:rPr>
          <w:u w:val="single"/>
        </w:rPr>
        <w:t xml:space="preserve"> Захарченков, канд.техн.наук; Т.В. Мрочек, канд.техн.наук</w:t>
      </w:r>
    </w:p>
    <w:p w14:paraId="02E8E8E4" w14:textId="77777777" w:rsidR="005247C8" w:rsidRDefault="005247C8" w:rsidP="7AE1A382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14:paraId="02E8E8E6" w14:textId="77777777" w:rsidR="00C01FE6" w:rsidRDefault="00C01FE6" w:rsidP="7AE1A382">
      <w:pPr>
        <w:shd w:val="clear" w:color="auto" w:fill="FFFFFF"/>
        <w:ind w:firstLine="709"/>
        <w:jc w:val="center"/>
      </w:pPr>
    </w:p>
    <w:p w14:paraId="02E8E8E7" w14:textId="77777777" w:rsidR="00C01FE6" w:rsidRDefault="00C01FE6" w:rsidP="7AE1A382">
      <w:pPr>
        <w:shd w:val="clear" w:color="auto" w:fill="FFFFFF"/>
        <w:ind w:firstLine="709"/>
        <w:jc w:val="center"/>
      </w:pPr>
    </w:p>
    <w:p w14:paraId="02E8E8E8" w14:textId="24708BBC" w:rsidR="005247C8" w:rsidRDefault="005247C8" w:rsidP="7AE1A382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7AE1A382">
        <w:t>21</w:t>
      </w:r>
    </w:p>
    <w:p w14:paraId="103CBCC4" w14:textId="25EC2639" w:rsidR="000A7162" w:rsidRDefault="006C4C6F" w:rsidP="7AE1A382">
      <w:pPr>
        <w:shd w:val="clear" w:color="auto" w:fill="FFFFFF"/>
        <w:ind w:firstLine="709"/>
        <w:jc w:val="both"/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>ена в соответствии</w:t>
      </w:r>
      <w:r w:rsidR="000A7162">
        <w:t xml:space="preserve"> с:</w:t>
      </w:r>
    </w:p>
    <w:p w14:paraId="385B3D76" w14:textId="6D8F4887" w:rsidR="000A7162" w:rsidRDefault="000A7162" w:rsidP="00CA1EFC">
      <w:pPr>
        <w:shd w:val="clear" w:color="auto" w:fill="FFFFFF"/>
        <w:ind w:firstLine="709"/>
        <w:jc w:val="both"/>
      </w:pPr>
      <w:r>
        <w:t>– федеральным государственным образовательным стандартом высшего образования</w:t>
      </w:r>
      <w:r w:rsidRPr="004F1DCB">
        <w:t xml:space="preserve"> - бакалавриат по направлени</w:t>
      </w:r>
      <w:r>
        <w:t xml:space="preserve">ю </w:t>
      </w:r>
      <w:r w:rsidRPr="004F1DCB">
        <w:t>подготовки</w:t>
      </w:r>
      <w:r>
        <w:t xml:space="preserve"> </w:t>
      </w:r>
      <w:r w:rsidRPr="000A7162">
        <w:t>09.03.01 Информатика и вычислительная техника</w:t>
      </w:r>
      <w:r>
        <w:t xml:space="preserve"> </w:t>
      </w:r>
      <w:r w:rsidR="00CA1EFC" w:rsidRPr="009E6636">
        <w:t>№ 92</w:t>
      </w:r>
      <w:r w:rsidR="00CA1EFC">
        <w:t>9</w:t>
      </w:r>
      <w:r w:rsidR="00CA1EFC" w:rsidRPr="009E6636">
        <w:t xml:space="preserve"> от 19.09.2017 г., учебным планом рег. № 09030</w:t>
      </w:r>
      <w:r w:rsidR="00CA1EFC">
        <w:t>1</w:t>
      </w:r>
      <w:r w:rsidR="00CA1EFC" w:rsidRPr="009E6636">
        <w:t>-4 от 27.12.2019 г.</w:t>
      </w:r>
    </w:p>
    <w:p w14:paraId="02E8E8E9" w14:textId="69A393D1" w:rsidR="005247C8" w:rsidRPr="007D211B" w:rsidRDefault="000A7162" w:rsidP="7AE1A382">
      <w:pPr>
        <w:shd w:val="clear" w:color="auto" w:fill="FFFFFF"/>
        <w:ind w:firstLine="709"/>
        <w:jc w:val="both"/>
        <w:rPr>
          <w:bCs/>
        </w:rPr>
      </w:pPr>
      <w:r>
        <w:t>–</w:t>
      </w:r>
      <w:r w:rsidR="005247C8">
        <w:t xml:space="preserve">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бакалавриат по направлени</w:t>
      </w:r>
      <w:r>
        <w:t>ю</w:t>
      </w:r>
      <w:r w:rsidR="004F1DCB" w:rsidRPr="004F1DCB">
        <w:t xml:space="preserve"> подготовки </w:t>
      </w:r>
      <w:r w:rsidR="00D01F8D" w:rsidRPr="009E6636">
        <w:t>09.03.04</w:t>
      </w:r>
      <w:r w:rsidR="004F1DCB" w:rsidRPr="009E6636">
        <w:t xml:space="preserve"> </w:t>
      </w:r>
      <w:r w:rsidR="00D01F8D" w:rsidRPr="009E6636">
        <w:t>Программная инженерия</w:t>
      </w:r>
      <w:r w:rsidR="004F1DCB" w:rsidRPr="009E6636">
        <w:t xml:space="preserve"> № </w:t>
      </w:r>
      <w:r w:rsidR="00D01F8D" w:rsidRPr="009E6636">
        <w:t>920</w:t>
      </w:r>
      <w:r w:rsidR="004F1DCB" w:rsidRPr="009E6636">
        <w:t xml:space="preserve"> от 1</w:t>
      </w:r>
      <w:r w:rsidR="00917EB0" w:rsidRPr="009E6636">
        <w:t>9</w:t>
      </w:r>
      <w:r w:rsidR="004F1DCB" w:rsidRPr="009E6636">
        <w:t>.0</w:t>
      </w:r>
      <w:r w:rsidR="00917EB0" w:rsidRPr="009E6636">
        <w:t>9</w:t>
      </w:r>
      <w:r w:rsidR="004F1DCB" w:rsidRPr="009E6636">
        <w:t>.2017 г.</w:t>
      </w:r>
      <w:r w:rsidR="000A569D" w:rsidRPr="009E6636">
        <w:t xml:space="preserve">, </w:t>
      </w:r>
      <w:r w:rsidR="005247C8" w:rsidRPr="009E6636">
        <w:t>учебным планом рег. №</w:t>
      </w:r>
      <w:r w:rsidR="000A569D" w:rsidRPr="009E6636">
        <w:t xml:space="preserve"> </w:t>
      </w:r>
      <w:r w:rsidR="00A35B7C" w:rsidRPr="009E6636">
        <w:t>090304</w:t>
      </w:r>
      <w:r w:rsidR="004F1DCB" w:rsidRPr="009E6636">
        <w:t>-</w:t>
      </w:r>
      <w:r w:rsidR="00A35B7C" w:rsidRPr="009E6636">
        <w:t xml:space="preserve">4 </w:t>
      </w:r>
      <w:r w:rsidR="004F1DCB" w:rsidRPr="009E6636">
        <w:t>от 2</w:t>
      </w:r>
      <w:r w:rsidR="00A35B7C" w:rsidRPr="009E6636">
        <w:t>7</w:t>
      </w:r>
      <w:r w:rsidR="004F1DCB" w:rsidRPr="009E6636">
        <w:t>.1</w:t>
      </w:r>
      <w:r w:rsidR="00A35B7C" w:rsidRPr="009E6636">
        <w:t>2.</w:t>
      </w:r>
      <w:r w:rsidR="004F1DCB" w:rsidRPr="009E6636">
        <w:t>2019 г.</w:t>
      </w:r>
      <w:r w:rsidR="005247C8" w:rsidRPr="009E6636">
        <w:t xml:space="preserve"> </w:t>
      </w:r>
    </w:p>
    <w:p w14:paraId="02E8E8EA" w14:textId="77777777" w:rsidR="005247C8" w:rsidRDefault="005247C8" w:rsidP="7AE1A382">
      <w:pPr>
        <w:pStyle w:val="2"/>
        <w:spacing w:after="0" w:line="240" w:lineRule="auto"/>
        <w:ind w:firstLine="720"/>
        <w:jc w:val="both"/>
      </w:pPr>
    </w:p>
    <w:p w14:paraId="02E8E8EB" w14:textId="77777777" w:rsidR="005247C8" w:rsidRDefault="005247C8" w:rsidP="7AE1A382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7AE1A382"/>
    <w:p w14:paraId="02E8E8ED" w14:textId="113E7D14" w:rsidR="006C4C6F" w:rsidRDefault="006C4C6F" w:rsidP="7AE1A382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E6636">
        <w:rPr>
          <w:u w:val="single"/>
        </w:rPr>
        <w:t xml:space="preserve">              </w:t>
      </w:r>
      <w:r w:rsidR="00E3798D" w:rsidRPr="00E3798D">
        <w:rPr>
          <w:u w:val="single"/>
        </w:rPr>
        <w:t>ПОИТ</w:t>
      </w:r>
      <w:r w:rsidR="009E6636">
        <w:rPr>
          <w:u w:val="single"/>
        </w:rPr>
        <w:t xml:space="preserve">           </w:t>
      </w:r>
      <w:proofErr w:type="gramStart"/>
      <w:r w:rsidR="009E6636">
        <w:rPr>
          <w:u w:val="single"/>
        </w:rPr>
        <w:t xml:space="preserve">  </w:t>
      </w:r>
      <w:r w:rsidR="009E6636" w:rsidRPr="009E6636">
        <w:rPr>
          <w:color w:val="FFFFFF" w:themeColor="background1"/>
          <w:u w:val="single"/>
        </w:rPr>
        <w:t>.</w:t>
      </w:r>
      <w:proofErr w:type="gramEnd"/>
    </w:p>
    <w:p w14:paraId="02E8E8EE" w14:textId="77777777" w:rsidR="009907A3" w:rsidRPr="009907A3" w:rsidRDefault="009907A3" w:rsidP="7AE1A382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14:paraId="02E8E8EF" w14:textId="6B6439FB" w:rsidR="006C4C6F" w:rsidRDefault="006C4C6F" w:rsidP="7AE1A382">
      <w:proofErr w:type="gramStart"/>
      <w:r>
        <w:t>«</w:t>
      </w:r>
      <w:r w:rsidR="00604F2B" w:rsidRPr="00604F2B">
        <w:rPr>
          <w:u w:val="single"/>
        </w:rPr>
        <w:t xml:space="preserve">  16</w:t>
      </w:r>
      <w:proofErr w:type="gramEnd"/>
      <w:r w:rsidR="00604F2B" w:rsidRPr="00604F2B">
        <w:rPr>
          <w:u w:val="single"/>
        </w:rPr>
        <w:t xml:space="preserve">  </w:t>
      </w:r>
      <w:r>
        <w:t>»</w:t>
      </w:r>
      <w:r w:rsidR="00604F2B" w:rsidRPr="00604F2B">
        <w:rPr>
          <w:u w:val="single"/>
        </w:rPr>
        <w:t xml:space="preserve">       03      </w:t>
      </w:r>
      <w:r w:rsidR="00604F2B">
        <w:t xml:space="preserve"> </w:t>
      </w:r>
      <w:r w:rsidR="7AE1A382">
        <w:t>2021</w:t>
      </w:r>
      <w:r w:rsidR="0061672E">
        <w:t xml:space="preserve"> </w:t>
      </w:r>
      <w:r>
        <w:t>г., протокол №</w:t>
      </w:r>
      <w:r w:rsidR="00604F2B">
        <w:t xml:space="preserve"> </w:t>
      </w:r>
      <w:r w:rsidRPr="00604F2B">
        <w:rPr>
          <w:u w:val="single"/>
        </w:rPr>
        <w:t xml:space="preserve"> </w:t>
      </w:r>
      <w:r w:rsidR="00604F2B" w:rsidRPr="00604F2B">
        <w:rPr>
          <w:u w:val="single"/>
        </w:rPr>
        <w:t xml:space="preserve">7 </w:t>
      </w:r>
      <w:r>
        <w:t>.</w:t>
      </w:r>
    </w:p>
    <w:p w14:paraId="02E8E8F0" w14:textId="77777777" w:rsidR="006C4C6F" w:rsidRDefault="006C4C6F" w:rsidP="7AE1A382"/>
    <w:p w14:paraId="02E8E8F1" w14:textId="77777777" w:rsidR="006C4C6F" w:rsidRDefault="006C4C6F" w:rsidP="7AE1A382"/>
    <w:p w14:paraId="02E8E8F2" w14:textId="4E54C7EB" w:rsidR="006C4C6F" w:rsidRDefault="006C4C6F" w:rsidP="7AE1A382">
      <w:r>
        <w:t xml:space="preserve">Зав. кафедрой______________ </w:t>
      </w:r>
      <w:r w:rsidR="00E3798D">
        <w:t>В</w:t>
      </w:r>
      <w:r w:rsidRPr="002217CA">
        <w:t>.</w:t>
      </w:r>
      <w:r w:rsidR="00E3798D">
        <w:t>В</w:t>
      </w:r>
      <w:r w:rsidR="009907A3" w:rsidRPr="002217CA">
        <w:t xml:space="preserve">. </w:t>
      </w:r>
      <w:r w:rsidR="00E3798D">
        <w:t>Кутузов</w:t>
      </w:r>
    </w:p>
    <w:p w14:paraId="02E8E8F3" w14:textId="77777777" w:rsidR="006C4C6F" w:rsidRDefault="006C4C6F" w:rsidP="7AE1A382"/>
    <w:p w14:paraId="02E8E8F4" w14:textId="77777777" w:rsidR="006C4C6F" w:rsidRDefault="006C4C6F" w:rsidP="7AE1A382"/>
    <w:p w14:paraId="02E8E8F5" w14:textId="77777777" w:rsidR="006C4C6F" w:rsidRPr="00D31434" w:rsidRDefault="006C4C6F" w:rsidP="7AE1A382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7AE1A38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7AE1A382">
      <w:pPr>
        <w:pStyle w:val="a5"/>
        <w:rPr>
          <w:sz w:val="24"/>
          <w:szCs w:val="24"/>
        </w:rPr>
      </w:pPr>
    </w:p>
    <w:p w14:paraId="02E8E8F8" w14:textId="720A291B" w:rsidR="006C4C6F" w:rsidRPr="00D31434" w:rsidRDefault="006C4C6F" w:rsidP="7AE1A382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E5D7B">
        <w:rPr>
          <w:sz w:val="24"/>
          <w:szCs w:val="24"/>
        </w:rPr>
        <w:t>16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E5D7B">
        <w:rPr>
          <w:sz w:val="24"/>
          <w:szCs w:val="24"/>
        </w:rPr>
        <w:t>2021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2F2A6B" w:rsidRPr="002F2A6B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7AE1A382"/>
    <w:p w14:paraId="02E8E8FA" w14:textId="77777777" w:rsidR="00DF2FFB" w:rsidRDefault="00DF2FFB" w:rsidP="7AE1A382">
      <w:r>
        <w:t xml:space="preserve">Зам. председателя </w:t>
      </w:r>
    </w:p>
    <w:p w14:paraId="02E8E8FB" w14:textId="77777777" w:rsidR="00DF2FFB" w:rsidRDefault="006F6B7B" w:rsidP="7AE1A382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proofErr w:type="gramStart"/>
      <w:r w:rsidR="00DF2FFB">
        <w:tab/>
        <w:t xml:space="preserve">  _</w:t>
      </w:r>
      <w:proofErr w:type="gramEnd"/>
      <w:r w:rsidR="00DF2FFB">
        <w:t xml:space="preserve">________________ </w:t>
      </w:r>
      <w:r>
        <w:t>С.А. Сухоцкий</w:t>
      </w:r>
    </w:p>
    <w:p w14:paraId="02E8E8FC" w14:textId="77777777" w:rsidR="00DF2FFB" w:rsidRDefault="00DF2FFB" w:rsidP="7AE1A38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7AE1A382"/>
    <w:p w14:paraId="02E8E8FE" w14:textId="77777777" w:rsidR="00CA2434" w:rsidRPr="00FC198D" w:rsidRDefault="00CA2434" w:rsidP="7AE1A382">
      <w:r w:rsidRPr="002C2446">
        <w:t>Рецензент:</w:t>
      </w:r>
    </w:p>
    <w:p w14:paraId="315EE1E4" w14:textId="77777777" w:rsidR="002C2446" w:rsidRPr="00FC198D" w:rsidRDefault="002C2446" w:rsidP="002C2446">
      <w:r>
        <w:t>Ю.В. Татаринович, главный инженер-программист ИООО «ЭПАМ Системз»</w:t>
      </w:r>
    </w:p>
    <w:p w14:paraId="02E8E900" w14:textId="62788FB5" w:rsidR="00CA2434" w:rsidRPr="00FC198D" w:rsidRDefault="00CA2434" w:rsidP="7AE1A382">
      <w:pPr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</w:p>
    <w:p w14:paraId="02E8E901" w14:textId="77777777" w:rsidR="00C27FD6" w:rsidRDefault="00C27FD6" w:rsidP="7AE1A382"/>
    <w:p w14:paraId="02E8E902" w14:textId="77777777" w:rsidR="005C4309" w:rsidRDefault="005C4309" w:rsidP="7AE1A382"/>
    <w:p w14:paraId="02E8E903" w14:textId="77777777" w:rsidR="006C4C6F" w:rsidRDefault="005247C8" w:rsidP="7AE1A382">
      <w:proofErr w:type="gramStart"/>
      <w:r>
        <w:t>Рабочая</w:t>
      </w:r>
      <w:r w:rsidR="005C4309">
        <w:t xml:space="preserve"> </w:t>
      </w:r>
      <w:r w:rsidR="006C4C6F">
        <w:t xml:space="preserve"> программа</w:t>
      </w:r>
      <w:proofErr w:type="gramEnd"/>
      <w:r w:rsidR="006C4C6F">
        <w:t xml:space="preserve"> согласована:</w:t>
      </w:r>
    </w:p>
    <w:p w14:paraId="02E8E904" w14:textId="77777777" w:rsidR="006C4C6F" w:rsidRDefault="006C4C6F" w:rsidP="7AE1A382"/>
    <w:p w14:paraId="02E8E90A" w14:textId="77777777" w:rsidR="006C4C6F" w:rsidRDefault="006C4C6F" w:rsidP="7AE1A382"/>
    <w:p w14:paraId="02E8E90B" w14:textId="77777777" w:rsidR="004D2440" w:rsidRDefault="004D2440" w:rsidP="7AE1A382"/>
    <w:p w14:paraId="02E8E90C" w14:textId="77777777" w:rsidR="006C4C6F" w:rsidRPr="00CB02DC" w:rsidRDefault="00317ABB" w:rsidP="7AE1A382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7AE1A382"/>
    <w:p w14:paraId="02E8E90E" w14:textId="77777777" w:rsidR="00E05609" w:rsidRDefault="00E05609" w:rsidP="7AE1A382"/>
    <w:p w14:paraId="02E8E90F" w14:textId="77777777" w:rsidR="006C4C6F" w:rsidRDefault="006C4C6F" w:rsidP="7AE1A382">
      <w:pPr>
        <w:outlineLvl w:val="0"/>
      </w:pPr>
      <w:r>
        <w:t>Начальник учебно-методического</w:t>
      </w:r>
    </w:p>
    <w:p w14:paraId="02E8E910" w14:textId="73A3F63E" w:rsidR="006C4C6F" w:rsidRPr="008874CC" w:rsidRDefault="006C4C6F" w:rsidP="7AE1A382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В.А. Кемова</w:t>
      </w:r>
    </w:p>
    <w:p w14:paraId="02E8E911" w14:textId="77777777" w:rsidR="006C4C6F" w:rsidRPr="008874CC" w:rsidRDefault="006C4C6F" w:rsidP="7AE1A382"/>
    <w:p w14:paraId="02E8E912" w14:textId="77777777" w:rsidR="000B56CF" w:rsidRDefault="000B56CF" w:rsidP="7AE1A382">
      <w:pPr>
        <w:spacing w:line="360" w:lineRule="auto"/>
        <w:jc w:val="center"/>
      </w:pPr>
    </w:p>
    <w:p w14:paraId="02E8E913" w14:textId="3FB88906" w:rsidR="00577CB3" w:rsidRDefault="00577CB3" w:rsidP="7AE1A382">
      <w:r>
        <w:br w:type="page"/>
      </w:r>
    </w:p>
    <w:p w14:paraId="02E8E918" w14:textId="77777777" w:rsidR="006C4C6F" w:rsidRPr="00922A49" w:rsidRDefault="006C4C6F" w:rsidP="00704607">
      <w:pPr>
        <w:spacing w:line="228" w:lineRule="auto"/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00704607">
      <w:pPr>
        <w:spacing w:line="228" w:lineRule="auto"/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00704607">
      <w:pPr>
        <w:spacing w:line="228" w:lineRule="auto"/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60F5D3C2" w14:textId="77777777" w:rsidR="00F457AC" w:rsidRPr="007C2E41" w:rsidRDefault="00F457AC" w:rsidP="00704607">
      <w:pPr>
        <w:spacing w:line="228" w:lineRule="auto"/>
        <w:ind w:firstLine="567"/>
        <w:jc w:val="both"/>
        <w:rPr>
          <w:sz w:val="18"/>
          <w:szCs w:val="18"/>
        </w:rPr>
      </w:pPr>
    </w:p>
    <w:p w14:paraId="02E8E91B" w14:textId="1EFCBD45" w:rsidR="00E310A0" w:rsidRDefault="00695F24" w:rsidP="00704607">
      <w:pPr>
        <w:spacing w:line="228" w:lineRule="auto"/>
        <w:ind w:firstLine="567"/>
        <w:jc w:val="both"/>
      </w:pPr>
      <w:r w:rsidRPr="00827D75">
        <w:t xml:space="preserve">Целью </w:t>
      </w:r>
      <w:r>
        <w:t>учебной</w:t>
      </w:r>
      <w:r w:rsidRPr="00827D75">
        <w:t xml:space="preserve"> дисциплины </w:t>
      </w:r>
      <w:r>
        <w:t>«</w:t>
      </w:r>
      <w:r w:rsidRPr="00827D75">
        <w:t>Системный анализ</w:t>
      </w:r>
      <w:r>
        <w:t>»</w:t>
      </w:r>
      <w:r w:rsidRPr="00827D75">
        <w:t xml:space="preserve"> является изучение</w:t>
      </w:r>
      <w:r w:rsidRPr="00713973">
        <w:rPr>
          <w:b/>
        </w:rPr>
        <w:t xml:space="preserve"> </w:t>
      </w:r>
      <w:r w:rsidRPr="00EA2948">
        <w:t>проблематики и научного инструментария (методы, модели, алгоритмы и программные средства) принятия решений в сложных системных задачах с различной степенью структуризации с</w:t>
      </w:r>
      <w:r>
        <w:t> </w:t>
      </w:r>
      <w:r w:rsidRPr="00EA2948">
        <w:t>использованием перспективных компьютерных технологий.</w:t>
      </w:r>
    </w:p>
    <w:p w14:paraId="02E8E91C" w14:textId="77777777" w:rsidR="00A96064" w:rsidRPr="00D937A1" w:rsidRDefault="00A96064" w:rsidP="00704607">
      <w:pPr>
        <w:spacing w:line="228" w:lineRule="auto"/>
        <w:ind w:firstLine="567"/>
        <w:jc w:val="both"/>
        <w:rPr>
          <w:sz w:val="18"/>
          <w:szCs w:val="18"/>
        </w:rPr>
      </w:pPr>
    </w:p>
    <w:p w14:paraId="02E8E91D" w14:textId="77777777" w:rsidR="00CD25AF" w:rsidRDefault="00E310A0" w:rsidP="00704607">
      <w:pPr>
        <w:spacing w:line="228" w:lineRule="auto"/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Pr="00D937A1" w:rsidRDefault="00922C6A" w:rsidP="00704607">
      <w:pPr>
        <w:spacing w:line="228" w:lineRule="auto"/>
        <w:ind w:firstLine="567"/>
        <w:jc w:val="both"/>
        <w:rPr>
          <w:sz w:val="18"/>
          <w:szCs w:val="18"/>
        </w:rPr>
      </w:pPr>
    </w:p>
    <w:p w14:paraId="02E8E91E" w14:textId="77777777" w:rsidR="000F282F" w:rsidRDefault="000F282F" w:rsidP="00704607">
      <w:pPr>
        <w:spacing w:line="228" w:lineRule="auto"/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02E8E91F" w14:textId="77777777" w:rsidR="000F282F" w:rsidRDefault="000F282F" w:rsidP="00704607">
      <w:pPr>
        <w:spacing w:line="228" w:lineRule="auto"/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14:paraId="328706B2" w14:textId="77777777" w:rsidR="00695F24" w:rsidRPr="00C31B6E" w:rsidRDefault="00695F24" w:rsidP="00704607">
      <w:pPr>
        <w:spacing w:line="228" w:lineRule="auto"/>
        <w:jc w:val="both"/>
      </w:pPr>
      <w:r w:rsidRPr="00C31B6E">
        <w:t>– основные принципы системного подхода</w:t>
      </w:r>
      <w:r>
        <w:t>;</w:t>
      </w:r>
    </w:p>
    <w:p w14:paraId="011898DC" w14:textId="77777777" w:rsidR="00695F24" w:rsidRPr="00C31B6E" w:rsidRDefault="00695F24" w:rsidP="00704607">
      <w:pPr>
        <w:spacing w:line="228" w:lineRule="auto"/>
        <w:jc w:val="both"/>
      </w:pPr>
      <w:r w:rsidRPr="00C31B6E">
        <w:t xml:space="preserve">– определение системы, </w:t>
      </w:r>
      <w:r w:rsidRPr="00957580">
        <w:t>основные признаки системы</w:t>
      </w:r>
      <w:r w:rsidRPr="00C31B6E">
        <w:t xml:space="preserve"> и классификацию систем</w:t>
      </w:r>
      <w:r>
        <w:t>;</w:t>
      </w:r>
      <w:r w:rsidRPr="00C31B6E">
        <w:t xml:space="preserve"> </w:t>
      </w:r>
    </w:p>
    <w:p w14:paraId="27ACDA42" w14:textId="52487178" w:rsidR="00695F24" w:rsidRPr="00C31B6E" w:rsidRDefault="00695F24" w:rsidP="00704607">
      <w:pPr>
        <w:spacing w:line="228" w:lineRule="auto"/>
        <w:jc w:val="both"/>
      </w:pPr>
      <w:r w:rsidRPr="00C31B6E">
        <w:t>– классификацию проблем системного анализа по степени их структуризации</w:t>
      </w:r>
      <w:r>
        <w:t>;</w:t>
      </w:r>
    </w:p>
    <w:p w14:paraId="2D3DE182" w14:textId="77777777" w:rsidR="00695F24" w:rsidRPr="000D6B45" w:rsidRDefault="00695F24" w:rsidP="00704607">
      <w:pPr>
        <w:spacing w:line="228" w:lineRule="auto"/>
        <w:jc w:val="both"/>
      </w:pPr>
      <w:r w:rsidRPr="00C31B6E">
        <w:t xml:space="preserve">– </w:t>
      </w:r>
      <w:r>
        <w:t>м</w:t>
      </w:r>
      <w:r w:rsidRPr="000D6B45">
        <w:t>етодологию системного анализа</w:t>
      </w:r>
      <w:r>
        <w:t>;</w:t>
      </w:r>
    </w:p>
    <w:p w14:paraId="3A00FACD" w14:textId="77777777" w:rsidR="00695F24" w:rsidRPr="00C31B6E" w:rsidRDefault="00695F24" w:rsidP="00704607">
      <w:pPr>
        <w:spacing w:line="228" w:lineRule="auto"/>
        <w:jc w:val="both"/>
      </w:pPr>
      <w:r w:rsidRPr="00C31B6E">
        <w:t>– основные способы представления структуры систем</w:t>
      </w:r>
      <w:r>
        <w:t>;</w:t>
      </w:r>
    </w:p>
    <w:p w14:paraId="52A26001" w14:textId="77777777" w:rsidR="00695F24" w:rsidRPr="00C31B6E" w:rsidRDefault="00695F24" w:rsidP="00704607">
      <w:pPr>
        <w:spacing w:line="228" w:lineRule="auto"/>
        <w:jc w:val="both"/>
      </w:pPr>
      <w:r w:rsidRPr="00C31B6E">
        <w:t>– виды моделей систем</w:t>
      </w:r>
      <w:r>
        <w:t>;</w:t>
      </w:r>
    </w:p>
    <w:p w14:paraId="3A49DA22" w14:textId="77777777" w:rsidR="00695F24" w:rsidRDefault="00695F24" w:rsidP="00704607">
      <w:pPr>
        <w:spacing w:line="228" w:lineRule="auto"/>
        <w:jc w:val="both"/>
      </w:pPr>
      <w:r w:rsidRPr="00C31B6E">
        <w:t>–</w:t>
      </w:r>
      <w:r>
        <w:t> </w:t>
      </w:r>
      <w:r w:rsidRPr="00C31B6E">
        <w:t xml:space="preserve">проблематику принятия решений в сложных системных задачах с различной степенью структуризации на основе </w:t>
      </w:r>
      <w:r>
        <w:t>системного анализа</w:t>
      </w:r>
      <w:r w:rsidRPr="00C31B6E">
        <w:t>.</w:t>
      </w:r>
    </w:p>
    <w:p w14:paraId="02E8E922" w14:textId="5B4C7298" w:rsidR="000F282F" w:rsidRDefault="000F282F" w:rsidP="00704607">
      <w:pPr>
        <w:spacing w:line="228" w:lineRule="auto"/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14:paraId="008C2857" w14:textId="77777777" w:rsidR="00712EAC" w:rsidRDefault="00695F24" w:rsidP="00704607">
      <w:pPr>
        <w:shd w:val="clear" w:color="auto" w:fill="FFFFFF"/>
        <w:autoSpaceDE w:val="0"/>
        <w:autoSpaceDN w:val="0"/>
        <w:adjustRightInd w:val="0"/>
        <w:spacing w:line="228" w:lineRule="auto"/>
        <w:jc w:val="both"/>
      </w:pPr>
      <w:r w:rsidRPr="00C31B6E">
        <w:t xml:space="preserve">– </w:t>
      </w:r>
      <w:r w:rsidR="00712EAC">
        <w:t xml:space="preserve">выявлять, формулировать и оценивать проблему; </w:t>
      </w:r>
    </w:p>
    <w:p w14:paraId="787DD929" w14:textId="28C60E2A" w:rsidR="00695F24" w:rsidRDefault="00695F24" w:rsidP="00704607">
      <w:pPr>
        <w:tabs>
          <w:tab w:val="left" w:pos="840"/>
        </w:tabs>
        <w:spacing w:line="228" w:lineRule="auto"/>
      </w:pPr>
      <w:r>
        <w:t xml:space="preserve">– проводить структурно-функциональный анализ объекта; </w:t>
      </w:r>
    </w:p>
    <w:p w14:paraId="548B0AD4" w14:textId="3482798D" w:rsidR="00712EAC" w:rsidRDefault="00712EAC" w:rsidP="00704607">
      <w:pPr>
        <w:numPr>
          <w:ilvl w:val="0"/>
          <w:numId w:val="26"/>
        </w:numPr>
        <w:tabs>
          <w:tab w:val="clear" w:pos="2149"/>
          <w:tab w:val="num" w:pos="0"/>
          <w:tab w:val="left" w:pos="142"/>
        </w:tabs>
        <w:spacing w:line="228" w:lineRule="auto"/>
        <w:ind w:left="0" w:firstLine="0"/>
      </w:pPr>
      <w:r>
        <w:t xml:space="preserve"> формировать сценарий решения проблемы;</w:t>
      </w:r>
    </w:p>
    <w:p w14:paraId="752B4DAA" w14:textId="0C7DE4E7" w:rsidR="00712EAC" w:rsidRDefault="00712EAC" w:rsidP="00704607">
      <w:pPr>
        <w:numPr>
          <w:ilvl w:val="0"/>
          <w:numId w:val="26"/>
        </w:numPr>
        <w:tabs>
          <w:tab w:val="clear" w:pos="2149"/>
          <w:tab w:val="num" w:pos="0"/>
          <w:tab w:val="left" w:pos="142"/>
        </w:tabs>
        <w:spacing w:line="228" w:lineRule="auto"/>
        <w:ind w:left="0" w:firstLine="0"/>
      </w:pPr>
      <w:r>
        <w:t xml:space="preserve"> определять наиболее эффективный метод решения проблемы; </w:t>
      </w:r>
    </w:p>
    <w:p w14:paraId="768639A1" w14:textId="77777777" w:rsidR="00695F24" w:rsidRPr="004C5792" w:rsidRDefault="00695F24" w:rsidP="00704607">
      <w:pPr>
        <w:spacing w:line="228" w:lineRule="auto"/>
        <w:jc w:val="both"/>
      </w:pPr>
      <w:r w:rsidRPr="00C31B6E">
        <w:t>– использовать перспективные компьютерные технологии для решения сложных системных задач</w:t>
      </w:r>
      <w:r w:rsidRPr="00E11FF6">
        <w:t>;</w:t>
      </w:r>
    </w:p>
    <w:p w14:paraId="02E8E925" w14:textId="77777777" w:rsidR="000F282F" w:rsidRDefault="000F282F" w:rsidP="00704607">
      <w:pPr>
        <w:spacing w:line="228" w:lineRule="auto"/>
        <w:ind w:firstLine="567"/>
        <w:jc w:val="both"/>
      </w:pPr>
      <w:r w:rsidRPr="00587C3D">
        <w:rPr>
          <w:b/>
        </w:rPr>
        <w:t>владеть</w:t>
      </w:r>
      <w:r w:rsidRPr="00587C3D">
        <w:t>:</w:t>
      </w:r>
    </w:p>
    <w:p w14:paraId="686EFCF8" w14:textId="33F6680F" w:rsidR="00712EAC" w:rsidRPr="00E11FF6" w:rsidRDefault="00712EAC" w:rsidP="00704607">
      <w:pPr>
        <w:numPr>
          <w:ilvl w:val="0"/>
          <w:numId w:val="26"/>
        </w:numPr>
        <w:tabs>
          <w:tab w:val="clear" w:pos="2149"/>
          <w:tab w:val="num" w:pos="0"/>
          <w:tab w:val="left" w:pos="142"/>
        </w:tabs>
        <w:spacing w:line="228" w:lineRule="auto"/>
        <w:ind w:left="0" w:firstLine="0"/>
      </w:pPr>
      <w:r w:rsidRPr="00E11FF6">
        <w:t>метод</w:t>
      </w:r>
      <w:r>
        <w:t>ами</w:t>
      </w:r>
      <w:r w:rsidRPr="00E11FF6">
        <w:t xml:space="preserve"> анализа и синтеза сложных иерархических систем</w:t>
      </w:r>
    </w:p>
    <w:p w14:paraId="1122C0C4" w14:textId="28D9702A" w:rsidR="00712EAC" w:rsidRDefault="00712EAC" w:rsidP="00704607">
      <w:pPr>
        <w:numPr>
          <w:ilvl w:val="0"/>
          <w:numId w:val="26"/>
        </w:numPr>
        <w:tabs>
          <w:tab w:val="clear" w:pos="2149"/>
          <w:tab w:val="num" w:pos="0"/>
          <w:tab w:val="left" w:pos="142"/>
        </w:tabs>
        <w:spacing w:line="228" w:lineRule="auto"/>
        <w:ind w:left="0" w:firstLine="0"/>
      </w:pPr>
      <w:r w:rsidRPr="00E11FF6">
        <w:t>метод</w:t>
      </w:r>
      <w:r>
        <w:t>ами</w:t>
      </w:r>
      <w:r w:rsidRPr="00E11FF6">
        <w:t>, алгоритм</w:t>
      </w:r>
      <w:r>
        <w:t>ами</w:t>
      </w:r>
      <w:r w:rsidRPr="00E11FF6">
        <w:t xml:space="preserve"> и процедур</w:t>
      </w:r>
      <w:r>
        <w:t>ами</w:t>
      </w:r>
      <w:r w:rsidRPr="00E11FF6">
        <w:t xml:space="preserve"> системного анализа при решении </w:t>
      </w:r>
      <w:r w:rsidR="000A2767">
        <w:t xml:space="preserve">хорошо и </w:t>
      </w:r>
      <w:r w:rsidRPr="00E11FF6">
        <w:t>слабо структурированных и неструктурированных задач.</w:t>
      </w:r>
    </w:p>
    <w:p w14:paraId="02E8E928" w14:textId="77777777" w:rsidR="00C01FE6" w:rsidRDefault="00C01FE6" w:rsidP="00704607">
      <w:pPr>
        <w:spacing w:line="228" w:lineRule="auto"/>
        <w:ind w:firstLine="567"/>
        <w:jc w:val="both"/>
        <w:rPr>
          <w:b/>
        </w:rPr>
      </w:pPr>
    </w:p>
    <w:p w14:paraId="02E8E929" w14:textId="77777777" w:rsidR="00E310A0" w:rsidRPr="000F282F" w:rsidRDefault="00E310A0" w:rsidP="00704607">
      <w:pPr>
        <w:spacing w:line="228" w:lineRule="auto"/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649E8367" w14:textId="77777777" w:rsidR="00922C6A" w:rsidRPr="007C2E41" w:rsidRDefault="00922C6A" w:rsidP="00704607">
      <w:pPr>
        <w:tabs>
          <w:tab w:val="right" w:leader="underscore" w:pos="9639"/>
        </w:tabs>
        <w:spacing w:line="228" w:lineRule="auto"/>
        <w:ind w:firstLine="567"/>
        <w:rPr>
          <w:sz w:val="16"/>
          <w:szCs w:val="16"/>
        </w:rPr>
      </w:pPr>
    </w:p>
    <w:p w14:paraId="02E8E92A" w14:textId="4B279729" w:rsidR="00C27FD6" w:rsidRPr="00D937A1" w:rsidRDefault="00C27FD6" w:rsidP="00704607">
      <w:pPr>
        <w:tabs>
          <w:tab w:val="right" w:leader="underscore" w:pos="0"/>
        </w:tabs>
        <w:spacing w:line="228" w:lineRule="auto"/>
        <w:ind w:right="-144" w:firstLine="567"/>
        <w:rPr>
          <w:spacing w:val="-2"/>
        </w:rPr>
      </w:pPr>
      <w:r w:rsidRPr="00D937A1">
        <w:rPr>
          <w:spacing w:val="-2"/>
        </w:rPr>
        <w:t xml:space="preserve">Дисциплина относится к </w:t>
      </w:r>
      <w:r w:rsidR="004F1DCB" w:rsidRPr="00D937A1">
        <w:rPr>
          <w:spacing w:val="-2"/>
        </w:rPr>
        <w:t>Блоку 1 "Дисциплины (модули)"</w:t>
      </w:r>
      <w:r w:rsidR="006715C1" w:rsidRPr="00D937A1">
        <w:rPr>
          <w:spacing w:val="-2"/>
        </w:rPr>
        <w:t xml:space="preserve"> (</w:t>
      </w:r>
      <w:r w:rsidR="00D85F92" w:rsidRPr="00D937A1">
        <w:rPr>
          <w:spacing w:val="-2"/>
        </w:rPr>
        <w:t xml:space="preserve">Обязательная </w:t>
      </w:r>
      <w:r w:rsidRPr="00D937A1">
        <w:rPr>
          <w:spacing w:val="-2"/>
        </w:rPr>
        <w:t>часть</w:t>
      </w:r>
      <w:r w:rsidR="00D85F92" w:rsidRPr="00D937A1">
        <w:rPr>
          <w:spacing w:val="-2"/>
        </w:rPr>
        <w:t xml:space="preserve"> Блока 1</w:t>
      </w:r>
      <w:r w:rsidRPr="00D937A1">
        <w:rPr>
          <w:spacing w:val="-2"/>
        </w:rPr>
        <w:t xml:space="preserve">).  </w:t>
      </w:r>
    </w:p>
    <w:p w14:paraId="02E8E92B" w14:textId="27CF0DA0" w:rsidR="00DF2FFB" w:rsidRDefault="00DF2FFB" w:rsidP="00704607">
      <w:pPr>
        <w:spacing w:line="228" w:lineRule="auto"/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02E8E92D" w14:textId="55DA0730" w:rsidR="00DF2FFB" w:rsidRDefault="006E74C8" w:rsidP="00704607">
      <w:pPr>
        <w:spacing w:line="228" w:lineRule="auto"/>
        <w:ind w:firstLine="567"/>
        <w:jc w:val="both"/>
      </w:pPr>
      <w:r>
        <w:t>–</w:t>
      </w:r>
      <w:r w:rsidR="00DF2FFB">
        <w:t xml:space="preserve"> </w:t>
      </w:r>
      <w:r>
        <w:t>Дискретная математика;</w:t>
      </w:r>
    </w:p>
    <w:p w14:paraId="38935458" w14:textId="039824E7" w:rsidR="006E74C8" w:rsidRDefault="006E74C8" w:rsidP="00704607">
      <w:pPr>
        <w:spacing w:line="228" w:lineRule="auto"/>
        <w:ind w:firstLine="567"/>
        <w:jc w:val="both"/>
      </w:pPr>
      <w:r>
        <w:t>– Программирование;</w:t>
      </w:r>
    </w:p>
    <w:p w14:paraId="5BA70D9F" w14:textId="77777777" w:rsidR="00010342" w:rsidRDefault="00010342" w:rsidP="00704607">
      <w:pPr>
        <w:spacing w:line="228" w:lineRule="auto"/>
        <w:ind w:firstLine="567"/>
        <w:jc w:val="both"/>
      </w:pPr>
      <w:r>
        <w:t>– Логика и теория алгоритмов;</w:t>
      </w:r>
      <w:r w:rsidRPr="00A77EAA">
        <w:t xml:space="preserve"> </w:t>
      </w:r>
    </w:p>
    <w:p w14:paraId="7ECC6B89" w14:textId="24423146" w:rsidR="006E74C8" w:rsidRDefault="006E74C8" w:rsidP="00704607">
      <w:pPr>
        <w:spacing w:line="228" w:lineRule="auto"/>
        <w:ind w:firstLine="567"/>
        <w:jc w:val="both"/>
      </w:pPr>
      <w:r>
        <w:t>– Объектно-ориентированное программирование</w:t>
      </w:r>
      <w:r w:rsidR="00D4514E">
        <w:t>.</w:t>
      </w:r>
    </w:p>
    <w:p w14:paraId="02E8E92E" w14:textId="117EDB0E" w:rsidR="00DF2FFB" w:rsidRDefault="00DF2FFB" w:rsidP="00704607">
      <w:pPr>
        <w:spacing w:line="228" w:lineRule="auto"/>
        <w:ind w:firstLine="567"/>
        <w:jc w:val="both"/>
      </w:pPr>
      <w:r>
        <w:t>Перечень учебных дисциплин, которые будут опираться на данную дисциплину:</w:t>
      </w:r>
    </w:p>
    <w:p w14:paraId="02E8E930" w14:textId="75499E0B" w:rsidR="00DF2FFB" w:rsidRPr="001A45CF" w:rsidRDefault="00D4514E" w:rsidP="001A45CF">
      <w:pPr>
        <w:spacing w:line="228" w:lineRule="auto"/>
        <w:ind w:firstLine="567"/>
        <w:jc w:val="both"/>
      </w:pPr>
      <w:r>
        <w:t>–</w:t>
      </w:r>
      <w:r w:rsidR="00DF2FFB">
        <w:t xml:space="preserve"> </w:t>
      </w:r>
      <w:r>
        <w:t xml:space="preserve">Исследование </w:t>
      </w:r>
      <w:r w:rsidRPr="001A45CF">
        <w:t>операций.</w:t>
      </w:r>
    </w:p>
    <w:p w14:paraId="57059D45" w14:textId="5837CEF2" w:rsidR="00CF5971" w:rsidRPr="00CF5971" w:rsidRDefault="00CF5971" w:rsidP="007C2E41">
      <w:pPr>
        <w:spacing w:line="228" w:lineRule="auto"/>
        <w:ind w:firstLine="567"/>
        <w:jc w:val="both"/>
        <w:rPr>
          <w:color w:val="000000"/>
        </w:rPr>
      </w:pPr>
      <w:r w:rsidRPr="001A45CF">
        <w:rPr>
          <w:color w:val="000000"/>
        </w:rPr>
        <w:t xml:space="preserve">Кроме того, </w:t>
      </w:r>
      <w:r w:rsidR="006857E8">
        <w:rPr>
          <w:color w:val="000000"/>
        </w:rPr>
        <w:t>знания, полученные при изучении дисциплины на лекционных и лабораторных занятиях, будут использоваться при прохождении преддипломной практики, а</w:t>
      </w:r>
      <w:r w:rsidR="007C2E41">
        <w:rPr>
          <w:color w:val="000000"/>
        </w:rPr>
        <w:t> </w:t>
      </w:r>
      <w:r w:rsidR="006857E8">
        <w:rPr>
          <w:color w:val="000000"/>
        </w:rPr>
        <w:t>также</w:t>
      </w:r>
      <w:r w:rsidRPr="00CF5971">
        <w:rPr>
          <w:color w:val="000000"/>
        </w:rPr>
        <w:t xml:space="preserve"> при подготовке выпускной квалификационной работы</w:t>
      </w:r>
      <w:r>
        <w:rPr>
          <w:color w:val="000000"/>
        </w:rPr>
        <w:t>.</w:t>
      </w:r>
    </w:p>
    <w:p w14:paraId="02E8E932" w14:textId="77777777" w:rsidR="000F282F" w:rsidRPr="00F457AC" w:rsidRDefault="000F282F" w:rsidP="00704607">
      <w:pPr>
        <w:spacing w:line="228" w:lineRule="auto"/>
        <w:ind w:firstLine="567"/>
        <w:jc w:val="both"/>
      </w:pPr>
    </w:p>
    <w:p w14:paraId="02E8E933" w14:textId="77777777" w:rsidR="00E310A0" w:rsidRPr="000F282F" w:rsidRDefault="00E310A0" w:rsidP="00704607">
      <w:pPr>
        <w:spacing w:line="228" w:lineRule="auto"/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Pr="007C2E41" w:rsidRDefault="00922C6A" w:rsidP="00704607">
      <w:pPr>
        <w:spacing w:line="228" w:lineRule="auto"/>
        <w:ind w:firstLine="567"/>
        <w:jc w:val="both"/>
        <w:rPr>
          <w:sz w:val="16"/>
          <w:szCs w:val="16"/>
        </w:rPr>
      </w:pPr>
    </w:p>
    <w:p w14:paraId="02E8E934" w14:textId="77777777" w:rsidR="00E310A0" w:rsidRDefault="000F282F" w:rsidP="00704607">
      <w:pPr>
        <w:spacing w:line="228" w:lineRule="auto"/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Pr="00D937A1" w:rsidRDefault="00726881" w:rsidP="00704607">
      <w:pPr>
        <w:spacing w:line="228" w:lineRule="auto"/>
        <w:ind w:firstLine="567"/>
        <w:jc w:val="both"/>
        <w:rPr>
          <w:sz w:val="6"/>
          <w:szCs w:val="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726881" w14:paraId="02E8E938" w14:textId="77777777" w:rsidTr="00D937A1">
        <w:tc>
          <w:tcPr>
            <w:tcW w:w="1951" w:type="dxa"/>
            <w:vAlign w:val="center"/>
          </w:tcPr>
          <w:p w14:paraId="02E8E936" w14:textId="77777777" w:rsidR="00726881" w:rsidRPr="00D937A1" w:rsidRDefault="00726881" w:rsidP="007046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37A1">
              <w:rPr>
                <w:sz w:val="22"/>
                <w:szCs w:val="22"/>
              </w:rPr>
              <w:t>Коды формируемых компетенций</w:t>
            </w:r>
          </w:p>
        </w:tc>
        <w:tc>
          <w:tcPr>
            <w:tcW w:w="7513" w:type="dxa"/>
            <w:vAlign w:val="center"/>
          </w:tcPr>
          <w:p w14:paraId="02E8E937" w14:textId="77777777" w:rsidR="00726881" w:rsidRPr="00D937A1" w:rsidRDefault="00726881" w:rsidP="007046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937A1">
              <w:rPr>
                <w:sz w:val="22"/>
                <w:szCs w:val="22"/>
              </w:rPr>
              <w:t>Наименования формируемых компетенций</w:t>
            </w:r>
          </w:p>
        </w:tc>
      </w:tr>
      <w:tr w:rsidR="00726881" w14:paraId="02E8E93B" w14:textId="77777777" w:rsidTr="00D937A1">
        <w:tc>
          <w:tcPr>
            <w:tcW w:w="1951" w:type="dxa"/>
          </w:tcPr>
          <w:p w14:paraId="02E8E939" w14:textId="62EEC313" w:rsidR="00726881" w:rsidRDefault="00D74A19" w:rsidP="00704607">
            <w:pPr>
              <w:spacing w:line="228" w:lineRule="auto"/>
              <w:jc w:val="center"/>
            </w:pPr>
            <w:r>
              <w:t>ОПК-1</w:t>
            </w:r>
          </w:p>
        </w:tc>
        <w:tc>
          <w:tcPr>
            <w:tcW w:w="7513" w:type="dxa"/>
          </w:tcPr>
          <w:p w14:paraId="02E8E93A" w14:textId="0E1CC8EB" w:rsidR="00726881" w:rsidRPr="00674213" w:rsidRDefault="00164EF8" w:rsidP="00704607">
            <w:pPr>
              <w:spacing w:line="228" w:lineRule="auto"/>
              <w:jc w:val="both"/>
            </w:pPr>
            <w:r w:rsidRPr="00674213">
              <w:rPr>
                <w:sz w:val="20"/>
                <w:szCs w:val="2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</w:tbl>
    <w:p w14:paraId="5FD72073" w14:textId="5B04B790" w:rsidR="00922C6A" w:rsidRPr="00D937A1" w:rsidRDefault="00922C6A" w:rsidP="00704607">
      <w:pPr>
        <w:spacing w:line="228" w:lineRule="auto"/>
        <w:rPr>
          <w:sz w:val="6"/>
          <w:szCs w:val="6"/>
        </w:rPr>
      </w:pPr>
      <w:r w:rsidRPr="00D937A1">
        <w:rPr>
          <w:sz w:val="6"/>
          <w:szCs w:val="6"/>
        </w:rPr>
        <w:br w:type="page"/>
      </w:r>
    </w:p>
    <w:p w14:paraId="02E8E93D" w14:textId="77777777" w:rsidR="0053189B" w:rsidRDefault="0053189B" w:rsidP="7AE1A382">
      <w:pPr>
        <w:widowControl w:val="0"/>
        <w:ind w:firstLine="54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14:paraId="02E8E93E" w14:textId="77777777" w:rsidR="00AC5D32" w:rsidRDefault="00AC5D32" w:rsidP="7AE1A382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7AE1A382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7AE1A382">
      <w:pPr>
        <w:widowControl w:val="0"/>
        <w:ind w:firstLine="540"/>
        <w:jc w:val="both"/>
        <w:outlineLvl w:val="0"/>
        <w:rPr>
          <w:b/>
        </w:rPr>
      </w:pPr>
    </w:p>
    <w:p w14:paraId="02E8E941" w14:textId="77777777" w:rsidR="000D1DA0" w:rsidRPr="00726881" w:rsidRDefault="000D1DA0" w:rsidP="7AE1A382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53AE8DBD" w14:textId="77777777" w:rsidR="008F60A4" w:rsidRPr="00D32FA8" w:rsidRDefault="008F60A4" w:rsidP="008F60A4">
      <w:pPr>
        <w:tabs>
          <w:tab w:val="left" w:pos="0"/>
        </w:tabs>
        <w:rPr>
          <w:b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1989"/>
        <w:gridCol w:w="5740"/>
        <w:gridCol w:w="1203"/>
      </w:tblGrid>
      <w:tr w:rsidR="00106D8B" w:rsidRPr="008F60A4" w14:paraId="397BCC30" w14:textId="2DA74FD4" w:rsidTr="00494EC7">
        <w:tc>
          <w:tcPr>
            <w:tcW w:w="2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06D4A" w14:textId="017AF367" w:rsidR="00106D8B" w:rsidRPr="000D2682" w:rsidRDefault="00106D8B" w:rsidP="003F2566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0D2682">
              <w:rPr>
                <w:sz w:val="20"/>
                <w:szCs w:val="20"/>
              </w:rPr>
              <w:t>Номер тем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5BEDA3B8" w14:textId="77777777" w:rsidR="00106D8B" w:rsidRPr="000D2682" w:rsidRDefault="00106D8B" w:rsidP="003F2566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0D2682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3082" w:type="pct"/>
            <w:shd w:val="clear" w:color="auto" w:fill="auto"/>
            <w:vAlign w:val="center"/>
          </w:tcPr>
          <w:p w14:paraId="46AEC301" w14:textId="77777777" w:rsidR="00106D8B" w:rsidRPr="000D2682" w:rsidRDefault="00106D8B" w:rsidP="003F2566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0D2682">
              <w:rPr>
                <w:sz w:val="20"/>
                <w:szCs w:val="20"/>
              </w:rPr>
              <w:t>Содержание</w:t>
            </w:r>
          </w:p>
        </w:tc>
        <w:tc>
          <w:tcPr>
            <w:tcW w:w="646" w:type="pct"/>
            <w:shd w:val="clear" w:color="auto" w:fill="auto"/>
          </w:tcPr>
          <w:p w14:paraId="06AE3BAE" w14:textId="0BC400A4" w:rsidR="00106D8B" w:rsidRPr="000D2682" w:rsidRDefault="00106D8B" w:rsidP="003F2566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0D2682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9400C3" w:rsidRPr="008F60A4" w14:paraId="6DABF4E5" w14:textId="65343682" w:rsidTr="00494EC7">
        <w:tc>
          <w:tcPr>
            <w:tcW w:w="204" w:type="pct"/>
            <w:shd w:val="clear" w:color="auto" w:fill="auto"/>
          </w:tcPr>
          <w:p w14:paraId="5D552A92" w14:textId="77777777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0D2682">
              <w:t>1</w:t>
            </w:r>
          </w:p>
        </w:tc>
        <w:tc>
          <w:tcPr>
            <w:tcW w:w="1068" w:type="pct"/>
            <w:shd w:val="clear" w:color="auto" w:fill="auto"/>
          </w:tcPr>
          <w:p w14:paraId="274F1AC7" w14:textId="77777777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Системный анализ как методология решения проблем.</w:t>
            </w:r>
          </w:p>
        </w:tc>
        <w:tc>
          <w:tcPr>
            <w:tcW w:w="3082" w:type="pct"/>
            <w:shd w:val="clear" w:color="auto" w:fill="auto"/>
            <w:vAlign w:val="center"/>
          </w:tcPr>
          <w:p w14:paraId="20C301D0" w14:textId="77777777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 xml:space="preserve">Основные принципы системного подхода. </w:t>
            </w:r>
          </w:p>
          <w:p w14:paraId="742940E8" w14:textId="77777777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Система. Основные признаки системы.  Классификация систем. Классификация Саймона-Ньюэлла проблем системного анализа по степени их структуризации. Принципы решения неструктурированных, слабо структурированных и хорошо структурированных задач. Принципы и структура системного анализа. Методика системного анализа.</w:t>
            </w:r>
          </w:p>
        </w:tc>
        <w:tc>
          <w:tcPr>
            <w:tcW w:w="646" w:type="pct"/>
            <w:shd w:val="clear" w:color="auto" w:fill="auto"/>
          </w:tcPr>
          <w:p w14:paraId="1F1C1130" w14:textId="34047161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E45882">
              <w:t>ОПК-1</w:t>
            </w:r>
          </w:p>
        </w:tc>
      </w:tr>
      <w:tr w:rsidR="009400C3" w:rsidRPr="008F60A4" w14:paraId="5BF87925" w14:textId="12CC30DD" w:rsidTr="00494EC7">
        <w:tc>
          <w:tcPr>
            <w:tcW w:w="204" w:type="pct"/>
            <w:shd w:val="clear" w:color="auto" w:fill="auto"/>
          </w:tcPr>
          <w:p w14:paraId="78DEF5B1" w14:textId="77777777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0D2682">
              <w:t>2</w:t>
            </w:r>
          </w:p>
        </w:tc>
        <w:tc>
          <w:tcPr>
            <w:tcW w:w="1068" w:type="pct"/>
            <w:shd w:val="clear" w:color="auto" w:fill="auto"/>
          </w:tcPr>
          <w:p w14:paraId="1C8474EC" w14:textId="714A0CEE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Решение неструктурированных проблем. Классификация и общая структура ме</w:t>
            </w:r>
            <w:r w:rsidRPr="000D2682">
              <w:softHyphen/>
              <w:t>тодов экспертных оценок (МЭО)</w:t>
            </w:r>
          </w:p>
        </w:tc>
        <w:tc>
          <w:tcPr>
            <w:tcW w:w="3082" w:type="pct"/>
            <w:shd w:val="clear" w:color="auto" w:fill="auto"/>
            <w:vAlign w:val="center"/>
          </w:tcPr>
          <w:p w14:paraId="0DE06C06" w14:textId="77777777" w:rsidR="009400C3" w:rsidRPr="000D2682" w:rsidRDefault="009400C3" w:rsidP="009400C3">
            <w:pPr>
              <w:tabs>
                <w:tab w:val="left" w:pos="3640"/>
              </w:tabs>
              <w:jc w:val="both"/>
            </w:pPr>
            <w:bookmarkStart w:id="0" w:name="vopros1"/>
            <w:r w:rsidRPr="000D2682">
              <w:t>Основные понятия методов экспертных оценок</w:t>
            </w:r>
            <w:bookmarkEnd w:id="0"/>
            <w:r w:rsidRPr="000D2682">
              <w:t xml:space="preserve">. Классификация методов экспертных оценок: индивидуальные и групповые методы. </w:t>
            </w:r>
            <w:bookmarkStart w:id="1" w:name="vopros2"/>
          </w:p>
          <w:p w14:paraId="759CD43B" w14:textId="77777777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Этапы подготовки и проведения экспертизы</w:t>
            </w:r>
            <w:bookmarkEnd w:id="1"/>
            <w:r w:rsidRPr="000D2682">
              <w:t xml:space="preserve">. </w:t>
            </w:r>
          </w:p>
          <w:p w14:paraId="56A9A239" w14:textId="77777777" w:rsidR="009400C3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Понятие шкалы. Типы шкал (шкала наименований, шкала порядка, шкала отношений, шкала Харрингтона).</w:t>
            </w:r>
          </w:p>
          <w:p w14:paraId="208651AF" w14:textId="30661112" w:rsidR="009C1452" w:rsidRPr="000D2682" w:rsidRDefault="009C1452" w:rsidP="009400C3">
            <w:pPr>
              <w:tabs>
                <w:tab w:val="left" w:pos="3640"/>
              </w:tabs>
              <w:jc w:val="both"/>
            </w:pPr>
          </w:p>
        </w:tc>
        <w:tc>
          <w:tcPr>
            <w:tcW w:w="646" w:type="pct"/>
            <w:shd w:val="clear" w:color="auto" w:fill="auto"/>
          </w:tcPr>
          <w:p w14:paraId="3E7B3A45" w14:textId="297E5D59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E45882">
              <w:t>ОПК-1</w:t>
            </w:r>
          </w:p>
        </w:tc>
      </w:tr>
      <w:tr w:rsidR="009400C3" w:rsidRPr="008F60A4" w14:paraId="1BA2E39E" w14:textId="18773472" w:rsidTr="00494EC7">
        <w:tc>
          <w:tcPr>
            <w:tcW w:w="204" w:type="pct"/>
            <w:shd w:val="clear" w:color="auto" w:fill="auto"/>
          </w:tcPr>
          <w:p w14:paraId="664C60B9" w14:textId="77777777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0D2682">
              <w:t>3</w:t>
            </w:r>
          </w:p>
        </w:tc>
        <w:tc>
          <w:tcPr>
            <w:tcW w:w="1068" w:type="pct"/>
            <w:shd w:val="clear" w:color="auto" w:fill="auto"/>
          </w:tcPr>
          <w:p w14:paraId="3EE3CD89" w14:textId="77777777" w:rsidR="009400C3" w:rsidRPr="009C1452" w:rsidRDefault="009400C3" w:rsidP="009400C3">
            <w:pPr>
              <w:tabs>
                <w:tab w:val="left" w:pos="3640"/>
              </w:tabs>
              <w:jc w:val="both"/>
            </w:pPr>
            <w:r w:rsidRPr="009C1452">
              <w:t>Основные алгоритмы методов экспертных оценок</w:t>
            </w:r>
          </w:p>
          <w:p w14:paraId="1B2782B5" w14:textId="00ACCBF8" w:rsidR="009400C3" w:rsidRPr="009C1452" w:rsidRDefault="009400C3" w:rsidP="009400C3">
            <w:pPr>
              <w:tabs>
                <w:tab w:val="left" w:pos="3640"/>
              </w:tabs>
              <w:jc w:val="both"/>
            </w:pPr>
          </w:p>
        </w:tc>
        <w:tc>
          <w:tcPr>
            <w:tcW w:w="3082" w:type="pct"/>
            <w:shd w:val="clear" w:color="auto" w:fill="auto"/>
            <w:vAlign w:val="center"/>
          </w:tcPr>
          <w:p w14:paraId="4450C926" w14:textId="09736DF5" w:rsidR="009400C3" w:rsidRPr="009C1452" w:rsidRDefault="009400C3" w:rsidP="009400C3">
            <w:pPr>
              <w:tabs>
                <w:tab w:val="left" w:pos="3640"/>
              </w:tabs>
              <w:jc w:val="both"/>
            </w:pPr>
            <w:r w:rsidRPr="009C1452">
              <w:t>Метод парных сравнений. Метод взве</w:t>
            </w:r>
            <w:r w:rsidRPr="009C1452">
              <w:softHyphen/>
              <w:t xml:space="preserve">шивания экспертных оценок.  Метод предпочтений.  </w:t>
            </w:r>
          </w:p>
          <w:p w14:paraId="6A41A279" w14:textId="77777777" w:rsidR="009400C3" w:rsidRPr="009C1452" w:rsidRDefault="009400C3" w:rsidP="009400C3">
            <w:pPr>
              <w:tabs>
                <w:tab w:val="left" w:pos="3640"/>
              </w:tabs>
              <w:jc w:val="both"/>
            </w:pPr>
            <w:r w:rsidRPr="009C1452">
              <w:t>Метод Т. Саати. Метод анализа иерархий.</w:t>
            </w:r>
          </w:p>
          <w:p w14:paraId="7302FCD5" w14:textId="77777777" w:rsidR="009400C3" w:rsidRPr="009C1452" w:rsidRDefault="009400C3" w:rsidP="009400C3">
            <w:pPr>
              <w:tabs>
                <w:tab w:val="left" w:pos="-3023"/>
              </w:tabs>
              <w:jc w:val="both"/>
            </w:pPr>
            <w:r w:rsidRPr="009C1452">
              <w:t>Способы задания приоритета по</w:t>
            </w:r>
            <w:r w:rsidRPr="009C1452">
              <w:softHyphen/>
              <w:t xml:space="preserve">казателей: ряд приоритета, вектор приоритетов, весовой вектор. </w:t>
            </w:r>
          </w:p>
          <w:p w14:paraId="44055536" w14:textId="54AA6167" w:rsidR="009400C3" w:rsidRPr="009C1452" w:rsidRDefault="009400C3" w:rsidP="009400C3">
            <w:pPr>
              <w:tabs>
                <w:tab w:val="left" w:pos="3640"/>
              </w:tabs>
              <w:jc w:val="both"/>
            </w:pPr>
            <w:r w:rsidRPr="009C1452">
              <w:t>Энтропийная оценка согласованности экспертов.</w:t>
            </w:r>
          </w:p>
        </w:tc>
        <w:tc>
          <w:tcPr>
            <w:tcW w:w="646" w:type="pct"/>
            <w:shd w:val="clear" w:color="auto" w:fill="auto"/>
          </w:tcPr>
          <w:p w14:paraId="3023C8EA" w14:textId="6FCFE144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E45882">
              <w:t>ОПК-1</w:t>
            </w:r>
          </w:p>
        </w:tc>
      </w:tr>
      <w:tr w:rsidR="009400C3" w:rsidRPr="008F60A4" w14:paraId="5CF978AC" w14:textId="67DF8821" w:rsidTr="00494EC7">
        <w:tc>
          <w:tcPr>
            <w:tcW w:w="204" w:type="pct"/>
            <w:shd w:val="clear" w:color="auto" w:fill="auto"/>
          </w:tcPr>
          <w:p w14:paraId="5302E68F" w14:textId="77777777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0D2682">
              <w:t>4</w:t>
            </w:r>
          </w:p>
        </w:tc>
        <w:tc>
          <w:tcPr>
            <w:tcW w:w="1068" w:type="pct"/>
            <w:shd w:val="clear" w:color="auto" w:fill="auto"/>
          </w:tcPr>
          <w:p w14:paraId="10DB63F0" w14:textId="77777777" w:rsidR="009400C3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Решение слабо структурированных проблем.</w:t>
            </w:r>
          </w:p>
          <w:p w14:paraId="7A797E51" w14:textId="59235182" w:rsidR="009400C3" w:rsidRPr="000D2682" w:rsidRDefault="009400C3" w:rsidP="009400C3">
            <w:pPr>
              <w:tabs>
                <w:tab w:val="left" w:pos="3640"/>
              </w:tabs>
              <w:jc w:val="both"/>
            </w:pPr>
            <w:r>
              <w:t>Кластерный анализ.</w:t>
            </w:r>
          </w:p>
        </w:tc>
        <w:tc>
          <w:tcPr>
            <w:tcW w:w="3082" w:type="pct"/>
            <w:shd w:val="clear" w:color="auto" w:fill="auto"/>
            <w:vAlign w:val="center"/>
          </w:tcPr>
          <w:p w14:paraId="2FADDD6E" w14:textId="77777777" w:rsidR="009400C3" w:rsidRDefault="009400C3" w:rsidP="009400C3">
            <w:pPr>
              <w:tabs>
                <w:tab w:val="left" w:pos="3640"/>
              </w:tabs>
              <w:jc w:val="both"/>
            </w:pPr>
            <w:r w:rsidRPr="000D2682">
              <w:t xml:space="preserve">Постановка задачи. </w:t>
            </w:r>
          </w:p>
          <w:p w14:paraId="51CA67B5" w14:textId="55A0F7F5" w:rsidR="009400C3" w:rsidRPr="000D2682" w:rsidRDefault="009400C3" w:rsidP="009400C3">
            <w:pPr>
              <w:tabs>
                <w:tab w:val="left" w:pos="3640"/>
              </w:tabs>
              <w:jc w:val="both"/>
            </w:pPr>
            <w:r>
              <w:t>Кластерный анализ: понятие кластеризации и характеристики кластера, группы задач кластерного анализа.  Классификация методов кластерного анализа: иерархические и итеративные методы, методы с заданным количеством кластеров и методы с заранее неизвестным количеством кластеров. Подготовка данных для кластерного анализа: методы нормирования данных, меры различия. Итеративные методы: метод K средних, метод максимина.</w:t>
            </w:r>
          </w:p>
        </w:tc>
        <w:tc>
          <w:tcPr>
            <w:tcW w:w="646" w:type="pct"/>
            <w:shd w:val="clear" w:color="auto" w:fill="auto"/>
          </w:tcPr>
          <w:p w14:paraId="05765300" w14:textId="1501E7EA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E45882">
              <w:t>ОПК-1</w:t>
            </w:r>
          </w:p>
        </w:tc>
      </w:tr>
      <w:tr w:rsidR="009400C3" w:rsidRPr="008F60A4" w14:paraId="6ECA0DAE" w14:textId="275AE7E4" w:rsidTr="00494EC7">
        <w:tc>
          <w:tcPr>
            <w:tcW w:w="204" w:type="pct"/>
            <w:shd w:val="clear" w:color="auto" w:fill="auto"/>
          </w:tcPr>
          <w:p w14:paraId="69974A3B" w14:textId="77777777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0D2682">
              <w:t>5</w:t>
            </w:r>
          </w:p>
        </w:tc>
        <w:tc>
          <w:tcPr>
            <w:tcW w:w="1068" w:type="pct"/>
            <w:shd w:val="clear" w:color="auto" w:fill="auto"/>
          </w:tcPr>
          <w:p w14:paraId="6C079AEA" w14:textId="4EA88FD0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 xml:space="preserve">Решение слабо структурированных проблем. </w:t>
            </w:r>
          </w:p>
        </w:tc>
        <w:tc>
          <w:tcPr>
            <w:tcW w:w="3082" w:type="pct"/>
            <w:shd w:val="clear" w:color="auto" w:fill="auto"/>
          </w:tcPr>
          <w:p w14:paraId="7ACEE8E8" w14:textId="33A20AC3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Методы формирования (структуризации) цели. Мето</w:t>
            </w:r>
            <w:r w:rsidRPr="000D2682">
              <w:softHyphen/>
              <w:t>ды формирования альтернатив и показателей (метод мозгового штурма, метод деструктивной оценки, метод круглого стола, метод синектики, метод морфологического анализа).  Исследование ресурсов на реали</w:t>
            </w:r>
            <w:r w:rsidRPr="000D2682">
              <w:softHyphen/>
              <w:t>зацию альтернатив. Классический и системный подходы к синтезу решений. Учет и устранение неопределенности в процессе проектирования систем. Составные части проектирования систем.</w:t>
            </w:r>
          </w:p>
        </w:tc>
        <w:tc>
          <w:tcPr>
            <w:tcW w:w="646" w:type="pct"/>
            <w:shd w:val="clear" w:color="auto" w:fill="auto"/>
          </w:tcPr>
          <w:p w14:paraId="657ED4D7" w14:textId="052AB961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E45882">
              <w:t>ОПК-1</w:t>
            </w:r>
          </w:p>
        </w:tc>
      </w:tr>
      <w:tr w:rsidR="009400C3" w:rsidRPr="008F60A4" w14:paraId="74721D19" w14:textId="4DB83317" w:rsidTr="00494EC7">
        <w:tc>
          <w:tcPr>
            <w:tcW w:w="204" w:type="pct"/>
            <w:shd w:val="clear" w:color="auto" w:fill="auto"/>
          </w:tcPr>
          <w:p w14:paraId="587BC0B9" w14:textId="77777777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0D2682">
              <w:lastRenderedPageBreak/>
              <w:t>6</w:t>
            </w:r>
          </w:p>
        </w:tc>
        <w:tc>
          <w:tcPr>
            <w:tcW w:w="1068" w:type="pct"/>
            <w:shd w:val="clear" w:color="auto" w:fill="auto"/>
          </w:tcPr>
          <w:p w14:paraId="1722A708" w14:textId="3D2EA947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Основы принятия решений в условиях многокритериальности, риска и неопределенности</w:t>
            </w:r>
          </w:p>
        </w:tc>
        <w:tc>
          <w:tcPr>
            <w:tcW w:w="3082" w:type="pct"/>
            <w:shd w:val="clear" w:color="auto" w:fill="auto"/>
          </w:tcPr>
          <w:p w14:paraId="4220DE23" w14:textId="40DEEBFD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 xml:space="preserve">Метод дерева целей. Метод функционально-стоимостного анализа. </w:t>
            </w:r>
          </w:p>
          <w:p w14:paraId="582DE9E0" w14:textId="01F6BA49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Критерии для обоснования ре</w:t>
            </w:r>
            <w:r w:rsidRPr="000D2682">
              <w:softHyphen/>
              <w:t>шений в условиях риска и неопределенности.</w:t>
            </w:r>
          </w:p>
        </w:tc>
        <w:tc>
          <w:tcPr>
            <w:tcW w:w="646" w:type="pct"/>
            <w:shd w:val="clear" w:color="auto" w:fill="auto"/>
          </w:tcPr>
          <w:p w14:paraId="2E8CE448" w14:textId="531668A6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E45882">
              <w:t>ОПК-1</w:t>
            </w:r>
          </w:p>
        </w:tc>
      </w:tr>
      <w:tr w:rsidR="009400C3" w:rsidRPr="008F60A4" w14:paraId="168CF03D" w14:textId="6E1E5959" w:rsidTr="00494EC7">
        <w:tc>
          <w:tcPr>
            <w:tcW w:w="204" w:type="pct"/>
            <w:shd w:val="clear" w:color="auto" w:fill="auto"/>
          </w:tcPr>
          <w:p w14:paraId="58D34968" w14:textId="77777777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0D2682">
              <w:t>7</w:t>
            </w:r>
          </w:p>
        </w:tc>
        <w:tc>
          <w:tcPr>
            <w:tcW w:w="1068" w:type="pct"/>
            <w:shd w:val="clear" w:color="auto" w:fill="auto"/>
          </w:tcPr>
          <w:p w14:paraId="61B3274A" w14:textId="715546A0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Методы и модели системного анализа</w:t>
            </w:r>
          </w:p>
        </w:tc>
        <w:tc>
          <w:tcPr>
            <w:tcW w:w="3082" w:type="pct"/>
            <w:shd w:val="clear" w:color="auto" w:fill="auto"/>
            <w:vAlign w:val="center"/>
          </w:tcPr>
          <w:p w14:paraId="30F733DA" w14:textId="6F836C99" w:rsidR="009400C3" w:rsidRPr="000D2682" w:rsidRDefault="009400C3" w:rsidP="009400C3">
            <w:pPr>
              <w:tabs>
                <w:tab w:val="left" w:pos="3640"/>
              </w:tabs>
              <w:jc w:val="both"/>
            </w:pPr>
            <w:r w:rsidRPr="000D2682">
              <w:t>Подходы к анализу и проектированию систем. Классификация методов моделирования систем. Методы формализованного представления систем. Выбор методов моделирования систем.</w:t>
            </w:r>
          </w:p>
        </w:tc>
        <w:tc>
          <w:tcPr>
            <w:tcW w:w="646" w:type="pct"/>
            <w:shd w:val="clear" w:color="auto" w:fill="auto"/>
          </w:tcPr>
          <w:p w14:paraId="1D569835" w14:textId="1DB97ACE" w:rsidR="009400C3" w:rsidRPr="000D2682" w:rsidRDefault="009400C3" w:rsidP="009400C3">
            <w:pPr>
              <w:tabs>
                <w:tab w:val="left" w:pos="3640"/>
              </w:tabs>
              <w:jc w:val="center"/>
            </w:pPr>
            <w:r w:rsidRPr="00E45882">
              <w:t>ОПК-1</w:t>
            </w:r>
          </w:p>
        </w:tc>
      </w:tr>
    </w:tbl>
    <w:p w14:paraId="482A12F2" w14:textId="77777777" w:rsidR="008F60A4" w:rsidRDefault="008F60A4" w:rsidP="008F60A4">
      <w:pPr>
        <w:tabs>
          <w:tab w:val="left" w:pos="3640"/>
        </w:tabs>
      </w:pPr>
    </w:p>
    <w:p w14:paraId="106AD16C" w14:textId="77777777" w:rsidR="008F60A4" w:rsidRPr="00DE3DE4" w:rsidRDefault="008F60A4" w:rsidP="00106D8B">
      <w:pPr>
        <w:tabs>
          <w:tab w:val="left" w:pos="0"/>
          <w:tab w:val="left" w:pos="567"/>
        </w:tabs>
        <w:rPr>
          <w:b/>
        </w:rPr>
      </w:pPr>
      <w:r>
        <w:rPr>
          <w:b/>
        </w:rPr>
        <w:tab/>
      </w:r>
      <w:r w:rsidRPr="00DE3DE4">
        <w:rPr>
          <w:b/>
        </w:rPr>
        <w:t>2.2 Учебно-методическая карта учебной дисциплины</w:t>
      </w:r>
    </w:p>
    <w:tbl>
      <w:tblPr>
        <w:tblpPr w:leftFromText="180" w:rightFromText="180" w:vertAnchor="text" w:horzAnchor="margin" w:tblpXSpec="center" w:tblpY="170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"/>
        <w:gridCol w:w="3086"/>
        <w:gridCol w:w="373"/>
        <w:gridCol w:w="3681"/>
        <w:gridCol w:w="341"/>
        <w:gridCol w:w="386"/>
        <w:gridCol w:w="681"/>
        <w:gridCol w:w="521"/>
      </w:tblGrid>
      <w:tr w:rsidR="008F60A4" w:rsidRPr="00DE3DE4" w14:paraId="2982ADAB" w14:textId="77777777" w:rsidTr="000D2682">
        <w:trPr>
          <w:cantSplit/>
          <w:trHeight w:val="1551"/>
          <w:jc w:val="center"/>
        </w:trPr>
        <w:tc>
          <w:tcPr>
            <w:tcW w:w="181" w:type="pct"/>
            <w:textDirection w:val="btLr"/>
            <w:vAlign w:val="center"/>
          </w:tcPr>
          <w:p w14:paraId="6CF0D27B" w14:textId="77777777" w:rsidR="008F60A4" w:rsidRPr="00DE3DE4" w:rsidRDefault="008F60A4" w:rsidP="003F2566">
            <w:pPr>
              <w:tabs>
                <w:tab w:val="left" w:pos="3640"/>
              </w:tabs>
              <w:spacing w:line="226" w:lineRule="auto"/>
              <w:jc w:val="center"/>
              <w:rPr>
                <w:sz w:val="20"/>
                <w:szCs w:val="20"/>
              </w:rPr>
            </w:pPr>
            <w:r w:rsidRPr="00DE3DE4">
              <w:rPr>
                <w:sz w:val="20"/>
                <w:szCs w:val="20"/>
              </w:rPr>
              <w:t>№ недели</w:t>
            </w:r>
          </w:p>
        </w:tc>
        <w:tc>
          <w:tcPr>
            <w:tcW w:w="1640" w:type="pct"/>
            <w:vAlign w:val="center"/>
          </w:tcPr>
          <w:p w14:paraId="6DC7A600" w14:textId="77777777" w:rsidR="008F60A4" w:rsidRPr="00DE3DE4" w:rsidRDefault="008F60A4" w:rsidP="003F2566">
            <w:pPr>
              <w:tabs>
                <w:tab w:val="left" w:pos="3640"/>
              </w:tabs>
              <w:spacing w:line="226" w:lineRule="auto"/>
              <w:jc w:val="center"/>
              <w:rPr>
                <w:sz w:val="20"/>
                <w:szCs w:val="20"/>
              </w:rPr>
            </w:pPr>
            <w:r w:rsidRPr="00DE3DE4">
              <w:rPr>
                <w:sz w:val="20"/>
                <w:szCs w:val="20"/>
              </w:rPr>
              <w:t>Лекции</w:t>
            </w:r>
          </w:p>
          <w:p w14:paraId="1F384ECE" w14:textId="77777777" w:rsidR="008F60A4" w:rsidRPr="00DE3DE4" w:rsidRDefault="008F60A4" w:rsidP="003F2566">
            <w:pPr>
              <w:tabs>
                <w:tab w:val="left" w:pos="3640"/>
              </w:tabs>
              <w:spacing w:line="226" w:lineRule="auto"/>
              <w:jc w:val="center"/>
              <w:rPr>
                <w:sz w:val="20"/>
                <w:szCs w:val="20"/>
              </w:rPr>
            </w:pPr>
            <w:r w:rsidRPr="00DE3DE4">
              <w:rPr>
                <w:sz w:val="20"/>
                <w:szCs w:val="20"/>
              </w:rPr>
              <w:t>(наименование тем)</w:t>
            </w:r>
          </w:p>
          <w:p w14:paraId="4E33F19A" w14:textId="77777777" w:rsidR="008F60A4" w:rsidRPr="00DE3DE4" w:rsidRDefault="008F60A4" w:rsidP="003F2566">
            <w:pPr>
              <w:tabs>
                <w:tab w:val="left" w:pos="3640"/>
              </w:tabs>
              <w:spacing w:line="22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extDirection w:val="btLr"/>
            <w:vAlign w:val="center"/>
          </w:tcPr>
          <w:p w14:paraId="5CE44E21" w14:textId="1A185D26" w:rsidR="008F60A4" w:rsidRPr="00DE3DE4" w:rsidRDefault="004F4C53" w:rsidP="003F2566">
            <w:pPr>
              <w:tabs>
                <w:tab w:val="left" w:pos="3640"/>
              </w:tabs>
              <w:spacing w:line="226" w:lineRule="auto"/>
              <w:jc w:val="center"/>
              <w:rPr>
                <w:sz w:val="20"/>
                <w:szCs w:val="20"/>
              </w:rPr>
            </w:pPr>
            <w:r w:rsidRPr="00DE3DE4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1956" w:type="pct"/>
            <w:vAlign w:val="center"/>
          </w:tcPr>
          <w:p w14:paraId="3D961E4E" w14:textId="77777777" w:rsidR="008F60A4" w:rsidRPr="00DE3DE4" w:rsidRDefault="008F60A4" w:rsidP="003F2566">
            <w:pPr>
              <w:tabs>
                <w:tab w:val="left" w:pos="3640"/>
              </w:tabs>
              <w:spacing w:line="226" w:lineRule="auto"/>
              <w:jc w:val="center"/>
              <w:rPr>
                <w:sz w:val="20"/>
                <w:szCs w:val="20"/>
              </w:rPr>
            </w:pPr>
            <w:r w:rsidRPr="00DE3DE4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81" w:type="pct"/>
            <w:textDirection w:val="btLr"/>
            <w:vAlign w:val="center"/>
          </w:tcPr>
          <w:p w14:paraId="431579C4" w14:textId="77777777" w:rsidR="008F60A4" w:rsidRPr="00DE3DE4" w:rsidRDefault="008F60A4" w:rsidP="003F2566">
            <w:pPr>
              <w:tabs>
                <w:tab w:val="left" w:pos="3640"/>
              </w:tabs>
              <w:spacing w:line="226" w:lineRule="auto"/>
              <w:jc w:val="center"/>
              <w:rPr>
                <w:sz w:val="20"/>
                <w:szCs w:val="20"/>
              </w:rPr>
            </w:pPr>
            <w:r w:rsidRPr="00DE3DE4">
              <w:rPr>
                <w:sz w:val="20"/>
                <w:szCs w:val="20"/>
              </w:rPr>
              <w:t>Часы</w:t>
            </w:r>
          </w:p>
        </w:tc>
        <w:tc>
          <w:tcPr>
            <w:tcW w:w="205" w:type="pct"/>
            <w:textDirection w:val="btLr"/>
            <w:vAlign w:val="center"/>
          </w:tcPr>
          <w:p w14:paraId="29ED2F78" w14:textId="77777777" w:rsidR="008F60A4" w:rsidRPr="00DE3DE4" w:rsidRDefault="008F60A4" w:rsidP="000D2682">
            <w:pPr>
              <w:tabs>
                <w:tab w:val="left" w:pos="3640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DE3DE4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362" w:type="pct"/>
            <w:textDirection w:val="btLr"/>
            <w:vAlign w:val="center"/>
          </w:tcPr>
          <w:p w14:paraId="0B42CB37" w14:textId="77777777" w:rsidR="008F60A4" w:rsidRPr="00DE3DE4" w:rsidRDefault="008F60A4" w:rsidP="003F2566">
            <w:pPr>
              <w:tabs>
                <w:tab w:val="left" w:pos="3640"/>
              </w:tabs>
              <w:spacing w:line="226" w:lineRule="auto"/>
              <w:jc w:val="center"/>
              <w:rPr>
                <w:sz w:val="20"/>
                <w:szCs w:val="20"/>
              </w:rPr>
            </w:pPr>
            <w:r w:rsidRPr="00DE3DE4">
              <w:rPr>
                <w:sz w:val="20"/>
                <w:szCs w:val="20"/>
              </w:rPr>
              <w:t>Форма контроля знаний</w:t>
            </w:r>
          </w:p>
        </w:tc>
        <w:tc>
          <w:tcPr>
            <w:tcW w:w="277" w:type="pct"/>
            <w:textDirection w:val="btLr"/>
            <w:vAlign w:val="center"/>
          </w:tcPr>
          <w:p w14:paraId="1C7AAE70" w14:textId="77777777" w:rsidR="008F60A4" w:rsidRPr="00DE3DE4" w:rsidRDefault="008F60A4" w:rsidP="003F2566">
            <w:pPr>
              <w:tabs>
                <w:tab w:val="left" w:pos="3640"/>
              </w:tabs>
              <w:spacing w:line="226" w:lineRule="auto"/>
              <w:jc w:val="center"/>
              <w:rPr>
                <w:sz w:val="20"/>
                <w:szCs w:val="20"/>
              </w:rPr>
            </w:pPr>
            <w:r w:rsidRPr="00DE3DE4">
              <w:rPr>
                <w:sz w:val="20"/>
                <w:szCs w:val="20"/>
              </w:rPr>
              <w:t>Баллы (max)</w:t>
            </w:r>
          </w:p>
        </w:tc>
      </w:tr>
      <w:tr w:rsidR="008F60A4" w:rsidRPr="00DE3DE4" w14:paraId="56442ED9" w14:textId="77777777" w:rsidTr="004F4C53">
        <w:trPr>
          <w:jc w:val="center"/>
        </w:trPr>
        <w:tc>
          <w:tcPr>
            <w:tcW w:w="4361" w:type="pct"/>
            <w:gridSpan w:val="6"/>
          </w:tcPr>
          <w:p w14:paraId="154D4EB1" w14:textId="77777777" w:rsidR="008F60A4" w:rsidRPr="00DE3DE4" w:rsidRDefault="008F60A4" w:rsidP="003F2566">
            <w:pPr>
              <w:tabs>
                <w:tab w:val="left" w:pos="3640"/>
              </w:tabs>
              <w:rPr>
                <w:b/>
              </w:rPr>
            </w:pPr>
            <w:r w:rsidRPr="00DE3DE4">
              <w:rPr>
                <w:b/>
              </w:rPr>
              <w:t xml:space="preserve">Модуль 1    </w:t>
            </w:r>
          </w:p>
        </w:tc>
        <w:tc>
          <w:tcPr>
            <w:tcW w:w="362" w:type="pct"/>
          </w:tcPr>
          <w:p w14:paraId="51D0A069" w14:textId="77777777" w:rsidR="008F60A4" w:rsidRPr="00DE3DE4" w:rsidRDefault="008F60A4" w:rsidP="003F2566">
            <w:pPr>
              <w:tabs>
                <w:tab w:val="left" w:pos="3640"/>
              </w:tabs>
            </w:pPr>
          </w:p>
        </w:tc>
        <w:tc>
          <w:tcPr>
            <w:tcW w:w="277" w:type="pct"/>
          </w:tcPr>
          <w:p w14:paraId="4BA6BA41" w14:textId="77777777" w:rsidR="008F60A4" w:rsidRPr="00DE3DE4" w:rsidRDefault="008F60A4" w:rsidP="003F2566">
            <w:pPr>
              <w:tabs>
                <w:tab w:val="left" w:pos="3640"/>
              </w:tabs>
            </w:pPr>
          </w:p>
        </w:tc>
      </w:tr>
      <w:tr w:rsidR="008F60A4" w:rsidRPr="00DE3DE4" w14:paraId="01426FDD" w14:textId="77777777" w:rsidTr="004F4C53">
        <w:trPr>
          <w:trHeight w:val="274"/>
          <w:jc w:val="center"/>
        </w:trPr>
        <w:tc>
          <w:tcPr>
            <w:tcW w:w="181" w:type="pct"/>
          </w:tcPr>
          <w:p w14:paraId="10C60F81" w14:textId="77777777" w:rsidR="008F60A4" w:rsidRPr="00A310FE" w:rsidRDefault="008F60A4" w:rsidP="003F2566">
            <w:pPr>
              <w:tabs>
                <w:tab w:val="left" w:pos="3640"/>
              </w:tabs>
              <w:jc w:val="center"/>
            </w:pPr>
            <w:r w:rsidRPr="00A310FE">
              <w:t>1</w:t>
            </w:r>
          </w:p>
        </w:tc>
        <w:tc>
          <w:tcPr>
            <w:tcW w:w="1640" w:type="pct"/>
          </w:tcPr>
          <w:p w14:paraId="194D8515" w14:textId="77777777" w:rsidR="008F60A4" w:rsidRPr="00A310FE" w:rsidRDefault="008F60A4" w:rsidP="003F2566">
            <w:pPr>
              <w:tabs>
                <w:tab w:val="left" w:pos="3640"/>
              </w:tabs>
              <w:rPr>
                <w:spacing w:val="-4"/>
              </w:rPr>
            </w:pPr>
            <w:r w:rsidRPr="00A310FE">
              <w:rPr>
                <w:spacing w:val="-4"/>
              </w:rPr>
              <w:t xml:space="preserve">Тема 1. </w:t>
            </w:r>
            <w:r w:rsidRPr="00FB47A7">
              <w:rPr>
                <w:spacing w:val="-6"/>
              </w:rPr>
              <w:t>Системный анализ как методология решения проблем</w:t>
            </w:r>
          </w:p>
        </w:tc>
        <w:tc>
          <w:tcPr>
            <w:tcW w:w="198" w:type="pct"/>
          </w:tcPr>
          <w:p w14:paraId="4DF73977" w14:textId="77777777" w:rsidR="008F60A4" w:rsidRPr="00DE3DE4" w:rsidRDefault="008F60A4" w:rsidP="003F2566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206464F9" w14:textId="77777777" w:rsidR="008F60A4" w:rsidRPr="00DE3DE4" w:rsidRDefault="008F60A4" w:rsidP="00110DB2">
            <w:pPr>
              <w:tabs>
                <w:tab w:val="left" w:pos="3640"/>
              </w:tabs>
              <w:ind w:left="145"/>
            </w:pPr>
            <w:r w:rsidRPr="00DE3DE4">
              <w:t>Л.р. № 1. Разработка методики системного анализа</w:t>
            </w:r>
          </w:p>
        </w:tc>
        <w:tc>
          <w:tcPr>
            <w:tcW w:w="181" w:type="pct"/>
          </w:tcPr>
          <w:p w14:paraId="468256A9" w14:textId="77777777" w:rsidR="008F60A4" w:rsidRPr="00DE3DE4" w:rsidRDefault="008F60A4" w:rsidP="003F2566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11435FB3" w14:textId="7DBABFBB" w:rsidR="008F60A4" w:rsidRPr="00241731" w:rsidRDefault="00241731" w:rsidP="003F2566">
            <w:pPr>
              <w:tabs>
                <w:tab w:val="left" w:pos="3640"/>
              </w:tabs>
              <w:jc w:val="center"/>
            </w:pPr>
            <w:r>
              <w:t>4</w:t>
            </w:r>
          </w:p>
        </w:tc>
        <w:tc>
          <w:tcPr>
            <w:tcW w:w="362" w:type="pct"/>
          </w:tcPr>
          <w:p w14:paraId="60BB0262" w14:textId="77777777" w:rsidR="008F60A4" w:rsidRPr="00DE3DE4" w:rsidRDefault="008F60A4" w:rsidP="003F2566">
            <w:pPr>
              <w:tabs>
                <w:tab w:val="left" w:pos="3640"/>
              </w:tabs>
              <w:jc w:val="center"/>
            </w:pPr>
            <w:r w:rsidRPr="00DE3DE4">
              <w:t>ЗЛР</w:t>
            </w:r>
          </w:p>
          <w:p w14:paraId="015757D3" w14:textId="77777777" w:rsidR="008F60A4" w:rsidRPr="00DE3DE4" w:rsidRDefault="008F60A4" w:rsidP="003F2566">
            <w:pPr>
              <w:tabs>
                <w:tab w:val="left" w:pos="3640"/>
              </w:tabs>
              <w:jc w:val="center"/>
            </w:pPr>
          </w:p>
        </w:tc>
        <w:tc>
          <w:tcPr>
            <w:tcW w:w="277" w:type="pct"/>
          </w:tcPr>
          <w:p w14:paraId="0ED0F48D" w14:textId="4D025360" w:rsidR="008F60A4" w:rsidRPr="00DE3DE4" w:rsidRDefault="00484E68" w:rsidP="003F2566">
            <w:pPr>
              <w:tabs>
                <w:tab w:val="left" w:pos="3640"/>
              </w:tabs>
              <w:jc w:val="center"/>
            </w:pPr>
            <w:r>
              <w:t>6</w:t>
            </w:r>
          </w:p>
        </w:tc>
      </w:tr>
      <w:tr w:rsidR="008F60A4" w:rsidRPr="00DE3DE4" w14:paraId="0946F935" w14:textId="77777777" w:rsidTr="004F4C53">
        <w:trPr>
          <w:jc w:val="center"/>
        </w:trPr>
        <w:tc>
          <w:tcPr>
            <w:tcW w:w="181" w:type="pct"/>
          </w:tcPr>
          <w:p w14:paraId="6CCA1775" w14:textId="77777777" w:rsidR="008F60A4" w:rsidRPr="00DE3DE4" w:rsidRDefault="008F60A4" w:rsidP="003F2566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1640" w:type="pct"/>
          </w:tcPr>
          <w:p w14:paraId="1FF2E578" w14:textId="25D83C26" w:rsidR="008F60A4" w:rsidRPr="00DE3DE4" w:rsidRDefault="008F60A4" w:rsidP="003F2566">
            <w:pPr>
              <w:tabs>
                <w:tab w:val="left" w:pos="3640"/>
              </w:tabs>
            </w:pPr>
          </w:p>
        </w:tc>
        <w:tc>
          <w:tcPr>
            <w:tcW w:w="198" w:type="pct"/>
          </w:tcPr>
          <w:p w14:paraId="445A00E3" w14:textId="6B17C904" w:rsidR="008F60A4" w:rsidRPr="00DE3DE4" w:rsidRDefault="008F60A4" w:rsidP="003F2566">
            <w:pPr>
              <w:tabs>
                <w:tab w:val="left" w:pos="3640"/>
              </w:tabs>
              <w:jc w:val="center"/>
            </w:pP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4BE0EB91" w14:textId="77777777" w:rsidR="008F60A4" w:rsidRPr="00DE3DE4" w:rsidRDefault="008F60A4" w:rsidP="00110DB2">
            <w:pPr>
              <w:tabs>
                <w:tab w:val="left" w:pos="3640"/>
              </w:tabs>
              <w:ind w:left="145"/>
            </w:pPr>
            <w:r w:rsidRPr="00DE3DE4">
              <w:t>Л.р. № 2. Решение неструктурированных задач.  Метод предпочтений</w:t>
            </w:r>
          </w:p>
        </w:tc>
        <w:tc>
          <w:tcPr>
            <w:tcW w:w="181" w:type="pct"/>
          </w:tcPr>
          <w:p w14:paraId="0EB9F11F" w14:textId="77777777" w:rsidR="008F60A4" w:rsidRPr="00DE3DE4" w:rsidRDefault="008F60A4" w:rsidP="003F2566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0E63E4C4" w14:textId="77777777" w:rsidR="008F60A4" w:rsidRPr="00DE3DE4" w:rsidRDefault="008F60A4" w:rsidP="003F2566">
            <w:pPr>
              <w:tabs>
                <w:tab w:val="left" w:pos="3640"/>
              </w:tabs>
              <w:jc w:val="center"/>
            </w:pPr>
            <w:r w:rsidRPr="00DE3DE4">
              <w:t>4</w:t>
            </w:r>
          </w:p>
        </w:tc>
        <w:tc>
          <w:tcPr>
            <w:tcW w:w="362" w:type="pct"/>
          </w:tcPr>
          <w:p w14:paraId="294BF704" w14:textId="77777777" w:rsidR="008F60A4" w:rsidRPr="00DE3DE4" w:rsidRDefault="008F60A4" w:rsidP="003F2566">
            <w:pPr>
              <w:tabs>
                <w:tab w:val="left" w:pos="3640"/>
              </w:tabs>
              <w:jc w:val="center"/>
            </w:pPr>
            <w:r w:rsidRPr="00DE3DE4">
              <w:t>ЗЛР</w:t>
            </w:r>
          </w:p>
          <w:p w14:paraId="625016B0" w14:textId="77777777" w:rsidR="008F60A4" w:rsidRPr="00DE3DE4" w:rsidRDefault="008F60A4" w:rsidP="003F2566">
            <w:pPr>
              <w:tabs>
                <w:tab w:val="left" w:pos="3640"/>
              </w:tabs>
              <w:jc w:val="center"/>
            </w:pPr>
          </w:p>
        </w:tc>
        <w:tc>
          <w:tcPr>
            <w:tcW w:w="277" w:type="pct"/>
          </w:tcPr>
          <w:p w14:paraId="35834DA8" w14:textId="1AEF6B11" w:rsidR="008F60A4" w:rsidRPr="00DE3DE4" w:rsidRDefault="00484E68" w:rsidP="003F2566">
            <w:pPr>
              <w:tabs>
                <w:tab w:val="left" w:pos="3640"/>
              </w:tabs>
              <w:jc w:val="center"/>
            </w:pPr>
            <w:r>
              <w:t>6</w:t>
            </w:r>
          </w:p>
        </w:tc>
      </w:tr>
      <w:tr w:rsidR="00A310FE" w:rsidRPr="00DE3DE4" w14:paraId="615FB860" w14:textId="77777777" w:rsidTr="004F4C53">
        <w:trPr>
          <w:jc w:val="center"/>
        </w:trPr>
        <w:tc>
          <w:tcPr>
            <w:tcW w:w="181" w:type="pct"/>
          </w:tcPr>
          <w:p w14:paraId="02D30B33" w14:textId="1525F2BC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3</w:t>
            </w:r>
          </w:p>
        </w:tc>
        <w:tc>
          <w:tcPr>
            <w:tcW w:w="1640" w:type="pct"/>
          </w:tcPr>
          <w:p w14:paraId="756145B1" w14:textId="41E28191" w:rsidR="00A310FE" w:rsidRPr="00DE3DE4" w:rsidRDefault="00A310FE" w:rsidP="00A310FE">
            <w:pPr>
              <w:tabs>
                <w:tab w:val="left" w:pos="3640"/>
              </w:tabs>
            </w:pPr>
            <w:r w:rsidRPr="00DE3DE4">
              <w:t>Тема 2.   Решение неструктурированных проблем. Классификация и общая структура ме</w:t>
            </w:r>
            <w:r w:rsidRPr="00DE3DE4">
              <w:softHyphen/>
              <w:t>тодов экспертных оценок (МЭО)</w:t>
            </w:r>
          </w:p>
        </w:tc>
        <w:tc>
          <w:tcPr>
            <w:tcW w:w="198" w:type="pct"/>
          </w:tcPr>
          <w:p w14:paraId="2FBB90EA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49B323EB" w14:textId="397788C0" w:rsidR="00A310FE" w:rsidRPr="00DE3DE4" w:rsidRDefault="00A310FE" w:rsidP="00110DB2">
            <w:pPr>
              <w:tabs>
                <w:tab w:val="left" w:pos="3640"/>
              </w:tabs>
              <w:ind w:left="145"/>
            </w:pPr>
            <w:r w:rsidRPr="00DE3DE4">
              <w:t>Л.р. № </w:t>
            </w:r>
            <w:r w:rsidRPr="009E1088">
              <w:t>3</w:t>
            </w:r>
            <w:r w:rsidRPr="00DE3DE4">
              <w:t>. Решение неструктурированных задач.  Метод Саати</w:t>
            </w:r>
          </w:p>
        </w:tc>
        <w:tc>
          <w:tcPr>
            <w:tcW w:w="181" w:type="pct"/>
          </w:tcPr>
          <w:p w14:paraId="7875D013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5ABC63B5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4</w:t>
            </w:r>
          </w:p>
        </w:tc>
        <w:tc>
          <w:tcPr>
            <w:tcW w:w="362" w:type="pct"/>
          </w:tcPr>
          <w:p w14:paraId="1BB619D2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277" w:type="pct"/>
          </w:tcPr>
          <w:p w14:paraId="34093C6C" w14:textId="37D7E9A5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</w:tr>
      <w:tr w:rsidR="00A310FE" w:rsidRPr="00DE3DE4" w14:paraId="2BA6BCDF" w14:textId="77777777" w:rsidTr="004F4C53">
        <w:trPr>
          <w:trHeight w:val="573"/>
          <w:jc w:val="center"/>
        </w:trPr>
        <w:tc>
          <w:tcPr>
            <w:tcW w:w="181" w:type="pct"/>
          </w:tcPr>
          <w:p w14:paraId="30311D1B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4</w:t>
            </w:r>
          </w:p>
        </w:tc>
        <w:tc>
          <w:tcPr>
            <w:tcW w:w="1640" w:type="pct"/>
          </w:tcPr>
          <w:p w14:paraId="673673AA" w14:textId="27BC117E" w:rsidR="00A310FE" w:rsidRPr="00A310FE" w:rsidRDefault="00A310FE" w:rsidP="00A310FE">
            <w:pPr>
              <w:tabs>
                <w:tab w:val="left" w:pos="3640"/>
              </w:tabs>
              <w:rPr>
                <w:color w:val="FF0000"/>
              </w:rPr>
            </w:pPr>
          </w:p>
        </w:tc>
        <w:tc>
          <w:tcPr>
            <w:tcW w:w="198" w:type="pct"/>
          </w:tcPr>
          <w:p w14:paraId="2F003F50" w14:textId="41C0276E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3789B1E3" w14:textId="7D0CBE4D" w:rsidR="00A310FE" w:rsidRPr="00DE3DE4" w:rsidRDefault="00A310FE" w:rsidP="00110DB2">
            <w:pPr>
              <w:tabs>
                <w:tab w:val="left" w:pos="3640"/>
              </w:tabs>
              <w:ind w:left="145"/>
            </w:pPr>
            <w:r w:rsidRPr="00DE3DE4">
              <w:t>Л.р. № </w:t>
            </w:r>
            <w:r w:rsidRPr="009E1088">
              <w:t>3</w:t>
            </w:r>
            <w:r w:rsidRPr="00DE3DE4">
              <w:t>. Решение неструктурированных задач.  Метод Саати</w:t>
            </w:r>
          </w:p>
        </w:tc>
        <w:tc>
          <w:tcPr>
            <w:tcW w:w="181" w:type="pct"/>
          </w:tcPr>
          <w:p w14:paraId="387A126E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3E21CBF2" w14:textId="4F175A43" w:rsidR="00A310FE" w:rsidRPr="00241731" w:rsidRDefault="00A310FE" w:rsidP="00A310FE">
            <w:pPr>
              <w:tabs>
                <w:tab w:val="left" w:pos="36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2" w:type="pct"/>
          </w:tcPr>
          <w:p w14:paraId="04DBA48C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ЗЛР</w:t>
            </w:r>
          </w:p>
          <w:p w14:paraId="3199CF6B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277" w:type="pct"/>
          </w:tcPr>
          <w:p w14:paraId="74B700CD" w14:textId="738495FD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6</w:t>
            </w:r>
          </w:p>
        </w:tc>
      </w:tr>
      <w:tr w:rsidR="00A310FE" w:rsidRPr="00DE3DE4" w14:paraId="2B341C7A" w14:textId="77777777" w:rsidTr="004F4C53">
        <w:trPr>
          <w:jc w:val="center"/>
        </w:trPr>
        <w:tc>
          <w:tcPr>
            <w:tcW w:w="181" w:type="pct"/>
          </w:tcPr>
          <w:p w14:paraId="36A88F5A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5</w:t>
            </w:r>
          </w:p>
        </w:tc>
        <w:tc>
          <w:tcPr>
            <w:tcW w:w="1640" w:type="pct"/>
          </w:tcPr>
          <w:p w14:paraId="7B904F73" w14:textId="4B6EACC5" w:rsidR="00A310FE" w:rsidRPr="00DE3DE4" w:rsidRDefault="00A310FE" w:rsidP="00A310FE">
            <w:pPr>
              <w:tabs>
                <w:tab w:val="left" w:pos="3640"/>
              </w:tabs>
            </w:pPr>
            <w:r w:rsidRPr="00DE3DE4">
              <w:t>Тема 3.   Основные алгоритмы методов экспертных оценок</w:t>
            </w:r>
          </w:p>
        </w:tc>
        <w:tc>
          <w:tcPr>
            <w:tcW w:w="198" w:type="pct"/>
          </w:tcPr>
          <w:p w14:paraId="6A44F439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725A1BE0" w14:textId="6EA47868" w:rsidR="00A310FE" w:rsidRPr="00DE3DE4" w:rsidRDefault="00A310FE" w:rsidP="00DD373F">
            <w:pPr>
              <w:tabs>
                <w:tab w:val="left" w:pos="3640"/>
              </w:tabs>
              <w:ind w:left="145"/>
              <w:jc w:val="both"/>
            </w:pPr>
            <w:r w:rsidRPr="00DE3DE4">
              <w:t>Л.р. № </w:t>
            </w:r>
            <w:r w:rsidRPr="009E1088">
              <w:t>4</w:t>
            </w:r>
            <w:r w:rsidRPr="00DE3DE4">
              <w:t>. Решение слабо структурированных задач на основе метода анализа иерархий</w:t>
            </w:r>
          </w:p>
        </w:tc>
        <w:tc>
          <w:tcPr>
            <w:tcW w:w="181" w:type="pct"/>
          </w:tcPr>
          <w:p w14:paraId="05EC532B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563F5696" w14:textId="5388C574" w:rsidR="00A310FE" w:rsidRPr="00241731" w:rsidRDefault="00A310FE" w:rsidP="00A310FE">
            <w:pPr>
              <w:tabs>
                <w:tab w:val="left" w:pos="3640"/>
              </w:tabs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62" w:type="pct"/>
          </w:tcPr>
          <w:p w14:paraId="56E99AA6" w14:textId="7B71FE12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277" w:type="pct"/>
          </w:tcPr>
          <w:p w14:paraId="5ADEAA32" w14:textId="0AA51DB9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</w:tr>
      <w:tr w:rsidR="00A310FE" w:rsidRPr="00DE3DE4" w14:paraId="2D1FFADB" w14:textId="77777777" w:rsidTr="004F4C53">
        <w:trPr>
          <w:jc w:val="center"/>
        </w:trPr>
        <w:tc>
          <w:tcPr>
            <w:tcW w:w="181" w:type="pct"/>
          </w:tcPr>
          <w:p w14:paraId="093545C5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6</w:t>
            </w:r>
          </w:p>
        </w:tc>
        <w:tc>
          <w:tcPr>
            <w:tcW w:w="1640" w:type="pct"/>
          </w:tcPr>
          <w:p w14:paraId="5BC25B0D" w14:textId="6300941F" w:rsidR="00A310FE" w:rsidRPr="00DE3DE4" w:rsidRDefault="00A310FE" w:rsidP="00A310FE">
            <w:pPr>
              <w:tabs>
                <w:tab w:val="left" w:pos="3640"/>
              </w:tabs>
            </w:pPr>
          </w:p>
        </w:tc>
        <w:tc>
          <w:tcPr>
            <w:tcW w:w="198" w:type="pct"/>
          </w:tcPr>
          <w:p w14:paraId="4A2BDC50" w14:textId="03B57EEE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0FAFB3B2" w14:textId="02C99833" w:rsidR="00A310FE" w:rsidRPr="00DE3DE4" w:rsidRDefault="00A310FE" w:rsidP="00DD373F">
            <w:pPr>
              <w:tabs>
                <w:tab w:val="left" w:pos="3640"/>
              </w:tabs>
              <w:ind w:left="145"/>
              <w:jc w:val="both"/>
            </w:pPr>
            <w:r w:rsidRPr="00DE3DE4">
              <w:t>Л.р. № </w:t>
            </w:r>
            <w:r w:rsidRPr="009E1088">
              <w:t>4</w:t>
            </w:r>
            <w:r w:rsidRPr="00DE3DE4">
              <w:t>. Решение слабо структурированных задач на основе метода анализа иерархий</w:t>
            </w:r>
          </w:p>
        </w:tc>
        <w:tc>
          <w:tcPr>
            <w:tcW w:w="181" w:type="pct"/>
          </w:tcPr>
          <w:p w14:paraId="628D63D7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653C2770" w14:textId="0E0BFF9C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4</w:t>
            </w:r>
          </w:p>
        </w:tc>
        <w:tc>
          <w:tcPr>
            <w:tcW w:w="362" w:type="pct"/>
          </w:tcPr>
          <w:p w14:paraId="4FC1E8F3" w14:textId="7590D204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ЗЛР</w:t>
            </w:r>
          </w:p>
        </w:tc>
        <w:tc>
          <w:tcPr>
            <w:tcW w:w="277" w:type="pct"/>
          </w:tcPr>
          <w:p w14:paraId="5D129661" w14:textId="4863CBF1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6</w:t>
            </w:r>
          </w:p>
        </w:tc>
      </w:tr>
      <w:tr w:rsidR="00A310FE" w:rsidRPr="00DE3DE4" w14:paraId="311E8F70" w14:textId="77777777" w:rsidTr="004F4C53">
        <w:trPr>
          <w:jc w:val="center"/>
        </w:trPr>
        <w:tc>
          <w:tcPr>
            <w:tcW w:w="181" w:type="pct"/>
          </w:tcPr>
          <w:p w14:paraId="3EE76173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7</w:t>
            </w:r>
          </w:p>
        </w:tc>
        <w:tc>
          <w:tcPr>
            <w:tcW w:w="1640" w:type="pct"/>
          </w:tcPr>
          <w:p w14:paraId="01AC06BF" w14:textId="09731CBD" w:rsidR="00A310FE" w:rsidRPr="00DE3DE4" w:rsidRDefault="00A310FE" w:rsidP="00E43713">
            <w:pPr>
              <w:tabs>
                <w:tab w:val="left" w:pos="3640"/>
              </w:tabs>
              <w:jc w:val="both"/>
            </w:pPr>
            <w:r w:rsidRPr="00DE3DE4">
              <w:t xml:space="preserve">Тема </w:t>
            </w:r>
            <w:r>
              <w:t>4</w:t>
            </w:r>
            <w:r w:rsidRPr="00DE3DE4">
              <w:t>. Решение сла</w:t>
            </w:r>
            <w:r w:rsidRPr="00DE3DE4">
              <w:softHyphen/>
              <w:t>боструктурированных проблем.</w:t>
            </w:r>
            <w:r w:rsidR="00E43713">
              <w:t xml:space="preserve"> Кластерный анализ.</w:t>
            </w:r>
          </w:p>
        </w:tc>
        <w:tc>
          <w:tcPr>
            <w:tcW w:w="198" w:type="pct"/>
          </w:tcPr>
          <w:p w14:paraId="3F8B82F6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662BEC56" w14:textId="63DBE9B8" w:rsidR="00A310FE" w:rsidRPr="00DE3DE4" w:rsidRDefault="00A310FE" w:rsidP="00DD373F">
            <w:pPr>
              <w:tabs>
                <w:tab w:val="left" w:pos="3640"/>
              </w:tabs>
              <w:ind w:left="145"/>
              <w:jc w:val="both"/>
            </w:pPr>
            <w:r w:rsidRPr="00DE3DE4">
              <w:t>Л.р. № </w:t>
            </w:r>
            <w:r w:rsidRPr="009E1088">
              <w:t>5</w:t>
            </w:r>
            <w:r w:rsidRPr="00DE3DE4">
              <w:t>. Решение слабо структурированных задач. Кластерный анализ</w:t>
            </w:r>
          </w:p>
        </w:tc>
        <w:tc>
          <w:tcPr>
            <w:tcW w:w="181" w:type="pct"/>
          </w:tcPr>
          <w:p w14:paraId="3E168F56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0285A5E5" w14:textId="775DCCC1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6</w:t>
            </w:r>
          </w:p>
        </w:tc>
        <w:tc>
          <w:tcPr>
            <w:tcW w:w="362" w:type="pct"/>
          </w:tcPr>
          <w:p w14:paraId="5C39F8E3" w14:textId="633C931C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277" w:type="pct"/>
          </w:tcPr>
          <w:p w14:paraId="370E0D3C" w14:textId="598BCCCC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</w:tr>
      <w:tr w:rsidR="00A310FE" w:rsidRPr="00DE3DE4" w14:paraId="71280DFC" w14:textId="77777777" w:rsidTr="004F4C53">
        <w:trPr>
          <w:jc w:val="center"/>
        </w:trPr>
        <w:tc>
          <w:tcPr>
            <w:tcW w:w="181" w:type="pct"/>
          </w:tcPr>
          <w:p w14:paraId="7C7190F4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8</w:t>
            </w:r>
          </w:p>
        </w:tc>
        <w:tc>
          <w:tcPr>
            <w:tcW w:w="1640" w:type="pct"/>
          </w:tcPr>
          <w:p w14:paraId="2BD2D59B" w14:textId="235E50E1" w:rsidR="00A310FE" w:rsidRPr="00DE3DE4" w:rsidRDefault="00A310FE" w:rsidP="00A310FE">
            <w:pPr>
              <w:tabs>
                <w:tab w:val="left" w:pos="3640"/>
              </w:tabs>
            </w:pPr>
          </w:p>
        </w:tc>
        <w:tc>
          <w:tcPr>
            <w:tcW w:w="198" w:type="pct"/>
          </w:tcPr>
          <w:p w14:paraId="5259639D" w14:textId="64D32D60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4A4F62BD" w14:textId="1275DD46" w:rsidR="00A310FE" w:rsidRPr="00DE3DE4" w:rsidRDefault="00A310FE" w:rsidP="00DD373F">
            <w:pPr>
              <w:tabs>
                <w:tab w:val="left" w:pos="3640"/>
              </w:tabs>
              <w:ind w:left="145"/>
              <w:jc w:val="both"/>
            </w:pPr>
            <w:r w:rsidRPr="00DE3DE4">
              <w:t>Л.р. № </w:t>
            </w:r>
            <w:r w:rsidRPr="009E1088">
              <w:t>5</w:t>
            </w:r>
            <w:r w:rsidRPr="00DE3DE4">
              <w:t>. Решение слабо структурированных задач. Кластерный анализ</w:t>
            </w:r>
          </w:p>
        </w:tc>
        <w:tc>
          <w:tcPr>
            <w:tcW w:w="181" w:type="pct"/>
          </w:tcPr>
          <w:p w14:paraId="628BCB4B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2802E5E6" w14:textId="602F4B11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4</w:t>
            </w:r>
          </w:p>
        </w:tc>
        <w:tc>
          <w:tcPr>
            <w:tcW w:w="362" w:type="pct"/>
          </w:tcPr>
          <w:p w14:paraId="123A6061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ЗЛР</w:t>
            </w:r>
          </w:p>
          <w:p w14:paraId="64902913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  <w:p w14:paraId="0984B4D1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ПКУ</w:t>
            </w:r>
          </w:p>
        </w:tc>
        <w:tc>
          <w:tcPr>
            <w:tcW w:w="277" w:type="pct"/>
          </w:tcPr>
          <w:p w14:paraId="43197384" w14:textId="388C8EB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6</w:t>
            </w:r>
          </w:p>
          <w:p w14:paraId="427174A2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  <w:p w14:paraId="159430FD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30</w:t>
            </w:r>
          </w:p>
        </w:tc>
      </w:tr>
      <w:tr w:rsidR="00A310FE" w:rsidRPr="00DE3DE4" w14:paraId="1D6C17E6" w14:textId="77777777" w:rsidTr="004F4C53">
        <w:trPr>
          <w:jc w:val="center"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</w:tcPr>
          <w:p w14:paraId="28AD5F9B" w14:textId="77777777" w:rsidR="00A310FE" w:rsidRPr="00DE3DE4" w:rsidRDefault="00A310FE" w:rsidP="00A310FE">
            <w:pPr>
              <w:tabs>
                <w:tab w:val="left" w:pos="3640"/>
              </w:tabs>
              <w:rPr>
                <w:b/>
                <w:sz w:val="12"/>
                <w:szCs w:val="12"/>
              </w:rPr>
            </w:pPr>
          </w:p>
          <w:p w14:paraId="1E3975E2" w14:textId="77777777" w:rsidR="00A310FE" w:rsidRPr="00DE3DE4" w:rsidRDefault="00A310FE" w:rsidP="00A310FE">
            <w:pPr>
              <w:tabs>
                <w:tab w:val="left" w:pos="3640"/>
              </w:tabs>
              <w:rPr>
                <w:b/>
              </w:rPr>
            </w:pPr>
            <w:r w:rsidRPr="00DE3DE4">
              <w:rPr>
                <w:b/>
              </w:rPr>
              <w:t>Модуль 2</w:t>
            </w:r>
          </w:p>
        </w:tc>
      </w:tr>
      <w:tr w:rsidR="00A310FE" w:rsidRPr="00DE3DE4" w14:paraId="299C3B22" w14:textId="77777777" w:rsidTr="004F4C53">
        <w:trPr>
          <w:trHeight w:val="662"/>
          <w:jc w:val="center"/>
        </w:trPr>
        <w:tc>
          <w:tcPr>
            <w:tcW w:w="181" w:type="pct"/>
          </w:tcPr>
          <w:p w14:paraId="56DDA041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9</w:t>
            </w:r>
          </w:p>
        </w:tc>
        <w:tc>
          <w:tcPr>
            <w:tcW w:w="1640" w:type="pct"/>
          </w:tcPr>
          <w:p w14:paraId="0F59C551" w14:textId="36400E7D" w:rsidR="00A310FE" w:rsidRPr="00DE3DE4" w:rsidRDefault="00A310FE" w:rsidP="00A310FE">
            <w:pPr>
              <w:tabs>
                <w:tab w:val="left" w:pos="3640"/>
              </w:tabs>
            </w:pPr>
            <w:r w:rsidRPr="00DE3DE4">
              <w:t xml:space="preserve">Тема </w:t>
            </w:r>
            <w:r w:rsidR="00500152">
              <w:t>5</w:t>
            </w:r>
            <w:r w:rsidRPr="00DE3DE4">
              <w:t>.   Решение сла</w:t>
            </w:r>
            <w:r w:rsidRPr="00DE3DE4">
              <w:softHyphen/>
              <w:t>бо</w:t>
            </w:r>
            <w:r w:rsidR="00295F31">
              <w:t>-</w:t>
            </w:r>
            <w:r w:rsidRPr="00DE3DE4">
              <w:t>структурированных проблем.</w:t>
            </w:r>
          </w:p>
        </w:tc>
        <w:tc>
          <w:tcPr>
            <w:tcW w:w="198" w:type="pct"/>
          </w:tcPr>
          <w:p w14:paraId="01F376E4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7424C0B9" w14:textId="483ED8A9" w:rsidR="00A310FE" w:rsidRPr="00DE3DE4" w:rsidRDefault="00A310FE" w:rsidP="00767DE4">
            <w:pPr>
              <w:tabs>
                <w:tab w:val="left" w:pos="3640"/>
              </w:tabs>
              <w:ind w:left="145"/>
              <w:jc w:val="both"/>
            </w:pPr>
            <w:r w:rsidRPr="00DE3DE4">
              <w:t>Л.р. № </w:t>
            </w:r>
            <w:r w:rsidRPr="009E1088">
              <w:t>6</w:t>
            </w:r>
            <w:r w:rsidRPr="00DE3DE4">
              <w:t xml:space="preserve">. Принятие </w:t>
            </w:r>
            <w:proofErr w:type="gramStart"/>
            <w:r w:rsidRPr="00DE3DE4">
              <w:t>решений  в</w:t>
            </w:r>
            <w:proofErr w:type="gramEnd"/>
            <w:r w:rsidRPr="00DE3DE4">
              <w:t xml:space="preserve"> условиях многокритериальности. Методика экспресс-анализа альтернатив</w:t>
            </w:r>
          </w:p>
        </w:tc>
        <w:tc>
          <w:tcPr>
            <w:tcW w:w="181" w:type="pct"/>
          </w:tcPr>
          <w:p w14:paraId="41026661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141E7AAC" w14:textId="1E0AF376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4</w:t>
            </w:r>
          </w:p>
        </w:tc>
        <w:tc>
          <w:tcPr>
            <w:tcW w:w="362" w:type="pct"/>
          </w:tcPr>
          <w:p w14:paraId="7054CD62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ЗЛР</w:t>
            </w:r>
          </w:p>
          <w:p w14:paraId="00580B96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277" w:type="pct"/>
          </w:tcPr>
          <w:p w14:paraId="4CC12B05" w14:textId="11B7574C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6</w:t>
            </w:r>
          </w:p>
        </w:tc>
      </w:tr>
      <w:tr w:rsidR="00A310FE" w:rsidRPr="00DE3DE4" w14:paraId="6C56AB97" w14:textId="77777777" w:rsidTr="004F4C53">
        <w:trPr>
          <w:jc w:val="center"/>
        </w:trPr>
        <w:tc>
          <w:tcPr>
            <w:tcW w:w="181" w:type="pct"/>
          </w:tcPr>
          <w:p w14:paraId="699540D2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10</w:t>
            </w:r>
          </w:p>
        </w:tc>
        <w:tc>
          <w:tcPr>
            <w:tcW w:w="1640" w:type="pct"/>
          </w:tcPr>
          <w:p w14:paraId="1DE49E58" w14:textId="7392AFCE" w:rsidR="00A310FE" w:rsidRPr="00DE3DE4" w:rsidRDefault="00A310FE" w:rsidP="00A310FE">
            <w:pPr>
              <w:tabs>
                <w:tab w:val="left" w:pos="3640"/>
              </w:tabs>
            </w:pPr>
          </w:p>
        </w:tc>
        <w:tc>
          <w:tcPr>
            <w:tcW w:w="198" w:type="pct"/>
          </w:tcPr>
          <w:p w14:paraId="669B5894" w14:textId="1480AF91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70A211F6" w14:textId="6B99A7A3" w:rsidR="00A310FE" w:rsidRPr="00DE3DE4" w:rsidRDefault="00A310FE" w:rsidP="00767DE4">
            <w:pPr>
              <w:tabs>
                <w:tab w:val="left" w:pos="3640"/>
              </w:tabs>
              <w:ind w:left="145"/>
              <w:jc w:val="both"/>
            </w:pPr>
            <w:r w:rsidRPr="00DE3DE4">
              <w:t>Л.р. № </w:t>
            </w:r>
            <w:r w:rsidRPr="009E1088">
              <w:t>7</w:t>
            </w:r>
            <w:r w:rsidRPr="00DE3DE4">
              <w:t xml:space="preserve">. Принятие </w:t>
            </w:r>
            <w:proofErr w:type="gramStart"/>
            <w:r w:rsidRPr="00DE3DE4">
              <w:t>решений  в</w:t>
            </w:r>
            <w:proofErr w:type="gramEnd"/>
            <w:r w:rsidRPr="00DE3DE4">
              <w:t xml:space="preserve"> условиях многокритериальности. Модифицированный алгоритм Кемени</w:t>
            </w:r>
            <w:r w:rsidRPr="00484E68">
              <w:t>-Снелла</w:t>
            </w:r>
          </w:p>
        </w:tc>
        <w:tc>
          <w:tcPr>
            <w:tcW w:w="181" w:type="pct"/>
          </w:tcPr>
          <w:p w14:paraId="1497EF4C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23C403DD" w14:textId="753B9243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4</w:t>
            </w:r>
          </w:p>
        </w:tc>
        <w:tc>
          <w:tcPr>
            <w:tcW w:w="362" w:type="pct"/>
          </w:tcPr>
          <w:p w14:paraId="31D4F32D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 w:rsidRPr="00DE3DE4">
              <w:t>ЗЛР</w:t>
            </w:r>
          </w:p>
          <w:p w14:paraId="5181E089" w14:textId="77777777" w:rsidR="00A310FE" w:rsidRPr="00DE3DE4" w:rsidRDefault="00A310FE" w:rsidP="00A310FE">
            <w:pPr>
              <w:tabs>
                <w:tab w:val="left" w:pos="3640"/>
              </w:tabs>
              <w:jc w:val="center"/>
            </w:pPr>
          </w:p>
        </w:tc>
        <w:tc>
          <w:tcPr>
            <w:tcW w:w="277" w:type="pct"/>
          </w:tcPr>
          <w:p w14:paraId="7E8FC3C7" w14:textId="36A1D98D" w:rsidR="00A310FE" w:rsidRPr="00DE3DE4" w:rsidRDefault="00A310FE" w:rsidP="00A310FE">
            <w:pPr>
              <w:tabs>
                <w:tab w:val="left" w:pos="3640"/>
              </w:tabs>
              <w:jc w:val="center"/>
            </w:pPr>
            <w:r>
              <w:t>6</w:t>
            </w:r>
          </w:p>
        </w:tc>
      </w:tr>
      <w:tr w:rsidR="00A310FE" w:rsidRPr="00DE3DE4" w14:paraId="073E6FB9" w14:textId="77777777" w:rsidTr="004F4C53">
        <w:trPr>
          <w:jc w:val="center"/>
        </w:trPr>
        <w:tc>
          <w:tcPr>
            <w:tcW w:w="181" w:type="pct"/>
          </w:tcPr>
          <w:p w14:paraId="5401BB43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lastRenderedPageBreak/>
              <w:t>11</w:t>
            </w:r>
          </w:p>
        </w:tc>
        <w:tc>
          <w:tcPr>
            <w:tcW w:w="1640" w:type="pct"/>
          </w:tcPr>
          <w:p w14:paraId="6179D979" w14:textId="73D666D6" w:rsidR="00A310FE" w:rsidRPr="00DE3DE4" w:rsidRDefault="004B16E8" w:rsidP="00FB47A7">
            <w:pPr>
              <w:tabs>
                <w:tab w:val="left" w:pos="3640"/>
              </w:tabs>
              <w:spacing w:line="233" w:lineRule="auto"/>
            </w:pPr>
            <w:r w:rsidRPr="00DE3DE4">
              <w:t xml:space="preserve">Тема </w:t>
            </w:r>
            <w:r w:rsidR="00500152">
              <w:t>6</w:t>
            </w:r>
            <w:r w:rsidRPr="00DE3DE4">
              <w:t>. Основы принятия решений в условиях многокритериальности, риска и неопределенно</w:t>
            </w:r>
            <w:r w:rsidRPr="00DE3DE4">
              <w:softHyphen/>
              <w:t>сти</w:t>
            </w:r>
          </w:p>
        </w:tc>
        <w:tc>
          <w:tcPr>
            <w:tcW w:w="198" w:type="pct"/>
          </w:tcPr>
          <w:p w14:paraId="1A98D286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2</w:t>
            </w: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73D110CE" w14:textId="07297CC8" w:rsidR="00A310FE" w:rsidRPr="00DE3DE4" w:rsidRDefault="00A310FE" w:rsidP="00767DE4">
            <w:pPr>
              <w:tabs>
                <w:tab w:val="left" w:pos="3640"/>
              </w:tabs>
              <w:spacing w:line="233" w:lineRule="auto"/>
              <w:ind w:left="145"/>
              <w:jc w:val="both"/>
            </w:pPr>
            <w:r w:rsidRPr="00DE3DE4">
              <w:t>Л.р. № </w:t>
            </w:r>
            <w:r w:rsidRPr="009E1088">
              <w:t>8</w:t>
            </w:r>
            <w:r w:rsidRPr="00DE3DE4">
              <w:t>. Принятие решений в условиях многокритериальности. Методы ELECTRE</w:t>
            </w:r>
          </w:p>
        </w:tc>
        <w:tc>
          <w:tcPr>
            <w:tcW w:w="181" w:type="pct"/>
          </w:tcPr>
          <w:p w14:paraId="367E9C88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3247E440" w14:textId="4F922C9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>
              <w:t>4</w:t>
            </w:r>
          </w:p>
        </w:tc>
        <w:tc>
          <w:tcPr>
            <w:tcW w:w="362" w:type="pct"/>
          </w:tcPr>
          <w:p w14:paraId="0B0C32BC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</w:p>
        </w:tc>
        <w:tc>
          <w:tcPr>
            <w:tcW w:w="277" w:type="pct"/>
          </w:tcPr>
          <w:p w14:paraId="6E0314B6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</w:p>
        </w:tc>
      </w:tr>
      <w:tr w:rsidR="00A310FE" w:rsidRPr="00DE3DE4" w14:paraId="31765508" w14:textId="77777777" w:rsidTr="004F4C53">
        <w:trPr>
          <w:trHeight w:val="780"/>
          <w:jc w:val="center"/>
        </w:trPr>
        <w:tc>
          <w:tcPr>
            <w:tcW w:w="181" w:type="pct"/>
          </w:tcPr>
          <w:p w14:paraId="0150CB60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12</w:t>
            </w:r>
          </w:p>
        </w:tc>
        <w:tc>
          <w:tcPr>
            <w:tcW w:w="1640" w:type="pct"/>
          </w:tcPr>
          <w:p w14:paraId="1396DA13" w14:textId="16B903EB" w:rsidR="00A310FE" w:rsidRPr="00DE3DE4" w:rsidRDefault="00A310FE" w:rsidP="00FB47A7">
            <w:pPr>
              <w:tabs>
                <w:tab w:val="left" w:pos="3640"/>
              </w:tabs>
              <w:spacing w:line="233" w:lineRule="auto"/>
            </w:pPr>
          </w:p>
        </w:tc>
        <w:tc>
          <w:tcPr>
            <w:tcW w:w="198" w:type="pct"/>
          </w:tcPr>
          <w:p w14:paraId="1D38C739" w14:textId="1D543622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263F9D27" w14:textId="144FA0FC" w:rsidR="00A310FE" w:rsidRPr="00DE3DE4" w:rsidRDefault="00A310FE" w:rsidP="00767DE4">
            <w:pPr>
              <w:tabs>
                <w:tab w:val="left" w:pos="3640"/>
              </w:tabs>
              <w:spacing w:line="233" w:lineRule="auto"/>
              <w:ind w:left="145"/>
              <w:jc w:val="both"/>
            </w:pPr>
            <w:r w:rsidRPr="00DE3DE4">
              <w:t>Л.р. № </w:t>
            </w:r>
            <w:r w:rsidRPr="009E1088">
              <w:t>8</w:t>
            </w:r>
            <w:r w:rsidRPr="00DE3DE4">
              <w:t>. Принятие решений в условиях многокритериальности. Методы ELECTRE</w:t>
            </w:r>
          </w:p>
        </w:tc>
        <w:tc>
          <w:tcPr>
            <w:tcW w:w="181" w:type="pct"/>
          </w:tcPr>
          <w:p w14:paraId="717CAF47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575D31A3" w14:textId="725C085C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>
              <w:t>6</w:t>
            </w:r>
          </w:p>
        </w:tc>
        <w:tc>
          <w:tcPr>
            <w:tcW w:w="362" w:type="pct"/>
          </w:tcPr>
          <w:p w14:paraId="2D461F98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ЗЛР</w:t>
            </w:r>
          </w:p>
        </w:tc>
        <w:tc>
          <w:tcPr>
            <w:tcW w:w="277" w:type="pct"/>
          </w:tcPr>
          <w:p w14:paraId="7636DAD7" w14:textId="4A7ECCA8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>
              <w:t>6</w:t>
            </w:r>
          </w:p>
        </w:tc>
      </w:tr>
      <w:tr w:rsidR="00A310FE" w:rsidRPr="00DE3DE4" w14:paraId="4BEAF0F8" w14:textId="77777777" w:rsidTr="004F4C53">
        <w:trPr>
          <w:jc w:val="center"/>
        </w:trPr>
        <w:tc>
          <w:tcPr>
            <w:tcW w:w="181" w:type="pct"/>
          </w:tcPr>
          <w:p w14:paraId="23A8CF2D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13</w:t>
            </w:r>
          </w:p>
        </w:tc>
        <w:tc>
          <w:tcPr>
            <w:tcW w:w="1640" w:type="pct"/>
          </w:tcPr>
          <w:p w14:paraId="1E20BED3" w14:textId="7DFD23CC" w:rsidR="00A310FE" w:rsidRPr="00993D47" w:rsidRDefault="00993D47" w:rsidP="00FB47A7">
            <w:pPr>
              <w:tabs>
                <w:tab w:val="left" w:pos="3640"/>
              </w:tabs>
              <w:spacing w:line="233" w:lineRule="auto"/>
            </w:pPr>
            <w:r w:rsidRPr="00993D47">
              <w:t xml:space="preserve">Тема </w:t>
            </w:r>
            <w:r w:rsidR="00500152">
              <w:t>7</w:t>
            </w:r>
            <w:r w:rsidRPr="00993D47">
              <w:t xml:space="preserve">. </w:t>
            </w:r>
            <w:r w:rsidR="004B16E8" w:rsidRPr="00993D47">
              <w:t>Методы и модели системного анализа</w:t>
            </w:r>
          </w:p>
        </w:tc>
        <w:tc>
          <w:tcPr>
            <w:tcW w:w="198" w:type="pct"/>
          </w:tcPr>
          <w:p w14:paraId="69457772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2</w:t>
            </w: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2904459B" w14:textId="1569B616" w:rsidR="00A310FE" w:rsidRPr="00DE3DE4" w:rsidRDefault="00A310FE" w:rsidP="00767DE4">
            <w:pPr>
              <w:tabs>
                <w:tab w:val="left" w:pos="3640"/>
              </w:tabs>
              <w:spacing w:line="233" w:lineRule="auto"/>
              <w:ind w:left="145"/>
              <w:jc w:val="both"/>
            </w:pPr>
            <w:r w:rsidRPr="00DE3DE4">
              <w:t>Л.р. № </w:t>
            </w:r>
            <w:r w:rsidRPr="009E1088">
              <w:t>9</w:t>
            </w:r>
            <w:r w:rsidRPr="00DE3DE4">
              <w:t>. Принятие решений в условиях риска при многих критериях. Метод дерева целей</w:t>
            </w:r>
          </w:p>
        </w:tc>
        <w:tc>
          <w:tcPr>
            <w:tcW w:w="181" w:type="pct"/>
          </w:tcPr>
          <w:p w14:paraId="23EF0215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232FB101" w14:textId="21C07A39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>
              <w:t>4</w:t>
            </w:r>
          </w:p>
        </w:tc>
        <w:tc>
          <w:tcPr>
            <w:tcW w:w="362" w:type="pct"/>
          </w:tcPr>
          <w:p w14:paraId="77A630E0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ЗЛР</w:t>
            </w:r>
          </w:p>
          <w:p w14:paraId="3DAE0673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</w:p>
        </w:tc>
        <w:tc>
          <w:tcPr>
            <w:tcW w:w="277" w:type="pct"/>
          </w:tcPr>
          <w:p w14:paraId="583A3408" w14:textId="6CB6038A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>
              <w:t>6</w:t>
            </w:r>
          </w:p>
        </w:tc>
      </w:tr>
      <w:tr w:rsidR="00A310FE" w:rsidRPr="00DE3DE4" w14:paraId="18CFAF84" w14:textId="77777777" w:rsidTr="004F4C53">
        <w:trPr>
          <w:trHeight w:val="131"/>
          <w:jc w:val="center"/>
        </w:trPr>
        <w:tc>
          <w:tcPr>
            <w:tcW w:w="181" w:type="pct"/>
          </w:tcPr>
          <w:p w14:paraId="0F2B40AD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14</w:t>
            </w:r>
          </w:p>
        </w:tc>
        <w:tc>
          <w:tcPr>
            <w:tcW w:w="1640" w:type="pct"/>
          </w:tcPr>
          <w:p w14:paraId="095CD384" w14:textId="39334C68" w:rsidR="00A310FE" w:rsidRPr="00DE3DE4" w:rsidRDefault="00A310FE" w:rsidP="00FB47A7">
            <w:pPr>
              <w:tabs>
                <w:tab w:val="left" w:pos="3640"/>
              </w:tabs>
              <w:spacing w:line="233" w:lineRule="auto"/>
            </w:pPr>
          </w:p>
        </w:tc>
        <w:tc>
          <w:tcPr>
            <w:tcW w:w="198" w:type="pct"/>
          </w:tcPr>
          <w:p w14:paraId="492B17F0" w14:textId="40BFE8D6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154239BE" w14:textId="790609A5" w:rsidR="00A310FE" w:rsidRPr="00DE3DE4" w:rsidRDefault="00A310FE" w:rsidP="00767DE4">
            <w:pPr>
              <w:tabs>
                <w:tab w:val="left" w:pos="3640"/>
              </w:tabs>
              <w:spacing w:line="233" w:lineRule="auto"/>
              <w:ind w:left="145"/>
              <w:jc w:val="both"/>
            </w:pPr>
            <w:r w:rsidRPr="00DE3DE4">
              <w:t>Л.р. № 1</w:t>
            </w:r>
            <w:r w:rsidRPr="009E1088">
              <w:t>0</w:t>
            </w:r>
            <w:r w:rsidRPr="00DE3DE4">
              <w:t>. Принятие решений в условиях риска при многих критериях. Метод функционально-стоимостного анализа (ФСА)</w:t>
            </w:r>
          </w:p>
        </w:tc>
        <w:tc>
          <w:tcPr>
            <w:tcW w:w="181" w:type="pct"/>
          </w:tcPr>
          <w:p w14:paraId="28ADE28D" w14:textId="2689553B" w:rsidR="00A310FE" w:rsidRPr="00CB118C" w:rsidRDefault="00A310FE" w:rsidP="00FB47A7">
            <w:pPr>
              <w:tabs>
                <w:tab w:val="left" w:pos="3640"/>
              </w:tabs>
              <w:spacing w:line="233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" w:type="pct"/>
          </w:tcPr>
          <w:p w14:paraId="31D8FB5D" w14:textId="701D96B3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>
              <w:t>4</w:t>
            </w:r>
          </w:p>
        </w:tc>
        <w:tc>
          <w:tcPr>
            <w:tcW w:w="362" w:type="pct"/>
          </w:tcPr>
          <w:p w14:paraId="6C2FE4D7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</w:p>
        </w:tc>
        <w:tc>
          <w:tcPr>
            <w:tcW w:w="277" w:type="pct"/>
          </w:tcPr>
          <w:p w14:paraId="046B05F1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</w:p>
        </w:tc>
      </w:tr>
      <w:tr w:rsidR="00A310FE" w:rsidRPr="00DE3DE4" w14:paraId="6B2C4DEC" w14:textId="77777777" w:rsidTr="004F4C53">
        <w:trPr>
          <w:trHeight w:val="692"/>
          <w:jc w:val="center"/>
        </w:trPr>
        <w:tc>
          <w:tcPr>
            <w:tcW w:w="181" w:type="pct"/>
          </w:tcPr>
          <w:p w14:paraId="728D20EF" w14:textId="3CCE6103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>
              <w:t>15</w:t>
            </w:r>
          </w:p>
        </w:tc>
        <w:tc>
          <w:tcPr>
            <w:tcW w:w="1640" w:type="pct"/>
          </w:tcPr>
          <w:p w14:paraId="2B3563B1" w14:textId="47BAC598" w:rsidR="00A310FE" w:rsidRPr="00DE3DE4" w:rsidRDefault="00A310FE" w:rsidP="00FB47A7">
            <w:pPr>
              <w:tabs>
                <w:tab w:val="left" w:pos="3640"/>
              </w:tabs>
              <w:spacing w:line="233" w:lineRule="auto"/>
            </w:pPr>
          </w:p>
        </w:tc>
        <w:tc>
          <w:tcPr>
            <w:tcW w:w="198" w:type="pct"/>
          </w:tcPr>
          <w:p w14:paraId="3A3E424F" w14:textId="27DC1289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</w:p>
        </w:tc>
        <w:tc>
          <w:tcPr>
            <w:tcW w:w="1956" w:type="pct"/>
            <w:tcMar>
              <w:left w:w="57" w:type="dxa"/>
              <w:right w:w="57" w:type="dxa"/>
            </w:tcMar>
          </w:tcPr>
          <w:p w14:paraId="0182B5B5" w14:textId="425AA50C" w:rsidR="00A310FE" w:rsidRPr="00DE3DE4" w:rsidRDefault="00A310FE" w:rsidP="00767DE4">
            <w:pPr>
              <w:tabs>
                <w:tab w:val="left" w:pos="3640"/>
              </w:tabs>
              <w:spacing w:line="233" w:lineRule="auto"/>
              <w:ind w:left="145"/>
              <w:jc w:val="both"/>
            </w:pPr>
            <w:r w:rsidRPr="00DE3DE4">
              <w:t>Л.р. № 1</w:t>
            </w:r>
            <w:r w:rsidRPr="009E1088">
              <w:t>0</w:t>
            </w:r>
            <w:r w:rsidRPr="00DE3DE4">
              <w:t>. Принятие решений в условиях риска при многих критериях. Метод функционально-стоимостного анализа (ФСА)</w:t>
            </w:r>
          </w:p>
        </w:tc>
        <w:tc>
          <w:tcPr>
            <w:tcW w:w="181" w:type="pct"/>
          </w:tcPr>
          <w:p w14:paraId="0E818E8A" w14:textId="3C7D667F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2</w:t>
            </w:r>
          </w:p>
        </w:tc>
        <w:tc>
          <w:tcPr>
            <w:tcW w:w="205" w:type="pct"/>
          </w:tcPr>
          <w:p w14:paraId="1B45F6F0" w14:textId="287C715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>
              <w:t>4</w:t>
            </w:r>
          </w:p>
        </w:tc>
        <w:tc>
          <w:tcPr>
            <w:tcW w:w="362" w:type="pct"/>
          </w:tcPr>
          <w:p w14:paraId="5C692D14" w14:textId="77777777" w:rsidR="00A310FE" w:rsidRPr="000E3691" w:rsidRDefault="00A310FE" w:rsidP="00FB47A7">
            <w:pPr>
              <w:tabs>
                <w:tab w:val="left" w:pos="364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E3691">
              <w:rPr>
                <w:sz w:val="22"/>
                <w:szCs w:val="22"/>
              </w:rPr>
              <w:t>ЗЛР</w:t>
            </w:r>
          </w:p>
          <w:p w14:paraId="49F34908" w14:textId="77777777" w:rsidR="00A310FE" w:rsidRPr="000E3691" w:rsidRDefault="00A310FE" w:rsidP="00FB47A7">
            <w:pPr>
              <w:tabs>
                <w:tab w:val="left" w:pos="3640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5459FE9" w14:textId="77777777" w:rsidR="00A310FE" w:rsidRPr="000E3691" w:rsidRDefault="00A310FE" w:rsidP="00FB47A7">
            <w:pPr>
              <w:tabs>
                <w:tab w:val="left" w:pos="364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E3691">
              <w:rPr>
                <w:sz w:val="22"/>
                <w:szCs w:val="22"/>
              </w:rPr>
              <w:t>ПКУ</w:t>
            </w:r>
          </w:p>
          <w:p w14:paraId="2B14659E" w14:textId="77777777" w:rsidR="00A310FE" w:rsidRPr="000E3691" w:rsidRDefault="00A310FE" w:rsidP="00FB47A7">
            <w:pPr>
              <w:tabs>
                <w:tab w:val="left" w:pos="364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E3691">
              <w:rPr>
                <w:sz w:val="22"/>
                <w:szCs w:val="22"/>
              </w:rPr>
              <w:t>ПА</w:t>
            </w:r>
          </w:p>
          <w:p w14:paraId="5235A57D" w14:textId="488B2C2C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0E3691">
              <w:rPr>
                <w:spacing w:val="-6"/>
                <w:sz w:val="22"/>
                <w:szCs w:val="22"/>
              </w:rPr>
              <w:t>(зачет)</w:t>
            </w:r>
          </w:p>
        </w:tc>
        <w:tc>
          <w:tcPr>
            <w:tcW w:w="277" w:type="pct"/>
          </w:tcPr>
          <w:p w14:paraId="1E2A82A8" w14:textId="6ED33FC7" w:rsidR="00A310FE" w:rsidRPr="000E3691" w:rsidRDefault="00A310FE" w:rsidP="00FB47A7">
            <w:pPr>
              <w:tabs>
                <w:tab w:val="left" w:pos="3640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5FE3255F" w14:textId="77777777" w:rsidR="00A310FE" w:rsidRPr="000E3691" w:rsidRDefault="00A310FE" w:rsidP="00FB47A7">
            <w:pPr>
              <w:tabs>
                <w:tab w:val="left" w:pos="3640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281D8C26" w14:textId="1146056F" w:rsidR="00A310FE" w:rsidRPr="000E3691" w:rsidRDefault="00CE6164" w:rsidP="00FB47A7">
            <w:pPr>
              <w:tabs>
                <w:tab w:val="left" w:pos="3640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10FE" w:rsidRPr="000E3691">
              <w:rPr>
                <w:sz w:val="22"/>
                <w:szCs w:val="22"/>
              </w:rPr>
              <w:t>0</w:t>
            </w:r>
          </w:p>
          <w:p w14:paraId="10965118" w14:textId="77777777" w:rsidR="00A310FE" w:rsidRPr="000E3691" w:rsidRDefault="00A310FE" w:rsidP="00FB47A7">
            <w:pPr>
              <w:tabs>
                <w:tab w:val="left" w:pos="3640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F1A9E00" w14:textId="71B1BD8A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0E3691">
              <w:rPr>
                <w:sz w:val="22"/>
                <w:szCs w:val="22"/>
              </w:rPr>
              <w:t>40</w:t>
            </w:r>
          </w:p>
        </w:tc>
      </w:tr>
      <w:tr w:rsidR="00A310FE" w:rsidRPr="008F60A4" w14:paraId="2525EAF7" w14:textId="77777777" w:rsidTr="004F4C53">
        <w:trPr>
          <w:jc w:val="center"/>
        </w:trPr>
        <w:tc>
          <w:tcPr>
            <w:tcW w:w="181" w:type="pct"/>
            <w:vAlign w:val="center"/>
          </w:tcPr>
          <w:p w14:paraId="79807DFD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</w:pPr>
          </w:p>
        </w:tc>
        <w:tc>
          <w:tcPr>
            <w:tcW w:w="1640" w:type="pct"/>
            <w:vAlign w:val="center"/>
          </w:tcPr>
          <w:p w14:paraId="516E56C9" w14:textId="77777777" w:rsidR="00A310FE" w:rsidRPr="00241731" w:rsidRDefault="00A310FE" w:rsidP="00FB47A7">
            <w:pPr>
              <w:tabs>
                <w:tab w:val="left" w:pos="3640"/>
              </w:tabs>
              <w:spacing w:line="233" w:lineRule="auto"/>
            </w:pPr>
            <w:r w:rsidRPr="00241731">
              <w:t>Итого</w:t>
            </w:r>
          </w:p>
        </w:tc>
        <w:tc>
          <w:tcPr>
            <w:tcW w:w="198" w:type="pct"/>
          </w:tcPr>
          <w:p w14:paraId="11042AE0" w14:textId="5F719FAC" w:rsidR="00A310FE" w:rsidRPr="00241731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241731">
              <w:t>14</w:t>
            </w:r>
          </w:p>
        </w:tc>
        <w:tc>
          <w:tcPr>
            <w:tcW w:w="1956" w:type="pct"/>
            <w:vAlign w:val="center"/>
          </w:tcPr>
          <w:p w14:paraId="67ED7C49" w14:textId="77777777" w:rsidR="00A310FE" w:rsidRPr="00241731" w:rsidRDefault="00A310FE" w:rsidP="00FB47A7">
            <w:pPr>
              <w:tabs>
                <w:tab w:val="left" w:pos="3640"/>
              </w:tabs>
              <w:spacing w:line="233" w:lineRule="auto"/>
            </w:pPr>
          </w:p>
        </w:tc>
        <w:tc>
          <w:tcPr>
            <w:tcW w:w="181" w:type="pct"/>
          </w:tcPr>
          <w:p w14:paraId="1CC5DD1B" w14:textId="4D2BF9D1" w:rsidR="00A310FE" w:rsidRPr="00241731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241731">
              <w:t>30</w:t>
            </w:r>
          </w:p>
        </w:tc>
        <w:tc>
          <w:tcPr>
            <w:tcW w:w="205" w:type="pct"/>
          </w:tcPr>
          <w:p w14:paraId="6DC00D74" w14:textId="34566CC0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>
              <w:t>64</w:t>
            </w:r>
          </w:p>
        </w:tc>
        <w:tc>
          <w:tcPr>
            <w:tcW w:w="362" w:type="pct"/>
          </w:tcPr>
          <w:p w14:paraId="7BD10144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</w:p>
        </w:tc>
        <w:tc>
          <w:tcPr>
            <w:tcW w:w="277" w:type="pct"/>
          </w:tcPr>
          <w:p w14:paraId="1C2A7DB9" w14:textId="77777777" w:rsidR="00A310FE" w:rsidRPr="00DE3DE4" w:rsidRDefault="00A310FE" w:rsidP="00FB47A7">
            <w:pPr>
              <w:tabs>
                <w:tab w:val="left" w:pos="3640"/>
              </w:tabs>
              <w:spacing w:line="233" w:lineRule="auto"/>
              <w:jc w:val="center"/>
            </w:pPr>
            <w:r w:rsidRPr="00DE3DE4">
              <w:t>100</w:t>
            </w:r>
          </w:p>
        </w:tc>
      </w:tr>
    </w:tbl>
    <w:p w14:paraId="3AB3C785" w14:textId="77777777" w:rsidR="008F60A4" w:rsidRPr="00484E68" w:rsidRDefault="008F60A4" w:rsidP="008F60A4">
      <w:pPr>
        <w:tabs>
          <w:tab w:val="left" w:pos="3640"/>
        </w:tabs>
      </w:pPr>
    </w:p>
    <w:p w14:paraId="2F225794" w14:textId="693EAAEB" w:rsidR="008F60A4" w:rsidRDefault="00077D11" w:rsidP="00484E68">
      <w:pPr>
        <w:tabs>
          <w:tab w:val="left" w:pos="0"/>
        </w:tabs>
      </w:pPr>
      <w:r>
        <w:tab/>
      </w:r>
      <w:r w:rsidR="008F60A4" w:rsidRPr="00484E68">
        <w:t>Принятые обозначения:</w:t>
      </w:r>
    </w:p>
    <w:p w14:paraId="4C1BB624" w14:textId="5E97B8CF" w:rsidR="00484E68" w:rsidRDefault="00077D11" w:rsidP="00484E68">
      <w:pPr>
        <w:widowControl w:val="0"/>
        <w:ind w:firstLine="540"/>
        <w:jc w:val="both"/>
      </w:pPr>
      <w:r>
        <w:rPr>
          <w:i/>
        </w:rPr>
        <w:t xml:space="preserve">  </w:t>
      </w:r>
      <w:r w:rsidR="00484E68" w:rsidRPr="00D06FE4">
        <w:rPr>
          <w:i/>
        </w:rPr>
        <w:t>Текущий контроль</w:t>
      </w:r>
      <w:r w:rsidR="00484E68">
        <w:t xml:space="preserve"> –</w:t>
      </w:r>
    </w:p>
    <w:p w14:paraId="538684C8" w14:textId="77777777" w:rsidR="008F60A4" w:rsidRPr="00484E68" w:rsidRDefault="008F60A4" w:rsidP="008F60A4">
      <w:pPr>
        <w:tabs>
          <w:tab w:val="left" w:pos="3640"/>
        </w:tabs>
      </w:pPr>
      <w:r w:rsidRPr="00484E68">
        <w:t>ЗЛР – защита лабораторной работы;</w:t>
      </w:r>
    </w:p>
    <w:p w14:paraId="6AA0D973" w14:textId="77777777" w:rsidR="008F60A4" w:rsidRPr="00484E68" w:rsidRDefault="008F60A4" w:rsidP="008F60A4">
      <w:pPr>
        <w:tabs>
          <w:tab w:val="left" w:pos="3640"/>
        </w:tabs>
      </w:pPr>
      <w:r w:rsidRPr="00484E68">
        <w:t>ПКУ – промежуточный контроль успеваемости;</w:t>
      </w:r>
    </w:p>
    <w:p w14:paraId="37C30717" w14:textId="16A36129" w:rsidR="008F60A4" w:rsidRDefault="00484E68" w:rsidP="008F60A4">
      <w:pPr>
        <w:tabs>
          <w:tab w:val="left" w:pos="3640"/>
        </w:tabs>
      </w:pPr>
      <w:r w:rsidRPr="00484E68">
        <w:t>П</w:t>
      </w:r>
      <w:r w:rsidR="008F60A4" w:rsidRPr="00484E68">
        <w:t xml:space="preserve">А – </w:t>
      </w:r>
      <w:r w:rsidR="00077D11" w:rsidRPr="00D06FE4">
        <w:rPr>
          <w:i/>
        </w:rPr>
        <w:t>Промежуточная аттестация</w:t>
      </w:r>
      <w:r w:rsidR="008F60A4" w:rsidRPr="00484E68">
        <w:t>.</w:t>
      </w:r>
    </w:p>
    <w:p w14:paraId="02E8E9D1" w14:textId="77777777" w:rsidR="008617C4" w:rsidRPr="00756BBA" w:rsidRDefault="008617C4" w:rsidP="7AE1A382">
      <w:pPr>
        <w:widowControl w:val="0"/>
        <w:ind w:firstLine="540"/>
        <w:jc w:val="both"/>
        <w:rPr>
          <w:sz w:val="16"/>
          <w:szCs w:val="16"/>
        </w:rPr>
      </w:pPr>
    </w:p>
    <w:p w14:paraId="02E8E9D2" w14:textId="77777777" w:rsidR="009005F8" w:rsidRDefault="0053189B" w:rsidP="7AE1A382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3" w14:textId="77777777" w:rsidR="0053189B" w:rsidRDefault="00433BB2" w:rsidP="7AE1A382">
      <w:pPr>
        <w:widowControl w:val="0"/>
        <w:ind w:firstLine="567"/>
      </w:pPr>
      <w:r>
        <w:t>З</w:t>
      </w:r>
      <w:r w:rsidR="0053189B">
        <w:t>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53189B" w:rsidRPr="005C28D2" w14:paraId="02E8E9D7" w14:textId="77777777" w:rsidTr="7AE1A382">
        <w:tc>
          <w:tcPr>
            <w:tcW w:w="3605" w:type="dxa"/>
            <w:vAlign w:val="center"/>
          </w:tcPr>
          <w:p w14:paraId="02E8E9D4" w14:textId="77777777" w:rsidR="0053189B" w:rsidRPr="00FB47A7" w:rsidRDefault="0053189B" w:rsidP="7AE1A382">
            <w:pPr>
              <w:widowControl w:val="0"/>
              <w:ind w:firstLine="567"/>
              <w:jc w:val="center"/>
            </w:pPr>
            <w:r w:rsidRPr="00FB47A7">
              <w:t>Оценка</w:t>
            </w:r>
          </w:p>
        </w:tc>
        <w:tc>
          <w:tcPr>
            <w:tcW w:w="2704" w:type="dxa"/>
            <w:vAlign w:val="center"/>
          </w:tcPr>
          <w:p w14:paraId="02E8E9D5" w14:textId="77777777" w:rsidR="0053189B" w:rsidRPr="00FB47A7" w:rsidRDefault="0053189B" w:rsidP="7AE1A382">
            <w:pPr>
              <w:widowControl w:val="0"/>
              <w:ind w:firstLine="567"/>
              <w:jc w:val="center"/>
            </w:pPr>
            <w:r w:rsidRPr="00FB47A7">
              <w:t>Зачтено</w:t>
            </w:r>
          </w:p>
        </w:tc>
        <w:tc>
          <w:tcPr>
            <w:tcW w:w="3261" w:type="dxa"/>
            <w:vAlign w:val="center"/>
          </w:tcPr>
          <w:p w14:paraId="02E8E9D6" w14:textId="77777777" w:rsidR="0053189B" w:rsidRPr="00FB47A7" w:rsidRDefault="0053189B" w:rsidP="7AE1A382">
            <w:pPr>
              <w:widowControl w:val="0"/>
              <w:ind w:firstLine="567"/>
              <w:jc w:val="center"/>
            </w:pPr>
            <w:r w:rsidRPr="00FB47A7">
              <w:t>Не зачтено</w:t>
            </w:r>
          </w:p>
        </w:tc>
      </w:tr>
      <w:tr w:rsidR="0053189B" w:rsidRPr="005C28D2" w14:paraId="02E8E9DB" w14:textId="77777777" w:rsidTr="7AE1A382">
        <w:tc>
          <w:tcPr>
            <w:tcW w:w="3605" w:type="dxa"/>
            <w:vAlign w:val="center"/>
          </w:tcPr>
          <w:p w14:paraId="02E8E9D8" w14:textId="77777777" w:rsidR="0053189B" w:rsidRPr="00FB47A7" w:rsidRDefault="0053189B" w:rsidP="7AE1A382">
            <w:pPr>
              <w:widowControl w:val="0"/>
              <w:ind w:firstLine="567"/>
              <w:jc w:val="center"/>
            </w:pPr>
            <w:r w:rsidRPr="00FB47A7">
              <w:t>Баллы</w:t>
            </w:r>
          </w:p>
        </w:tc>
        <w:tc>
          <w:tcPr>
            <w:tcW w:w="2704" w:type="dxa"/>
            <w:vAlign w:val="center"/>
          </w:tcPr>
          <w:p w14:paraId="02E8E9D9" w14:textId="77777777" w:rsidR="0053189B" w:rsidRPr="00FB47A7" w:rsidRDefault="0053189B" w:rsidP="7AE1A382">
            <w:pPr>
              <w:widowControl w:val="0"/>
              <w:ind w:firstLine="567"/>
              <w:jc w:val="center"/>
            </w:pPr>
            <w:r w:rsidRPr="00FB47A7">
              <w:t>51-100</w:t>
            </w:r>
          </w:p>
        </w:tc>
        <w:tc>
          <w:tcPr>
            <w:tcW w:w="3261" w:type="dxa"/>
            <w:vAlign w:val="center"/>
          </w:tcPr>
          <w:p w14:paraId="02E8E9DA" w14:textId="77777777" w:rsidR="0053189B" w:rsidRPr="00FB47A7" w:rsidRDefault="0053189B" w:rsidP="7AE1A382">
            <w:pPr>
              <w:widowControl w:val="0"/>
              <w:ind w:firstLine="567"/>
              <w:jc w:val="center"/>
            </w:pPr>
            <w:r w:rsidRPr="00FB47A7">
              <w:t>0-50</w:t>
            </w:r>
          </w:p>
        </w:tc>
      </w:tr>
    </w:tbl>
    <w:p w14:paraId="4D953117" w14:textId="038AB64D" w:rsidR="00371D4F" w:rsidRDefault="00371D4F" w:rsidP="7AE1A382">
      <w:pPr>
        <w:rPr>
          <w:b/>
        </w:rPr>
      </w:pPr>
    </w:p>
    <w:p w14:paraId="02E8EA28" w14:textId="690305D7" w:rsidR="00D813B5" w:rsidRPr="00D813B5" w:rsidRDefault="0053189B" w:rsidP="7AE1A382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7AE1A382">
      <w:pPr>
        <w:ind w:firstLine="540"/>
        <w:jc w:val="both"/>
      </w:pPr>
    </w:p>
    <w:p w14:paraId="02E8EA2A" w14:textId="346A39EF" w:rsidR="006C4C6F" w:rsidRDefault="006C4C6F" w:rsidP="7AE1A382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02E8EA2B" w14:textId="77777777" w:rsidR="003755DA" w:rsidRDefault="003755DA" w:rsidP="7AE1A382">
      <w:pPr>
        <w:ind w:firstLine="540"/>
        <w:jc w:val="both"/>
      </w:pPr>
    </w:p>
    <w:tbl>
      <w:tblPr>
        <w:tblStyle w:val="a3"/>
        <w:tblW w:w="4947" w:type="pct"/>
        <w:tblLook w:val="01E0" w:firstRow="1" w:lastRow="1" w:firstColumn="1" w:lastColumn="1" w:noHBand="0" w:noVBand="0"/>
      </w:tblPr>
      <w:tblGrid>
        <w:gridCol w:w="504"/>
        <w:gridCol w:w="2723"/>
        <w:gridCol w:w="1598"/>
        <w:gridCol w:w="1417"/>
        <w:gridCol w:w="1807"/>
        <w:gridCol w:w="9"/>
        <w:gridCol w:w="1403"/>
        <w:gridCol w:w="8"/>
      </w:tblGrid>
      <w:tr w:rsidR="003755DA" w:rsidRPr="0059279D" w14:paraId="02E8EA32" w14:textId="77777777" w:rsidTr="00FB47A7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2C" w14:textId="77777777" w:rsidR="003755DA" w:rsidRPr="0059279D" w:rsidRDefault="003755DA" w:rsidP="7AE1A382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№ п/п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2D" w14:textId="0AC8DFDD" w:rsidR="003755DA" w:rsidRPr="00986DF0" w:rsidRDefault="003755DA" w:rsidP="7AE1A382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A2F" w14:textId="3FF4FBBC" w:rsidR="003755DA" w:rsidRPr="00986DF0" w:rsidRDefault="003755DA" w:rsidP="7AE1A382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Вид аудиторных занятий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A31" w14:textId="77777777" w:rsidR="003755DA" w:rsidRPr="00986DF0" w:rsidRDefault="003755DA" w:rsidP="7AE1A382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Всего часов</w:t>
            </w:r>
          </w:p>
        </w:tc>
      </w:tr>
      <w:tr w:rsidR="003755DA" w:rsidRPr="0059279D" w14:paraId="02E8EA39" w14:textId="77777777" w:rsidTr="00FB47A7">
        <w:trPr>
          <w:gridAfter w:val="1"/>
          <w:wAfter w:w="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3" w14:textId="77777777" w:rsidR="003755DA" w:rsidRPr="0059279D" w:rsidRDefault="003755DA" w:rsidP="00592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4" w14:textId="77777777" w:rsidR="003755DA" w:rsidRPr="00986DF0" w:rsidRDefault="003755DA" w:rsidP="00592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5" w14:textId="77777777" w:rsidR="003755DA" w:rsidRPr="00986DF0" w:rsidRDefault="003755DA" w:rsidP="7AE1A382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Лекции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6" w14:textId="77777777" w:rsidR="003755DA" w:rsidRPr="00986DF0" w:rsidRDefault="003755DA" w:rsidP="7AE1A382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7" w14:textId="77777777" w:rsidR="003755DA" w:rsidRPr="00986DF0" w:rsidRDefault="003755DA" w:rsidP="7AE1A382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8" w14:textId="77777777" w:rsidR="003755DA" w:rsidRPr="00986DF0" w:rsidRDefault="003755DA" w:rsidP="0059279D">
            <w:pPr>
              <w:jc w:val="center"/>
              <w:rPr>
                <w:sz w:val="20"/>
                <w:szCs w:val="20"/>
              </w:rPr>
            </w:pPr>
          </w:p>
        </w:tc>
      </w:tr>
      <w:tr w:rsidR="00986DF0" w14:paraId="02E8EA40" w14:textId="77777777" w:rsidTr="00FB47A7">
        <w:trPr>
          <w:gridAfter w:val="1"/>
          <w:wAfter w:w="5" w:type="pc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A" w14:textId="77777777" w:rsidR="00986DF0" w:rsidRDefault="00986DF0" w:rsidP="00986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B" w14:textId="2B31C986" w:rsidR="00986DF0" w:rsidRPr="00986DF0" w:rsidRDefault="00986DF0" w:rsidP="00986DF0">
            <w:pPr>
              <w:jc w:val="both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Мультимедиа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C" w14:textId="300CDD1E" w:rsidR="00986DF0" w:rsidRPr="00986DF0" w:rsidRDefault="00986DF0" w:rsidP="00986DF0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Темы:</w:t>
            </w:r>
            <w:r w:rsidRPr="00986DF0">
              <w:rPr>
                <w:sz w:val="20"/>
                <w:szCs w:val="20"/>
                <w:lang w:val="en-US"/>
              </w:rPr>
              <w:t xml:space="preserve"> </w:t>
            </w:r>
            <w:r w:rsidRPr="00986DF0">
              <w:rPr>
                <w:sz w:val="20"/>
                <w:szCs w:val="20"/>
              </w:rPr>
              <w:t>1 - 7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D" w14:textId="77777777" w:rsidR="00986DF0" w:rsidRPr="00986DF0" w:rsidRDefault="00986DF0" w:rsidP="00986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E" w14:textId="77777777" w:rsidR="00986DF0" w:rsidRPr="00986DF0" w:rsidRDefault="00986DF0" w:rsidP="00986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F" w14:textId="67D040E3" w:rsidR="00986DF0" w:rsidRPr="00986DF0" w:rsidRDefault="00986DF0" w:rsidP="00986DF0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14</w:t>
            </w:r>
          </w:p>
        </w:tc>
      </w:tr>
      <w:tr w:rsidR="00986DF0" w14:paraId="02E8EA47" w14:textId="77777777" w:rsidTr="00FB47A7">
        <w:trPr>
          <w:gridAfter w:val="1"/>
          <w:wAfter w:w="5" w:type="pct"/>
          <w:trHeight w:val="29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1" w14:textId="77777777" w:rsidR="00986DF0" w:rsidRDefault="00986DF0" w:rsidP="00986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2" w14:textId="5CA55780" w:rsidR="00986DF0" w:rsidRPr="00986DF0" w:rsidRDefault="00986DF0" w:rsidP="00986DF0">
            <w:pPr>
              <w:jc w:val="both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3" w14:textId="1932E113" w:rsidR="00986DF0" w:rsidRPr="00986DF0" w:rsidRDefault="00986DF0" w:rsidP="00986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4" w14:textId="77777777" w:rsidR="00986DF0" w:rsidRPr="00986DF0" w:rsidRDefault="00986DF0" w:rsidP="00986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5" w14:textId="12B51253" w:rsidR="00986DF0" w:rsidRPr="00986DF0" w:rsidRDefault="00986DF0" w:rsidP="00986DF0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№ 1 – 10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6" w14:textId="7D9FAC1E" w:rsidR="00986DF0" w:rsidRPr="00986DF0" w:rsidRDefault="00986DF0" w:rsidP="00986DF0">
            <w:pPr>
              <w:jc w:val="center"/>
              <w:rPr>
                <w:sz w:val="20"/>
                <w:szCs w:val="20"/>
              </w:rPr>
            </w:pPr>
            <w:r w:rsidRPr="00986DF0">
              <w:rPr>
                <w:sz w:val="20"/>
                <w:szCs w:val="20"/>
              </w:rPr>
              <w:t>30</w:t>
            </w:r>
          </w:p>
        </w:tc>
      </w:tr>
      <w:tr w:rsidR="00986DF0" w14:paraId="02E8EA7F" w14:textId="77777777" w:rsidTr="00FB47A7">
        <w:trPr>
          <w:gridAfter w:val="1"/>
          <w:wAfter w:w="5" w:type="pc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9" w14:textId="77777777" w:rsidR="00986DF0" w:rsidRDefault="00986DF0" w:rsidP="00986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7A" w14:textId="77777777" w:rsidR="00986DF0" w:rsidRPr="00986DF0" w:rsidRDefault="00986DF0" w:rsidP="00986DF0">
            <w:pPr>
              <w:jc w:val="both"/>
              <w:rPr>
                <w:b/>
                <w:sz w:val="20"/>
                <w:szCs w:val="20"/>
              </w:rPr>
            </w:pPr>
            <w:r w:rsidRPr="0098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B" w14:textId="740DBFDA" w:rsidR="00986DF0" w:rsidRPr="00986DF0" w:rsidRDefault="00986DF0" w:rsidP="00986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C" w14:textId="77777777" w:rsidR="00986DF0" w:rsidRPr="00986DF0" w:rsidRDefault="00986DF0" w:rsidP="0098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D" w14:textId="077315C6" w:rsidR="00986DF0" w:rsidRPr="00986DF0" w:rsidRDefault="00986DF0" w:rsidP="00986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E" w14:textId="5BA29636" w:rsidR="00986DF0" w:rsidRPr="00986DF0" w:rsidRDefault="00986DF0" w:rsidP="00986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</w:tbl>
    <w:p w14:paraId="68D7CD36" w14:textId="77777777" w:rsidR="0059279D" w:rsidRDefault="0059279D" w:rsidP="7AE1A382">
      <w:pPr>
        <w:ind w:firstLine="540"/>
        <w:jc w:val="both"/>
        <w:rPr>
          <w:b/>
        </w:rPr>
      </w:pPr>
    </w:p>
    <w:p w14:paraId="02E8EA84" w14:textId="77777777" w:rsidR="00D813B5" w:rsidRDefault="0053189B" w:rsidP="7AE1A382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7AE1A382">
      <w:pPr>
        <w:ind w:firstLine="540"/>
        <w:jc w:val="both"/>
        <w:rPr>
          <w:b/>
        </w:rPr>
      </w:pPr>
    </w:p>
    <w:p w14:paraId="02E8EA86" w14:textId="77777777" w:rsidR="003755DA" w:rsidRDefault="003755DA" w:rsidP="7AE1A382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02E8EA87" w14:textId="77777777" w:rsidR="00F871FE" w:rsidRPr="00FB47A7" w:rsidRDefault="00F871FE" w:rsidP="7AE1A382">
      <w:pPr>
        <w:ind w:firstLine="540"/>
        <w:jc w:val="both"/>
        <w:rPr>
          <w:sz w:val="10"/>
          <w:szCs w:val="10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3755DA" w14:paraId="02E8EA8B" w14:textId="77777777" w:rsidTr="7AE1A3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8" w14:textId="77777777" w:rsidR="003755DA" w:rsidRDefault="003755DA" w:rsidP="7AE1A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9" w14:textId="77777777" w:rsidR="003755DA" w:rsidRDefault="003755DA" w:rsidP="7AE1A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A" w14:textId="77777777" w:rsidR="003755DA" w:rsidRDefault="003755DA" w:rsidP="7AE1A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02E8EA8F" w14:textId="77777777" w:rsidTr="7AE1A3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C" w14:textId="77777777" w:rsidR="003755DA" w:rsidRDefault="003755DA" w:rsidP="7AE1A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D" w14:textId="29CA0016" w:rsidR="003755DA" w:rsidRDefault="003755DA" w:rsidP="7AE1A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зачету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8E" w14:textId="7F76F05B" w:rsidR="003755DA" w:rsidRDefault="00986DF0" w:rsidP="7AE1A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6DF0" w14:paraId="02E8EA93" w14:textId="77777777" w:rsidTr="7AE1A3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0" w14:textId="77777777" w:rsidR="00986DF0" w:rsidRDefault="00986DF0" w:rsidP="00986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1" w14:textId="4FFF54FF" w:rsidR="00986DF0" w:rsidRPr="00A148F0" w:rsidRDefault="00986DF0" w:rsidP="00986DF0">
            <w:pPr>
              <w:rPr>
                <w:sz w:val="22"/>
                <w:szCs w:val="22"/>
              </w:rPr>
            </w:pPr>
            <w:r w:rsidRPr="00A148F0">
              <w:rPr>
                <w:sz w:val="22"/>
                <w:szCs w:val="22"/>
              </w:rPr>
              <w:t>Типовые вопросы для защиты лабораторных работ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2" w14:textId="3134A889" w:rsidR="00986DF0" w:rsidRDefault="00986DF0" w:rsidP="00986DF0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4D5909">
              <w:t>0</w:t>
            </w:r>
          </w:p>
        </w:tc>
      </w:tr>
    </w:tbl>
    <w:p w14:paraId="29FE76AC" w14:textId="77777777" w:rsidR="00371D4F" w:rsidRPr="00FB47A7" w:rsidRDefault="00371D4F" w:rsidP="7AE1A382">
      <w:pPr>
        <w:rPr>
          <w:b/>
          <w:sz w:val="10"/>
          <w:szCs w:val="10"/>
        </w:rPr>
      </w:pPr>
      <w:r w:rsidRPr="00FB47A7">
        <w:rPr>
          <w:b/>
          <w:sz w:val="10"/>
          <w:szCs w:val="10"/>
        </w:rPr>
        <w:br w:type="page"/>
      </w:r>
    </w:p>
    <w:p w14:paraId="02E8EAAA" w14:textId="77777777" w:rsidR="0053189B" w:rsidRDefault="0053189B" w:rsidP="7AE1A382">
      <w:pPr>
        <w:ind w:firstLine="567"/>
        <w:rPr>
          <w:b/>
        </w:rPr>
      </w:pPr>
      <w:r>
        <w:rPr>
          <w:b/>
        </w:rPr>
        <w:lastRenderedPageBreak/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7AE1A382">
      <w:pPr>
        <w:ind w:firstLine="567"/>
        <w:jc w:val="both"/>
      </w:pPr>
    </w:p>
    <w:p w14:paraId="02E8EAAC" w14:textId="77777777" w:rsidR="0053189B" w:rsidRDefault="0053189B" w:rsidP="7AE1A382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14:paraId="02E8EAAD" w14:textId="77777777" w:rsidR="00C01FE6" w:rsidRDefault="00C01FE6" w:rsidP="7AE1A382">
      <w:pPr>
        <w:ind w:firstLine="567"/>
        <w:jc w:val="both"/>
        <w:rPr>
          <w:b/>
        </w:rPr>
      </w:pPr>
    </w:p>
    <w:tbl>
      <w:tblPr>
        <w:tblStyle w:val="a3"/>
        <w:tblW w:w="9471" w:type="dxa"/>
        <w:tblLayout w:type="fixed"/>
        <w:tblLook w:val="01E0" w:firstRow="1" w:lastRow="1" w:firstColumn="1" w:lastColumn="1" w:noHBand="0" w:noVBand="0"/>
      </w:tblPr>
      <w:tblGrid>
        <w:gridCol w:w="531"/>
        <w:gridCol w:w="1704"/>
        <w:gridCol w:w="3685"/>
        <w:gridCol w:w="3544"/>
        <w:gridCol w:w="7"/>
      </w:tblGrid>
      <w:tr w:rsidR="002A7291" w14:paraId="02E8EAB2" w14:textId="77777777" w:rsidTr="00BE702E">
        <w:trPr>
          <w:gridAfter w:val="1"/>
          <w:wAfter w:w="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7AE1A3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7AE1A3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56306F23" w:rsidR="008617C4" w:rsidRDefault="008617C4" w:rsidP="7AE1A3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5534D8F0" w:rsidR="008617C4" w:rsidRDefault="00C01FE6" w:rsidP="7AE1A3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00BE702E"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74830DBF" w:rsidR="00FF0B6B" w:rsidRPr="001067DD" w:rsidRDefault="009400C3" w:rsidP="001067DD">
            <w:pPr>
              <w:jc w:val="both"/>
              <w:rPr>
                <w:sz w:val="22"/>
                <w:szCs w:val="22"/>
              </w:rPr>
            </w:pPr>
            <w:r w:rsidRPr="001067DD">
              <w:rPr>
                <w:sz w:val="22"/>
                <w:szCs w:val="22"/>
              </w:rPr>
              <w:t>ОПК-1</w:t>
            </w:r>
            <w:r w:rsidRPr="001067DD">
              <w:rPr>
                <w:sz w:val="22"/>
                <w:szCs w:val="22"/>
              </w:rPr>
              <w:tab/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E07A09" w14:paraId="3106B2B8" w14:textId="77777777" w:rsidTr="00BE702E"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E9B0" w14:textId="3E1C6B3B" w:rsidR="00E07A09" w:rsidRPr="001067DD" w:rsidRDefault="00E07A09" w:rsidP="001067DD">
            <w:pPr>
              <w:jc w:val="both"/>
              <w:rPr>
                <w:sz w:val="22"/>
                <w:szCs w:val="22"/>
              </w:rPr>
            </w:pPr>
            <w:r w:rsidRPr="001067DD">
              <w:rPr>
                <w:sz w:val="22"/>
                <w:szCs w:val="22"/>
              </w:rPr>
              <w:t>ОПК-1.3. Способен применять естественнонаучные знания, методы математического анализа и моделирования для исследования сложных объектов в профессиональной деятельности.</w:t>
            </w:r>
          </w:p>
        </w:tc>
      </w:tr>
      <w:tr w:rsidR="002A7291" w14:paraId="02E8EABC" w14:textId="77777777" w:rsidTr="00BE702E">
        <w:trPr>
          <w:gridAfter w:val="1"/>
          <w:wAfter w:w="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1067DD" w:rsidRDefault="001067DD" w:rsidP="001067D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1067DD" w:rsidRDefault="001067DD" w:rsidP="001067D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1067DD" w:rsidRDefault="001067DD" w:rsidP="001067D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08D50500" w:rsidR="001067DD" w:rsidRDefault="001067DD" w:rsidP="001067DD">
            <w:pPr>
              <w:jc w:val="both"/>
              <w:rPr>
                <w:sz w:val="22"/>
                <w:szCs w:val="22"/>
              </w:rPr>
            </w:pPr>
            <w:r w:rsidRPr="001067DD">
              <w:rPr>
                <w:sz w:val="22"/>
                <w:szCs w:val="22"/>
              </w:rPr>
              <w:t xml:space="preserve">Знает и понимает основные </w:t>
            </w:r>
            <w:r w:rsidR="00867057">
              <w:rPr>
                <w:sz w:val="22"/>
                <w:szCs w:val="22"/>
              </w:rPr>
              <w:t>понятия</w:t>
            </w:r>
            <w:r w:rsidRPr="001067DD">
              <w:rPr>
                <w:sz w:val="22"/>
                <w:szCs w:val="22"/>
              </w:rPr>
              <w:t xml:space="preserve"> и </w:t>
            </w:r>
            <w:r w:rsidR="00867057">
              <w:rPr>
                <w:sz w:val="22"/>
                <w:szCs w:val="22"/>
              </w:rPr>
              <w:t>принципы</w:t>
            </w:r>
            <w:r w:rsidRPr="001067DD">
              <w:rPr>
                <w:sz w:val="22"/>
                <w:szCs w:val="22"/>
              </w:rPr>
              <w:t xml:space="preserve"> системного анализа, основные принципы системного подхода</w:t>
            </w:r>
            <w:r w:rsidR="000D6863">
              <w:rPr>
                <w:sz w:val="22"/>
                <w:szCs w:val="22"/>
              </w:rPr>
              <w:t xml:space="preserve">, </w:t>
            </w:r>
            <w:r w:rsidR="000D6863" w:rsidRPr="000D6863">
              <w:rPr>
                <w:sz w:val="22"/>
                <w:szCs w:val="22"/>
              </w:rPr>
              <w:t>основны</w:t>
            </w:r>
            <w:r w:rsidR="000D6863">
              <w:rPr>
                <w:sz w:val="22"/>
                <w:szCs w:val="22"/>
              </w:rPr>
              <w:t>е</w:t>
            </w:r>
            <w:r w:rsidR="000D6863" w:rsidRPr="000D6863">
              <w:rPr>
                <w:sz w:val="22"/>
                <w:szCs w:val="22"/>
              </w:rPr>
              <w:t xml:space="preserve"> этап</w:t>
            </w:r>
            <w:r w:rsidR="000D6863">
              <w:rPr>
                <w:sz w:val="22"/>
                <w:szCs w:val="22"/>
              </w:rPr>
              <w:t>ы</w:t>
            </w:r>
            <w:r w:rsidR="000D6863" w:rsidRPr="000D6863">
              <w:rPr>
                <w:sz w:val="22"/>
                <w:szCs w:val="22"/>
              </w:rPr>
              <w:t xml:space="preserve"> метод</w:t>
            </w:r>
            <w:r w:rsidR="000D6863">
              <w:rPr>
                <w:sz w:val="22"/>
                <w:szCs w:val="22"/>
              </w:rPr>
              <w:t>ик</w:t>
            </w:r>
            <w:r w:rsidR="000D6863" w:rsidRPr="000D6863">
              <w:rPr>
                <w:sz w:val="22"/>
                <w:szCs w:val="22"/>
              </w:rPr>
              <w:t>и системного анализа</w:t>
            </w:r>
            <w:r w:rsidR="00034A6A">
              <w:rPr>
                <w:sz w:val="22"/>
                <w:szCs w:val="22"/>
              </w:rPr>
              <w:t>, о</w:t>
            </w:r>
            <w:r w:rsidR="00034A6A" w:rsidRPr="00034A6A">
              <w:rPr>
                <w:sz w:val="22"/>
                <w:szCs w:val="22"/>
              </w:rPr>
              <w:t>сновы принятия решений в условиях многокритериал</w:t>
            </w:r>
            <w:r w:rsidR="00FB47A7">
              <w:rPr>
                <w:sz w:val="22"/>
                <w:szCs w:val="22"/>
              </w:rPr>
              <w:t>ьности, риска и неопределенно</w:t>
            </w:r>
            <w:r w:rsidR="00034A6A" w:rsidRPr="00034A6A">
              <w:rPr>
                <w:sz w:val="22"/>
                <w:szCs w:val="22"/>
              </w:rPr>
              <w:t>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2549EE2A" w:rsidR="001067DD" w:rsidRDefault="00712647" w:rsidP="001067DD">
            <w:pPr>
              <w:jc w:val="both"/>
              <w:rPr>
                <w:sz w:val="22"/>
                <w:szCs w:val="22"/>
              </w:rPr>
            </w:pPr>
            <w:r w:rsidRPr="00712647">
              <w:rPr>
                <w:sz w:val="22"/>
                <w:szCs w:val="22"/>
              </w:rPr>
              <w:t>Документирование хода выполнения индивидуальных заданий по примерам</w:t>
            </w:r>
            <w:r w:rsidR="00221F27">
              <w:rPr>
                <w:sz w:val="22"/>
                <w:szCs w:val="22"/>
              </w:rPr>
              <w:t xml:space="preserve"> в</w:t>
            </w:r>
            <w:r w:rsidRPr="00712647">
              <w:rPr>
                <w:sz w:val="22"/>
                <w:szCs w:val="22"/>
              </w:rPr>
              <w:t xml:space="preserve"> лабораторных работ</w:t>
            </w:r>
            <w:r w:rsidR="00221F27">
              <w:rPr>
                <w:sz w:val="22"/>
                <w:szCs w:val="22"/>
              </w:rPr>
              <w:t>ах</w:t>
            </w:r>
            <w:r w:rsidRPr="00712647">
              <w:rPr>
                <w:sz w:val="22"/>
                <w:szCs w:val="22"/>
              </w:rPr>
              <w:t xml:space="preserve"> 1-10</w:t>
            </w:r>
          </w:p>
        </w:tc>
      </w:tr>
      <w:tr w:rsidR="002A7291" w14:paraId="02E8EAC2" w14:textId="77777777" w:rsidTr="00FB47A7">
        <w:trPr>
          <w:gridAfter w:val="1"/>
          <w:wAfter w:w="7" w:type="dxa"/>
          <w:trHeight w:val="5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1067DD" w:rsidRDefault="001067DD" w:rsidP="001067D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F" w14:textId="57316517" w:rsidR="001067DD" w:rsidRDefault="001067DD" w:rsidP="00FB47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408C137D" w:rsidR="001067DD" w:rsidRDefault="001067DD" w:rsidP="001067DD">
            <w:pPr>
              <w:jc w:val="both"/>
              <w:rPr>
                <w:sz w:val="22"/>
                <w:szCs w:val="22"/>
              </w:rPr>
            </w:pPr>
            <w:r w:rsidRPr="001067DD">
              <w:rPr>
                <w:sz w:val="22"/>
                <w:szCs w:val="22"/>
              </w:rPr>
              <w:t>Способен отнести рассматриваемую системную задачу к определенному классу задач системного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1AD5115D" w:rsidR="001067DD" w:rsidRDefault="008764C0" w:rsidP="001067DD">
            <w:pPr>
              <w:jc w:val="both"/>
              <w:rPr>
                <w:sz w:val="22"/>
                <w:szCs w:val="22"/>
              </w:rPr>
            </w:pPr>
            <w:r w:rsidRPr="002A7291">
              <w:rPr>
                <w:sz w:val="22"/>
                <w:szCs w:val="22"/>
              </w:rPr>
              <w:t xml:space="preserve">Разработка программного обеспечения для индивидуальных заданий по лабораторным работам </w:t>
            </w:r>
            <w:r w:rsidR="002A7291">
              <w:rPr>
                <w:sz w:val="22"/>
                <w:szCs w:val="22"/>
              </w:rPr>
              <w:t>2–</w:t>
            </w:r>
            <w:r w:rsidR="00034A6A">
              <w:rPr>
                <w:sz w:val="22"/>
                <w:szCs w:val="22"/>
              </w:rPr>
              <w:t>8</w:t>
            </w:r>
          </w:p>
        </w:tc>
      </w:tr>
      <w:tr w:rsidR="002A7291" w14:paraId="02E8EAC8" w14:textId="77777777" w:rsidTr="00BE702E">
        <w:trPr>
          <w:gridAfter w:val="1"/>
          <w:wAfter w:w="7" w:type="dxa"/>
          <w:trHeight w:val="16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1067DD" w:rsidRDefault="001067DD" w:rsidP="001067D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8F45" w14:textId="77777777" w:rsidR="002A7291" w:rsidRDefault="001067DD" w:rsidP="001067D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</w:t>
            </w:r>
          </w:p>
          <w:p w14:paraId="02E8EAC4" w14:textId="4715B647" w:rsidR="001067DD" w:rsidRDefault="001067DD" w:rsidP="001067D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14:paraId="02E8EAC5" w14:textId="77777777" w:rsidR="001067DD" w:rsidRDefault="001067DD" w:rsidP="001067D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23E" w14:textId="77777777" w:rsidR="002A7291" w:rsidRDefault="002A7291" w:rsidP="0010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разработать методику системного анализа проблемы.</w:t>
            </w:r>
          </w:p>
          <w:p w14:paraId="02E8EAC6" w14:textId="74FF4AF0" w:rsidR="001067DD" w:rsidRDefault="001067DD" w:rsidP="007C217B">
            <w:pPr>
              <w:jc w:val="both"/>
              <w:rPr>
                <w:sz w:val="22"/>
                <w:szCs w:val="22"/>
              </w:rPr>
            </w:pPr>
            <w:r w:rsidRPr="001067DD">
              <w:rPr>
                <w:sz w:val="22"/>
                <w:szCs w:val="22"/>
              </w:rPr>
              <w:t xml:space="preserve">Способен применять методы и процедуры системного анализа при решении слабо структурированных и неструктурированных </w:t>
            </w:r>
            <w:r w:rsidR="007C217B">
              <w:rPr>
                <w:sz w:val="22"/>
                <w:szCs w:val="22"/>
              </w:rPr>
              <w:t>проблем системного анализа</w:t>
            </w:r>
            <w:r w:rsidR="000D686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5B8" w14:textId="2B81BC86" w:rsidR="002A7291" w:rsidRPr="002A7291" w:rsidRDefault="002A7291" w:rsidP="001067DD">
            <w:pPr>
              <w:jc w:val="both"/>
              <w:rPr>
                <w:sz w:val="22"/>
                <w:szCs w:val="22"/>
              </w:rPr>
            </w:pPr>
            <w:r w:rsidRPr="002A7291">
              <w:rPr>
                <w:sz w:val="22"/>
                <w:szCs w:val="22"/>
              </w:rPr>
              <w:t xml:space="preserve">Разработка методики системного </w:t>
            </w:r>
            <w:r w:rsidRPr="00BE702E">
              <w:rPr>
                <w:spacing w:val="-2"/>
                <w:sz w:val="22"/>
                <w:szCs w:val="22"/>
              </w:rPr>
              <w:t>анализа</w:t>
            </w:r>
            <w:r w:rsidR="003F2A81" w:rsidRPr="00BE702E">
              <w:rPr>
                <w:spacing w:val="-2"/>
                <w:sz w:val="22"/>
                <w:szCs w:val="22"/>
              </w:rPr>
              <w:t xml:space="preserve"> и оценка ее выполнимости</w:t>
            </w:r>
            <w:r w:rsidRPr="00BE702E">
              <w:rPr>
                <w:spacing w:val="-2"/>
                <w:sz w:val="22"/>
                <w:szCs w:val="22"/>
              </w:rPr>
              <w:t>.</w:t>
            </w:r>
          </w:p>
          <w:p w14:paraId="02E8EAC7" w14:textId="1DCB6BF1" w:rsidR="001067DD" w:rsidRDefault="007C217B" w:rsidP="001067DD">
            <w:pPr>
              <w:jc w:val="both"/>
              <w:rPr>
                <w:sz w:val="22"/>
                <w:szCs w:val="22"/>
              </w:rPr>
            </w:pPr>
            <w:r w:rsidRPr="007C217B">
              <w:rPr>
                <w:sz w:val="22"/>
                <w:szCs w:val="22"/>
              </w:rPr>
              <w:t xml:space="preserve">Умение обосновывать выбор метода решения задачи при </w:t>
            </w:r>
            <w:r w:rsidR="003F2A81">
              <w:rPr>
                <w:sz w:val="22"/>
                <w:szCs w:val="22"/>
              </w:rPr>
              <w:t>работе с</w:t>
            </w:r>
            <w:r w:rsidRPr="007C217B">
              <w:rPr>
                <w:sz w:val="22"/>
                <w:szCs w:val="22"/>
              </w:rPr>
              <w:t xml:space="preserve"> различны</w:t>
            </w:r>
            <w:r w:rsidR="003F2A81">
              <w:rPr>
                <w:sz w:val="22"/>
                <w:szCs w:val="22"/>
              </w:rPr>
              <w:t>ми</w:t>
            </w:r>
            <w:r w:rsidRPr="007C217B">
              <w:rPr>
                <w:sz w:val="22"/>
                <w:szCs w:val="22"/>
              </w:rPr>
              <w:t xml:space="preserve"> класс</w:t>
            </w:r>
            <w:r w:rsidR="003F2A81">
              <w:rPr>
                <w:sz w:val="22"/>
                <w:szCs w:val="22"/>
              </w:rPr>
              <w:t>ами</w:t>
            </w:r>
            <w:r w:rsidRPr="007C217B">
              <w:rPr>
                <w:sz w:val="22"/>
                <w:szCs w:val="22"/>
              </w:rPr>
              <w:t xml:space="preserve"> </w:t>
            </w:r>
            <w:r w:rsidR="003F2A81">
              <w:rPr>
                <w:sz w:val="22"/>
                <w:szCs w:val="22"/>
              </w:rPr>
              <w:t>проблем</w:t>
            </w:r>
            <w:r w:rsidRPr="007C217B">
              <w:rPr>
                <w:sz w:val="22"/>
                <w:szCs w:val="22"/>
              </w:rPr>
              <w:t xml:space="preserve"> </w:t>
            </w:r>
            <w:r w:rsidR="003F2A81">
              <w:rPr>
                <w:sz w:val="22"/>
                <w:szCs w:val="22"/>
              </w:rPr>
              <w:t xml:space="preserve">и </w:t>
            </w:r>
            <w:r w:rsidR="003F2A81" w:rsidRPr="007C217B">
              <w:rPr>
                <w:sz w:val="22"/>
                <w:szCs w:val="22"/>
              </w:rPr>
              <w:t xml:space="preserve">задач </w:t>
            </w:r>
            <w:r w:rsidRPr="007C217B">
              <w:rPr>
                <w:sz w:val="22"/>
                <w:szCs w:val="22"/>
              </w:rPr>
              <w:t>системного анализа.</w:t>
            </w:r>
          </w:p>
        </w:tc>
      </w:tr>
    </w:tbl>
    <w:p w14:paraId="2FF124AB" w14:textId="08E36030" w:rsidR="00371D4F" w:rsidRDefault="00371D4F" w:rsidP="7AE1A382">
      <w:pPr>
        <w:ind w:firstLine="567"/>
        <w:jc w:val="both"/>
        <w:rPr>
          <w:sz w:val="20"/>
          <w:szCs w:val="20"/>
          <w:highlight w:val="yellow"/>
        </w:rPr>
      </w:pPr>
    </w:p>
    <w:p w14:paraId="15EDC704" w14:textId="77777777" w:rsidR="000C2E91" w:rsidRDefault="000C2E91" w:rsidP="7AE1A382">
      <w:pPr>
        <w:ind w:firstLine="567"/>
        <w:jc w:val="both"/>
        <w:rPr>
          <w:sz w:val="20"/>
          <w:szCs w:val="20"/>
          <w:highlight w:val="yellow"/>
        </w:rPr>
      </w:pPr>
    </w:p>
    <w:p w14:paraId="02E8EADA" w14:textId="77777777" w:rsidR="0053189B" w:rsidRDefault="0053189B" w:rsidP="7AE1A382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7AE1A382">
      <w:pPr>
        <w:ind w:firstLine="567"/>
        <w:jc w:val="both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F22D59" w14:paraId="02E8EADE" w14:textId="77777777" w:rsidTr="00BE702E">
        <w:tc>
          <w:tcPr>
            <w:tcW w:w="5353" w:type="dxa"/>
          </w:tcPr>
          <w:p w14:paraId="02E8EADC" w14:textId="77777777" w:rsidR="00F22D59" w:rsidRPr="00F22D59" w:rsidRDefault="00F22D59" w:rsidP="7AE1A382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111" w:type="dxa"/>
          </w:tcPr>
          <w:p w14:paraId="02E8EADD" w14:textId="77777777" w:rsidR="00F22D59" w:rsidRPr="00F22D59" w:rsidRDefault="00F22D59" w:rsidP="7AE1A382">
            <w:pPr>
              <w:jc w:val="center"/>
            </w:pPr>
            <w:r w:rsidRPr="00F22D59">
              <w:t>Оценочные средства</w:t>
            </w:r>
          </w:p>
        </w:tc>
      </w:tr>
      <w:tr w:rsidR="00BE702E" w14:paraId="02E8EAE0" w14:textId="77777777" w:rsidTr="00BE702E">
        <w:tc>
          <w:tcPr>
            <w:tcW w:w="9464" w:type="dxa"/>
            <w:gridSpan w:val="2"/>
          </w:tcPr>
          <w:p w14:paraId="02E8EADF" w14:textId="4CAA3661" w:rsidR="00BE702E" w:rsidRPr="003C344B" w:rsidRDefault="00BE702E" w:rsidP="00BE702E">
            <w:pPr>
              <w:jc w:val="both"/>
              <w:rPr>
                <w:b/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>ОПК-1</w:t>
            </w:r>
            <w:r w:rsidRPr="003C344B">
              <w:rPr>
                <w:sz w:val="22"/>
                <w:szCs w:val="22"/>
              </w:rPr>
              <w:tab/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BE702E" w14:paraId="02E8EAE3" w14:textId="77777777" w:rsidTr="00BE702E">
        <w:tc>
          <w:tcPr>
            <w:tcW w:w="5353" w:type="dxa"/>
          </w:tcPr>
          <w:p w14:paraId="02E8EAE1" w14:textId="6F8E5F47" w:rsidR="00BE702E" w:rsidRPr="003C344B" w:rsidRDefault="00BE702E" w:rsidP="00BE702E">
            <w:pPr>
              <w:jc w:val="both"/>
              <w:rPr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>Документирование хода выполнения индивидуальных заданий по примерам в лабораторных работах 1-10</w:t>
            </w:r>
          </w:p>
        </w:tc>
        <w:tc>
          <w:tcPr>
            <w:tcW w:w="4111" w:type="dxa"/>
          </w:tcPr>
          <w:p w14:paraId="02E8EAE2" w14:textId="21927F37" w:rsidR="00BE702E" w:rsidRPr="003C344B" w:rsidRDefault="00BE702E" w:rsidP="00BE702E">
            <w:pPr>
              <w:jc w:val="both"/>
              <w:rPr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>Вопросы к зачету</w:t>
            </w:r>
          </w:p>
        </w:tc>
      </w:tr>
      <w:tr w:rsidR="00BE702E" w14:paraId="02E8EAE6" w14:textId="77777777" w:rsidTr="00BE702E">
        <w:tc>
          <w:tcPr>
            <w:tcW w:w="5353" w:type="dxa"/>
          </w:tcPr>
          <w:p w14:paraId="02E8EAE4" w14:textId="43EA135D" w:rsidR="00BE702E" w:rsidRPr="003C344B" w:rsidRDefault="00BE702E" w:rsidP="00BE702E">
            <w:pPr>
              <w:jc w:val="both"/>
              <w:rPr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>Разработка программного обеспечения для индивидуальных заданий по лабораторным работам 2–8</w:t>
            </w:r>
          </w:p>
        </w:tc>
        <w:tc>
          <w:tcPr>
            <w:tcW w:w="4111" w:type="dxa"/>
          </w:tcPr>
          <w:p w14:paraId="0C2735F4" w14:textId="77777777" w:rsidR="00BE702E" w:rsidRPr="003C344B" w:rsidRDefault="00BE702E" w:rsidP="00BE702E">
            <w:pPr>
              <w:jc w:val="both"/>
              <w:rPr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>Вопросы к зачету</w:t>
            </w:r>
          </w:p>
          <w:p w14:paraId="02E8EAE5" w14:textId="521B675C" w:rsidR="00BE702E" w:rsidRPr="003C344B" w:rsidRDefault="00C65EC1" w:rsidP="00BE702E">
            <w:pPr>
              <w:jc w:val="both"/>
              <w:rPr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>Типовые вопросы для защиты лабораторных работ</w:t>
            </w:r>
          </w:p>
        </w:tc>
      </w:tr>
      <w:tr w:rsidR="00BE702E" w14:paraId="02E8EAE9" w14:textId="77777777" w:rsidTr="00BE702E">
        <w:tc>
          <w:tcPr>
            <w:tcW w:w="5353" w:type="dxa"/>
          </w:tcPr>
          <w:p w14:paraId="05F5B845" w14:textId="77777777" w:rsidR="00BE702E" w:rsidRPr="003C344B" w:rsidRDefault="00BE702E" w:rsidP="00BE702E">
            <w:pPr>
              <w:jc w:val="both"/>
              <w:rPr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 xml:space="preserve">Разработка методики системного </w:t>
            </w:r>
            <w:r w:rsidRPr="003C344B">
              <w:rPr>
                <w:spacing w:val="-2"/>
                <w:sz w:val="22"/>
                <w:szCs w:val="22"/>
              </w:rPr>
              <w:t>анализа и оценка ее выполнимости.</w:t>
            </w:r>
          </w:p>
          <w:p w14:paraId="02E8EAE7" w14:textId="3EAAEE9B" w:rsidR="00BE702E" w:rsidRPr="003C344B" w:rsidRDefault="00BE702E" w:rsidP="00BE702E">
            <w:pPr>
              <w:jc w:val="both"/>
              <w:rPr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>Умение обосновывать выбор метода решения задачи при работе с различными классами проблем и задач системного анализа.</w:t>
            </w:r>
          </w:p>
        </w:tc>
        <w:tc>
          <w:tcPr>
            <w:tcW w:w="4111" w:type="dxa"/>
          </w:tcPr>
          <w:p w14:paraId="359B1486" w14:textId="77777777" w:rsidR="00BE702E" w:rsidRPr="003C344B" w:rsidRDefault="00BE702E" w:rsidP="00BE702E">
            <w:pPr>
              <w:jc w:val="both"/>
              <w:rPr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>Вопросы к зачету</w:t>
            </w:r>
          </w:p>
          <w:p w14:paraId="02E8EAE8" w14:textId="75A43991" w:rsidR="00BE702E" w:rsidRPr="003C344B" w:rsidRDefault="00C65EC1" w:rsidP="00BE702E">
            <w:pPr>
              <w:jc w:val="both"/>
              <w:rPr>
                <w:sz w:val="22"/>
                <w:szCs w:val="22"/>
              </w:rPr>
            </w:pPr>
            <w:r w:rsidRPr="003C344B">
              <w:rPr>
                <w:sz w:val="22"/>
                <w:szCs w:val="22"/>
              </w:rPr>
              <w:t>Типовые вопросы для защиты лабораторных работ</w:t>
            </w:r>
          </w:p>
        </w:tc>
      </w:tr>
    </w:tbl>
    <w:p w14:paraId="2F3131A0" w14:textId="77777777" w:rsidR="00371D4F" w:rsidRDefault="00371D4F" w:rsidP="7AE1A382">
      <w:pPr>
        <w:ind w:firstLine="567"/>
        <w:jc w:val="both"/>
        <w:rPr>
          <w:b/>
        </w:rPr>
      </w:pPr>
    </w:p>
    <w:p w14:paraId="02E8EAF7" w14:textId="77777777" w:rsidR="0053189B" w:rsidRDefault="0053189B" w:rsidP="7AE1A382">
      <w:pPr>
        <w:ind w:firstLine="567"/>
        <w:jc w:val="both"/>
        <w:rPr>
          <w:b/>
        </w:rPr>
      </w:pPr>
      <w:r>
        <w:rPr>
          <w:b/>
        </w:rPr>
        <w:t>5.3 Критерии оценки лабораторных работ</w:t>
      </w:r>
    </w:p>
    <w:p w14:paraId="328557B4" w14:textId="77777777" w:rsidR="0059279D" w:rsidRDefault="0059279D" w:rsidP="7AE1A382">
      <w:pPr>
        <w:ind w:firstLine="567"/>
        <w:jc w:val="both"/>
        <w:rPr>
          <w:b/>
        </w:rPr>
      </w:pPr>
    </w:p>
    <w:p w14:paraId="7419550B" w14:textId="77777777" w:rsidR="00491B71" w:rsidRPr="00613B22" w:rsidRDefault="00491B71" w:rsidP="00491B71">
      <w:pPr>
        <w:ind w:firstLine="567"/>
        <w:jc w:val="both"/>
      </w:pPr>
      <w:r w:rsidRPr="00613B22">
        <w:t xml:space="preserve">Студент обязан самостоятельно в полном объеме выполнить лабораторные работы согласно рабочей программе. </w:t>
      </w:r>
    </w:p>
    <w:p w14:paraId="0AE08614" w14:textId="77777777" w:rsidR="00491B71" w:rsidRPr="00613B22" w:rsidRDefault="00491B71" w:rsidP="00491B71">
      <w:pPr>
        <w:ind w:firstLine="567"/>
        <w:jc w:val="both"/>
      </w:pPr>
      <w:r w:rsidRPr="00613B22">
        <w:t xml:space="preserve">Задание на работы выдает ведущий занятия преподаватель. </w:t>
      </w:r>
    </w:p>
    <w:p w14:paraId="62846323" w14:textId="77777777" w:rsidR="00491B71" w:rsidRPr="00613B22" w:rsidRDefault="00491B71" w:rsidP="00491B71">
      <w:pPr>
        <w:ind w:firstLine="567"/>
        <w:jc w:val="both"/>
      </w:pPr>
      <w:r w:rsidRPr="00613B22">
        <w:lastRenderedPageBreak/>
        <w:t xml:space="preserve">По результатам выполнения работ студент обязан оформить отчет по лабораторной работе в соответствии с действующими в Университете требованиями по оформлению отчета. </w:t>
      </w:r>
    </w:p>
    <w:p w14:paraId="0BDC268F" w14:textId="77777777" w:rsidR="00491B71" w:rsidRPr="00613B22" w:rsidRDefault="00491B71" w:rsidP="00491B71">
      <w:pPr>
        <w:ind w:firstLine="567"/>
        <w:jc w:val="both"/>
      </w:pPr>
      <w:r w:rsidRPr="00613B22">
        <w:t xml:space="preserve">Отсутствие отчета является причиной недопуска к сдаче лабораторной работы. </w:t>
      </w:r>
    </w:p>
    <w:p w14:paraId="3C7B95CD" w14:textId="3E243138" w:rsidR="00491B71" w:rsidRPr="00613B22" w:rsidRDefault="00491B71" w:rsidP="00491B71">
      <w:pPr>
        <w:ind w:firstLine="567"/>
        <w:jc w:val="both"/>
      </w:pPr>
      <w:r w:rsidRPr="00613B22">
        <w:t>Защита отчета проводится устно, путем ответов на контрольные вопросы к работе и демонстрации навыков</w:t>
      </w:r>
      <w:r w:rsidR="00AE49E8">
        <w:t>,</w:t>
      </w:r>
      <w:r w:rsidRPr="00613B22">
        <w:t xml:space="preserve"> полученных при выполнении работы. </w:t>
      </w:r>
    </w:p>
    <w:p w14:paraId="6C2EA79F" w14:textId="77777777" w:rsidR="00491B71" w:rsidRPr="00613B22" w:rsidRDefault="00491B71" w:rsidP="00491B71">
      <w:pPr>
        <w:ind w:firstLine="567"/>
        <w:jc w:val="both"/>
      </w:pPr>
      <w:r>
        <w:t xml:space="preserve">При защите лабораторной </w:t>
      </w:r>
      <w:r w:rsidRPr="00613B22">
        <w:t xml:space="preserve">работы студент имеет право пользоваться собственноручно оформленным отчетом. </w:t>
      </w:r>
    </w:p>
    <w:p w14:paraId="54E169E9" w14:textId="77777777" w:rsidR="00491B71" w:rsidRPr="00613B22" w:rsidRDefault="00491B71" w:rsidP="00491B71">
      <w:pPr>
        <w:ind w:firstLine="567"/>
        <w:jc w:val="both"/>
      </w:pPr>
      <w:r w:rsidRPr="00613B22">
        <w:t>При отсутствии ответов на заданные преподавателем вопросы отчет не засчитывается и баллы не выставляются.</w:t>
      </w:r>
    </w:p>
    <w:p w14:paraId="66A8DFE4" w14:textId="77777777" w:rsidR="00491B71" w:rsidRPr="00613B22" w:rsidRDefault="00491B71" w:rsidP="00491B71">
      <w:pPr>
        <w:ind w:firstLine="567"/>
        <w:jc w:val="both"/>
      </w:pPr>
      <w:r w:rsidRPr="00613B22">
        <w:t xml:space="preserve">Правильные ответы оцениваются согласно оценочным уровням сформированности компетенций по изучаемой теме. </w:t>
      </w:r>
    </w:p>
    <w:p w14:paraId="2123793B" w14:textId="77777777" w:rsidR="00491B71" w:rsidRPr="00613B22" w:rsidRDefault="00491B71" w:rsidP="00491B71">
      <w:pPr>
        <w:ind w:firstLine="567"/>
        <w:jc w:val="both"/>
      </w:pPr>
      <w:r w:rsidRPr="00613B22">
        <w:t>Суммарная оценка за сдаваемую лабораторную работу начисляется в соответствии с представленными критериями.</w:t>
      </w:r>
    </w:p>
    <w:p w14:paraId="5058FDBB" w14:textId="3CB1CCC4" w:rsidR="00D3521F" w:rsidRPr="00DC7F6F" w:rsidRDefault="00D3521F" w:rsidP="00D3521F">
      <w:pPr>
        <w:ind w:firstLine="567"/>
        <w:jc w:val="both"/>
      </w:pPr>
      <w:r w:rsidRPr="00DC7F6F">
        <w:t>Каждая выполненн</w:t>
      </w:r>
      <w:r w:rsidR="007149FF">
        <w:t>ая</w:t>
      </w:r>
      <w:r w:rsidRPr="00DC7F6F">
        <w:t xml:space="preserve"> и защищенн</w:t>
      </w:r>
      <w:r w:rsidR="007149FF">
        <w:t>ая</w:t>
      </w:r>
      <w:r>
        <w:t xml:space="preserve"> </w:t>
      </w:r>
      <w:r w:rsidR="007149FF" w:rsidRPr="00613B22">
        <w:t>лабораторн</w:t>
      </w:r>
      <w:r w:rsidR="007149FF">
        <w:t xml:space="preserve">ая </w:t>
      </w:r>
      <w:r w:rsidR="007149FF" w:rsidRPr="00613B22">
        <w:t>работ</w:t>
      </w:r>
      <w:r w:rsidR="007149FF">
        <w:t>а</w:t>
      </w:r>
      <w:r w:rsidR="007149FF" w:rsidRPr="00613B22">
        <w:t xml:space="preserve"> </w:t>
      </w:r>
      <w:r w:rsidRPr="00DC7F6F">
        <w:t xml:space="preserve">оценивается в </w:t>
      </w:r>
      <w:r w:rsidR="002178CA">
        <w:t>6</w:t>
      </w:r>
      <w:r>
        <w:t xml:space="preserve"> </w:t>
      </w:r>
      <w:r w:rsidRPr="00DC7F6F">
        <w:t>баллов</w:t>
      </w:r>
      <w:r w:rsidR="002178CA">
        <w:t xml:space="preserve"> максимум</w:t>
      </w:r>
      <w:r w:rsidRPr="00DC7F6F">
        <w:t xml:space="preserve"> в соответствии с учебно-методической картой дисциплины. При этом 1 балл начисляется за выполнение </w:t>
      </w:r>
      <w:r>
        <w:t>задания</w:t>
      </w:r>
      <w:r w:rsidR="00707F73">
        <w:t>,</w:t>
      </w:r>
      <w:r w:rsidRPr="00DC7F6F">
        <w:t xml:space="preserve"> </w:t>
      </w:r>
      <w:r>
        <w:t>1</w:t>
      </w:r>
      <w:r w:rsidR="00707F73">
        <w:t>–</w:t>
      </w:r>
      <w:r w:rsidRPr="00DC7F6F">
        <w:t>2</w:t>
      </w:r>
      <w:r w:rsidR="00707F73">
        <w:t xml:space="preserve"> балла за </w:t>
      </w:r>
      <w:r w:rsidR="00707F73" w:rsidRPr="00DC7F6F">
        <w:t>качеств</w:t>
      </w:r>
      <w:r w:rsidR="00707F73">
        <w:t>о и полноту оформления отчета</w:t>
      </w:r>
      <w:r>
        <w:t xml:space="preserve">, </w:t>
      </w:r>
      <w:r w:rsidR="00707F73">
        <w:t xml:space="preserve">1–3 </w:t>
      </w:r>
      <w:r w:rsidRPr="00DC7F6F">
        <w:t>балл</w:t>
      </w:r>
      <w:r w:rsidR="00707F73">
        <w:t>а</w:t>
      </w:r>
      <w:r w:rsidRPr="00DC7F6F">
        <w:t xml:space="preserve"> за защиту </w:t>
      </w:r>
      <w:r w:rsidR="00CC5A19">
        <w:t>работы</w:t>
      </w:r>
      <w:r w:rsidRPr="00DC7F6F">
        <w:t xml:space="preserve"> в зависимости от уровня знаний студента по тематике </w:t>
      </w:r>
      <w:r>
        <w:t>задания</w:t>
      </w:r>
      <w:r w:rsidRPr="00DC7F6F">
        <w:t xml:space="preserve">. Если по окончании модуля </w:t>
      </w:r>
      <w:r w:rsidR="00C06C00" w:rsidRPr="00613B22">
        <w:t>лабораторн</w:t>
      </w:r>
      <w:r w:rsidR="00C06C00">
        <w:t xml:space="preserve">ая </w:t>
      </w:r>
      <w:r w:rsidR="00C06C00" w:rsidRPr="00613B22">
        <w:t>работ</w:t>
      </w:r>
      <w:r w:rsidR="00C06C00">
        <w:t>а</w:t>
      </w:r>
      <w:r w:rsidR="00C06C00" w:rsidRPr="00613B22">
        <w:t xml:space="preserve"> </w:t>
      </w:r>
      <w:r w:rsidRPr="00DC7F6F">
        <w:t>выполнен</w:t>
      </w:r>
      <w:r w:rsidR="00C06C00">
        <w:t>а</w:t>
      </w:r>
      <w:r w:rsidRPr="00DC7F6F">
        <w:t>, но не защищен</w:t>
      </w:r>
      <w:r w:rsidR="00C06C00">
        <w:t>а</w:t>
      </w:r>
      <w:r w:rsidRPr="00DC7F6F">
        <w:t>, то баллы по не</w:t>
      </w:r>
      <w:r w:rsidR="00C06C00">
        <w:t>й</w:t>
      </w:r>
      <w:r w:rsidRPr="00DC7F6F">
        <w:t xml:space="preserve"> </w:t>
      </w:r>
      <w:proofErr w:type="gramStart"/>
      <w:r w:rsidRPr="00DC7F6F">
        <w:t>не начисляются</w:t>
      </w:r>
      <w:proofErr w:type="gramEnd"/>
      <w:r w:rsidRPr="00DC7F6F">
        <w:t xml:space="preserve"> и он</w:t>
      </w:r>
      <w:r w:rsidR="00C06C00">
        <w:t>а</w:t>
      </w:r>
      <w:r w:rsidRPr="00DC7F6F">
        <w:t xml:space="preserve"> попадает в разряд задолженности.</w:t>
      </w:r>
    </w:p>
    <w:p w14:paraId="6641A550" w14:textId="77777777" w:rsidR="0059279D" w:rsidRDefault="0059279D" w:rsidP="7AE1A382">
      <w:pPr>
        <w:ind w:firstLine="567"/>
        <w:jc w:val="both"/>
        <w:rPr>
          <w:b/>
        </w:rPr>
      </w:pPr>
    </w:p>
    <w:p w14:paraId="02E8EAFA" w14:textId="438FB274" w:rsidR="0053189B" w:rsidRDefault="0053189B" w:rsidP="7AE1A382">
      <w:pPr>
        <w:ind w:firstLine="567"/>
        <w:jc w:val="both"/>
        <w:rPr>
          <w:b/>
        </w:rPr>
      </w:pPr>
      <w:r>
        <w:rPr>
          <w:b/>
        </w:rPr>
        <w:t>5.</w:t>
      </w:r>
      <w:r w:rsidR="00BE702E">
        <w:rPr>
          <w:b/>
        </w:rPr>
        <w:t>4</w:t>
      </w:r>
      <w:r>
        <w:rPr>
          <w:b/>
        </w:rPr>
        <w:t xml:space="preserve"> Критерии оценки зачета</w:t>
      </w:r>
    </w:p>
    <w:p w14:paraId="009F71BB" w14:textId="77777777" w:rsidR="00DA2451" w:rsidRDefault="00DA2451" w:rsidP="7AE1A382"/>
    <w:p w14:paraId="59BE04C9" w14:textId="77777777" w:rsidR="00DA2451" w:rsidRPr="00715288" w:rsidRDefault="00DA2451" w:rsidP="00DA2451">
      <w:pPr>
        <w:ind w:firstLine="540"/>
        <w:jc w:val="both"/>
      </w:pPr>
      <w:r w:rsidRPr="00715288">
        <w:t>Контрольное задание включает 2 теоретических вопроса. Теоретические вопросы выбираются из разных дидактических единиц</w:t>
      </w:r>
      <w:r>
        <w:t>.</w:t>
      </w:r>
      <w:r w:rsidRPr="00715288">
        <w:t xml:space="preserve">  Каждый вопрос оценивается положительной оценкой в диапазоне от 7,5 до </w:t>
      </w:r>
      <w:r>
        <w:t>20</w:t>
      </w:r>
      <w:r w:rsidRPr="00715288">
        <w:t xml:space="preserve"> баллов. Ответы на вопросы оцениваются по следующим критериям.</w:t>
      </w:r>
    </w:p>
    <w:p w14:paraId="69CA6BE2" w14:textId="77777777" w:rsidR="00DA2451" w:rsidRPr="00715288" w:rsidRDefault="00DA2451" w:rsidP="00DA2451">
      <w:pPr>
        <w:ind w:firstLine="540"/>
        <w:jc w:val="both"/>
      </w:pPr>
      <w:r w:rsidRPr="00715288">
        <w:t>Теоретические вопросы:</w:t>
      </w:r>
    </w:p>
    <w:p w14:paraId="1599A747" w14:textId="77777777" w:rsidR="00DA2451" w:rsidRPr="00715288" w:rsidRDefault="00DA2451" w:rsidP="00DA2451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20</w:t>
      </w:r>
      <w:r w:rsidRPr="00715288">
        <w:rPr>
          <w:b/>
          <w:color w:val="000000"/>
        </w:rPr>
        <w:t xml:space="preserve"> баллов</w:t>
      </w:r>
      <w:r w:rsidRPr="00715288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715288">
        <w:t>использует научную терминологию,</w:t>
      </w:r>
      <w:r w:rsidRPr="00715288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14:paraId="42B31108" w14:textId="77777777" w:rsidR="00DA2451" w:rsidRPr="00715288" w:rsidRDefault="00DA2451" w:rsidP="00DA2451">
      <w:pPr>
        <w:ind w:firstLine="567"/>
        <w:jc w:val="both"/>
        <w:rPr>
          <w:b/>
          <w:color w:val="000000"/>
        </w:rPr>
      </w:pPr>
      <w:r w:rsidRPr="00715288">
        <w:rPr>
          <w:b/>
          <w:color w:val="000000"/>
        </w:rPr>
        <w:t>1</w:t>
      </w:r>
      <w:r>
        <w:rPr>
          <w:b/>
          <w:color w:val="000000"/>
        </w:rPr>
        <w:t>7</w:t>
      </w:r>
      <w:r w:rsidRPr="00715288">
        <w:rPr>
          <w:b/>
          <w:color w:val="000000"/>
        </w:rPr>
        <w:t xml:space="preserve"> баллов</w:t>
      </w:r>
      <w:r w:rsidRPr="00715288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вопросы.</w:t>
      </w:r>
    </w:p>
    <w:p w14:paraId="6AA12942" w14:textId="77777777" w:rsidR="00DA2451" w:rsidRPr="00715288" w:rsidRDefault="00DA2451" w:rsidP="00DA2451">
      <w:pPr>
        <w:ind w:firstLine="567"/>
        <w:jc w:val="both"/>
        <w:rPr>
          <w:b/>
          <w:color w:val="000000"/>
        </w:rPr>
      </w:pPr>
      <w:r w:rsidRPr="00715288">
        <w:rPr>
          <w:b/>
          <w:color w:val="000000"/>
        </w:rPr>
        <w:t>1</w:t>
      </w:r>
      <w:r>
        <w:rPr>
          <w:b/>
          <w:color w:val="000000"/>
        </w:rPr>
        <w:t>5</w:t>
      </w:r>
      <w:r w:rsidRPr="00715288">
        <w:rPr>
          <w:b/>
          <w:color w:val="000000"/>
        </w:rPr>
        <w:t xml:space="preserve"> баллов</w:t>
      </w:r>
      <w:r w:rsidRPr="00715288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14:paraId="43B8C283" w14:textId="77777777" w:rsidR="00DA2451" w:rsidRPr="00715288" w:rsidRDefault="00DA2451" w:rsidP="00DA2451">
      <w:pPr>
        <w:ind w:firstLine="567"/>
        <w:jc w:val="both"/>
        <w:rPr>
          <w:b/>
          <w:color w:val="000000"/>
        </w:rPr>
      </w:pPr>
      <w:r w:rsidRPr="00715288">
        <w:rPr>
          <w:b/>
          <w:color w:val="000000"/>
        </w:rPr>
        <w:t>1</w:t>
      </w:r>
      <w:r>
        <w:rPr>
          <w:b/>
          <w:color w:val="000000"/>
        </w:rPr>
        <w:t>3</w:t>
      </w:r>
      <w:r w:rsidRPr="00715288">
        <w:rPr>
          <w:b/>
          <w:color w:val="000000"/>
        </w:rPr>
        <w:t xml:space="preserve"> баллов</w:t>
      </w:r>
      <w:r w:rsidRPr="00715288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14:paraId="220AE6E5" w14:textId="77777777" w:rsidR="00DA2451" w:rsidRPr="00715288" w:rsidRDefault="00DA2451" w:rsidP="00DA2451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11</w:t>
      </w:r>
      <w:r w:rsidRPr="00715288">
        <w:rPr>
          <w:b/>
          <w:color w:val="000000"/>
        </w:rPr>
        <w:t xml:space="preserve"> баллов</w:t>
      </w:r>
      <w:r w:rsidRPr="00715288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ответа, не может ответить на дополнительные вопросы.</w:t>
      </w:r>
    </w:p>
    <w:p w14:paraId="1748A7BA" w14:textId="77777777" w:rsidR="00DA2451" w:rsidRPr="00715288" w:rsidRDefault="00DA2451" w:rsidP="00DA2451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715288">
        <w:rPr>
          <w:b/>
          <w:color w:val="000000"/>
        </w:rPr>
        <w:t xml:space="preserve"> баллов</w:t>
      </w:r>
      <w:r w:rsidRPr="00715288">
        <w:rPr>
          <w:color w:val="000000"/>
        </w:rPr>
        <w:t xml:space="preserve"> – в ответе студента имеются существенные недостатки, материал охвачен «половинчато», в рассуждениях допускаются ошибки</w:t>
      </w:r>
    </w:p>
    <w:p w14:paraId="59573773" w14:textId="5F06F5E8" w:rsidR="00DA2451" w:rsidRPr="00715288" w:rsidRDefault="00DA2451" w:rsidP="00DA2451">
      <w:pPr>
        <w:tabs>
          <w:tab w:val="left" w:pos="900"/>
        </w:tabs>
        <w:ind w:firstLine="567"/>
        <w:jc w:val="both"/>
        <w:rPr>
          <w:b/>
          <w:color w:val="000000"/>
        </w:rPr>
      </w:pPr>
      <w:r w:rsidRPr="00715288">
        <w:rPr>
          <w:b/>
          <w:color w:val="000000"/>
        </w:rPr>
        <w:t xml:space="preserve">Ниже </w:t>
      </w:r>
      <w:r>
        <w:rPr>
          <w:b/>
          <w:color w:val="000000"/>
        </w:rPr>
        <w:t>7</w:t>
      </w:r>
      <w:r w:rsidRPr="00715288">
        <w:rPr>
          <w:b/>
          <w:color w:val="000000"/>
        </w:rPr>
        <w:t xml:space="preserve"> баллов</w:t>
      </w:r>
      <w:r w:rsidRPr="00715288">
        <w:rPr>
          <w:color w:val="000000"/>
        </w:rPr>
        <w:t xml:space="preserve">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</w:t>
      </w:r>
      <w:r w:rsidRPr="00715288">
        <w:t xml:space="preserve"> не может исправить ошибки с помощью наводящих вопросов</w:t>
      </w:r>
      <w:r>
        <w:t>.</w:t>
      </w:r>
    </w:p>
    <w:p w14:paraId="02E8EAFB" w14:textId="029A9DAC" w:rsidR="00371D4F" w:rsidRDefault="00371D4F" w:rsidP="7AE1A382">
      <w:r>
        <w:br w:type="page"/>
      </w:r>
    </w:p>
    <w:p w14:paraId="02E8EAFC" w14:textId="77777777" w:rsidR="00D813B5" w:rsidRPr="00D813B5" w:rsidRDefault="0053189B" w:rsidP="7AE1A382">
      <w:pPr>
        <w:ind w:firstLine="540"/>
        <w:jc w:val="both"/>
        <w:rPr>
          <w:b/>
        </w:rPr>
      </w:pPr>
      <w:r>
        <w:rPr>
          <w:b/>
        </w:rPr>
        <w:lastRenderedPageBreak/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6056A6C4" w:rsidR="00CD25AF" w:rsidRDefault="00CD25AF" w:rsidP="7AE1A382">
      <w:pPr>
        <w:ind w:firstLine="567"/>
      </w:pPr>
    </w:p>
    <w:p w14:paraId="4BF6C0E9" w14:textId="77777777" w:rsidR="001E77FA" w:rsidRPr="006904CF" w:rsidRDefault="001E77FA" w:rsidP="001E77FA">
      <w:pPr>
        <w:ind w:firstLine="709"/>
        <w:rPr>
          <w:rFonts w:eastAsia="Calibri"/>
          <w:bCs/>
          <w:color w:val="000000"/>
        </w:rPr>
      </w:pPr>
      <w:r w:rsidRPr="006904CF">
        <w:t>Самостоятельная работа студентов</w:t>
      </w:r>
      <w:r w:rsidRPr="006904C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4539198" w14:textId="77777777" w:rsidR="001E77FA" w:rsidRPr="006904CF" w:rsidRDefault="001E77FA" w:rsidP="001E77FA">
      <w:pPr>
        <w:ind w:firstLine="540"/>
      </w:pPr>
      <w:r w:rsidRPr="006904CF">
        <w:t xml:space="preserve">– проработка тем (вопросов), вынесенных на самостоятельное изучение; </w:t>
      </w:r>
    </w:p>
    <w:p w14:paraId="25056417" w14:textId="77777777" w:rsidR="001E77FA" w:rsidRPr="006904CF" w:rsidRDefault="001E77FA" w:rsidP="001E77FA">
      <w:pPr>
        <w:ind w:firstLine="540"/>
      </w:pPr>
      <w:r w:rsidRPr="006904CF">
        <w:t>– конспектирование учебной литературы;</w:t>
      </w:r>
    </w:p>
    <w:p w14:paraId="5ADD8119" w14:textId="77777777" w:rsidR="001E77FA" w:rsidRPr="006904CF" w:rsidRDefault="001E77FA" w:rsidP="001E77FA">
      <w:pPr>
        <w:ind w:firstLine="540"/>
      </w:pPr>
      <w:r w:rsidRPr="006904CF">
        <w:t>– подготовка докладов.</w:t>
      </w:r>
    </w:p>
    <w:p w14:paraId="7EAE8581" w14:textId="77777777" w:rsidR="001E77FA" w:rsidRPr="006904CF" w:rsidRDefault="001E77FA" w:rsidP="001E77FA">
      <w:pPr>
        <w:ind w:firstLine="540"/>
      </w:pPr>
      <w:r w:rsidRPr="006904CF">
        <w:t>Для СРС рекомендуется использовать источники, приведенные в п. 7.</w:t>
      </w:r>
    </w:p>
    <w:p w14:paraId="08449583" w14:textId="77777777" w:rsidR="001E77FA" w:rsidRPr="006904CF" w:rsidRDefault="001E77FA" w:rsidP="001E77FA">
      <w:pPr>
        <w:ind w:firstLine="540"/>
      </w:pPr>
      <w:r w:rsidRPr="006904CF">
        <w:t>Контроль самостоятельной работы является мотивирующим фактором образовательной деятельности студента.</w:t>
      </w:r>
    </w:p>
    <w:p w14:paraId="4A286894" w14:textId="77777777" w:rsidR="001E77FA" w:rsidRPr="006904CF" w:rsidRDefault="001E77FA" w:rsidP="001E77FA">
      <w:pPr>
        <w:ind w:firstLine="540"/>
      </w:pPr>
      <w:r w:rsidRPr="006904CF">
        <w:t>Контроль выполнения самостоятельной работы, отчет по самостоятельной работе должны быть индивидуальными.</w:t>
      </w:r>
    </w:p>
    <w:p w14:paraId="0B40D321" w14:textId="77777777" w:rsidR="001E77FA" w:rsidRPr="006904CF" w:rsidRDefault="001E77FA" w:rsidP="001E77FA">
      <w:pPr>
        <w:ind w:firstLine="540"/>
      </w:pPr>
      <w:r w:rsidRPr="006904CF">
        <w:t>Критериями оценки результатов самостоятельной работы студента могут являться:</w:t>
      </w:r>
    </w:p>
    <w:p w14:paraId="50F058E7" w14:textId="77777777" w:rsidR="001E77FA" w:rsidRPr="006904CF" w:rsidRDefault="001E77FA" w:rsidP="001E77FA">
      <w:pPr>
        <w:ind w:firstLine="540"/>
      </w:pPr>
      <w:r w:rsidRPr="006904CF">
        <w:t>– уровень освоения студентом учебного материала;</w:t>
      </w:r>
    </w:p>
    <w:p w14:paraId="2F8F6D6F" w14:textId="2B98C827" w:rsidR="001E77FA" w:rsidRPr="00266567" w:rsidRDefault="001E77FA" w:rsidP="001E77FA">
      <w:pPr>
        <w:ind w:firstLine="540"/>
        <w:rPr>
          <w:spacing w:val="-2"/>
        </w:rPr>
      </w:pPr>
      <w:r w:rsidRPr="00266567">
        <w:rPr>
          <w:spacing w:val="-2"/>
        </w:rPr>
        <w:t xml:space="preserve">– обоснованность и четкость изложения ответа при защите </w:t>
      </w:r>
      <w:r>
        <w:rPr>
          <w:spacing w:val="-2"/>
        </w:rPr>
        <w:t>лабораторны</w:t>
      </w:r>
      <w:r w:rsidRPr="00266567">
        <w:rPr>
          <w:spacing w:val="-2"/>
        </w:rPr>
        <w:t>х работ и на зачете;</w:t>
      </w:r>
    </w:p>
    <w:p w14:paraId="2C661B29" w14:textId="77777777" w:rsidR="001E77FA" w:rsidRPr="006904CF" w:rsidRDefault="001E77FA" w:rsidP="001E77FA">
      <w:pPr>
        <w:ind w:firstLine="540"/>
      </w:pPr>
      <w:r w:rsidRPr="006904CF">
        <w:t>– оформление письменных работ в соответствии с предъявляемыми в университете требованиями.</w:t>
      </w:r>
    </w:p>
    <w:p w14:paraId="02E8EB02" w14:textId="1D7F17C7" w:rsidR="00D06FE4" w:rsidRDefault="00D06FE4" w:rsidP="00FB47A7">
      <w:pPr>
        <w:jc w:val="both"/>
        <w:rPr>
          <w:b/>
        </w:rPr>
      </w:pPr>
    </w:p>
    <w:p w14:paraId="02E8EB03" w14:textId="77777777" w:rsidR="00F22D59" w:rsidRDefault="00F22D59" w:rsidP="7AE1A382">
      <w:pPr>
        <w:ind w:firstLine="567"/>
        <w:jc w:val="both"/>
      </w:pPr>
    </w:p>
    <w:p w14:paraId="02E8EB04" w14:textId="77777777" w:rsidR="00131F01" w:rsidRPr="00131F01" w:rsidRDefault="0053189B" w:rsidP="7AE1A382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7AE1A382">
      <w:pPr>
        <w:ind w:firstLine="540"/>
        <w:jc w:val="both"/>
        <w:rPr>
          <w:b/>
        </w:rPr>
      </w:pPr>
    </w:p>
    <w:p w14:paraId="02E8EB06" w14:textId="77777777" w:rsidR="00D813B5" w:rsidRDefault="0053189B" w:rsidP="7AE1A382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14:paraId="02E8EB07" w14:textId="77777777" w:rsidR="00AC7713" w:rsidRPr="00D813B5" w:rsidRDefault="00AC7713" w:rsidP="7AE1A382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4865"/>
        <w:gridCol w:w="2783"/>
        <w:gridCol w:w="1391"/>
      </w:tblGrid>
      <w:tr w:rsidR="006C4C6F" w:rsidRPr="00726183" w14:paraId="02E8EB11" w14:textId="77777777" w:rsidTr="7AE1A382">
        <w:tc>
          <w:tcPr>
            <w:tcW w:w="531" w:type="dxa"/>
            <w:vAlign w:val="center"/>
          </w:tcPr>
          <w:p w14:paraId="02E8EB0D" w14:textId="77777777" w:rsidR="006C4C6F" w:rsidRPr="00726183" w:rsidRDefault="006C4C6F" w:rsidP="7AE1A382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65" w:type="dxa"/>
            <w:vAlign w:val="center"/>
          </w:tcPr>
          <w:p w14:paraId="02E8EB0E" w14:textId="77777777" w:rsidR="006C4C6F" w:rsidRPr="00726183" w:rsidRDefault="00BA4A1D" w:rsidP="7AE1A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783" w:type="dxa"/>
            <w:vAlign w:val="center"/>
          </w:tcPr>
          <w:p w14:paraId="02E8EB0F" w14:textId="77777777" w:rsidR="006C4C6F" w:rsidRPr="00726183" w:rsidRDefault="006C4C6F" w:rsidP="7AE1A382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391" w:type="dxa"/>
            <w:vAlign w:val="center"/>
          </w:tcPr>
          <w:p w14:paraId="02E8EB10" w14:textId="77777777" w:rsidR="006C4C6F" w:rsidRPr="00726183" w:rsidRDefault="006C4C6F" w:rsidP="7AE1A382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5F7CEB" w:rsidRPr="00726183" w14:paraId="02E8EB16" w14:textId="77777777" w:rsidTr="7AE1A382">
        <w:tc>
          <w:tcPr>
            <w:tcW w:w="531" w:type="dxa"/>
          </w:tcPr>
          <w:p w14:paraId="02E8EB12" w14:textId="12E082C0" w:rsidR="005F7CEB" w:rsidRPr="00726183" w:rsidRDefault="005F7CEB" w:rsidP="005F7CEB">
            <w:pPr>
              <w:jc w:val="both"/>
              <w:rPr>
                <w:sz w:val="22"/>
                <w:szCs w:val="22"/>
              </w:rPr>
            </w:pPr>
            <w:r w:rsidRPr="009762A5">
              <w:t>1</w:t>
            </w:r>
          </w:p>
        </w:tc>
        <w:tc>
          <w:tcPr>
            <w:tcW w:w="4865" w:type="dxa"/>
          </w:tcPr>
          <w:p w14:paraId="02E8EB13" w14:textId="4A04CB5A" w:rsidR="005F7CEB" w:rsidRPr="00072608" w:rsidRDefault="005F7CEB" w:rsidP="00072608">
            <w:pPr>
              <w:jc w:val="both"/>
              <w:rPr>
                <w:sz w:val="22"/>
                <w:szCs w:val="22"/>
              </w:rPr>
            </w:pPr>
            <w:r w:rsidRPr="00072608">
              <w:rPr>
                <w:b/>
                <w:bCs/>
                <w:sz w:val="22"/>
                <w:szCs w:val="22"/>
              </w:rPr>
              <w:t>Волкова, В. Н.</w:t>
            </w:r>
            <w:r w:rsidRPr="00072608">
              <w:rPr>
                <w:sz w:val="22"/>
                <w:szCs w:val="22"/>
              </w:rPr>
              <w:t xml:space="preserve"> Теория систем и системный </w:t>
            </w:r>
            <w:proofErr w:type="gramStart"/>
            <w:r w:rsidRPr="00072608">
              <w:rPr>
                <w:sz w:val="22"/>
                <w:szCs w:val="22"/>
              </w:rPr>
              <w:t>анализ :</w:t>
            </w:r>
            <w:proofErr w:type="gramEnd"/>
            <w:r w:rsidRPr="00072608">
              <w:rPr>
                <w:sz w:val="22"/>
                <w:szCs w:val="22"/>
              </w:rPr>
              <w:t xml:space="preserve"> учебник для академ. бакалавриата / В. Н. Волкова, А. А. Денисов. - 2-е изд., перераб. и доп. - </w:t>
            </w:r>
            <w:proofErr w:type="gramStart"/>
            <w:r w:rsidRPr="00072608">
              <w:rPr>
                <w:sz w:val="22"/>
                <w:szCs w:val="22"/>
              </w:rPr>
              <w:t>М. :Юрайт</w:t>
            </w:r>
            <w:proofErr w:type="gramEnd"/>
            <w:r w:rsidRPr="00072608">
              <w:rPr>
                <w:sz w:val="22"/>
                <w:szCs w:val="22"/>
              </w:rPr>
              <w:t>, 2019. – 462 с. - (Бакалавр. Академический курс).</w:t>
            </w:r>
          </w:p>
        </w:tc>
        <w:tc>
          <w:tcPr>
            <w:tcW w:w="2783" w:type="dxa"/>
          </w:tcPr>
          <w:p w14:paraId="02E8EB14" w14:textId="34FA201A" w:rsidR="005F7CEB" w:rsidRPr="00726183" w:rsidRDefault="005F7CEB" w:rsidP="00072608">
            <w:pPr>
              <w:jc w:val="both"/>
              <w:rPr>
                <w:sz w:val="22"/>
                <w:szCs w:val="22"/>
              </w:rPr>
            </w:pPr>
            <w:r w:rsidRPr="00844328">
              <w:rPr>
                <w:sz w:val="20"/>
                <w:szCs w:val="20"/>
              </w:rPr>
              <w:t>Рек. УМО ВО в качестве учебника для студ. вузов, обучающ. по инжен.-техн. направл</w:t>
            </w:r>
            <w:proofErr w:type="gramStart"/>
            <w:r w:rsidRPr="00844328">
              <w:rPr>
                <w:sz w:val="20"/>
                <w:szCs w:val="20"/>
              </w:rPr>
              <w:t>.</w:t>
            </w:r>
            <w:proofErr w:type="gramEnd"/>
            <w:r w:rsidRPr="00844328">
              <w:rPr>
                <w:sz w:val="20"/>
                <w:szCs w:val="20"/>
              </w:rPr>
              <w:t xml:space="preserve"> и спец.; Рек. ФГБОУ ВПО "СПб. гос. политех. ун-т" в качестве учебника для студ. вузов, обучающ. по направл. подготовки "Прикл. инф-ка"</w:t>
            </w:r>
          </w:p>
        </w:tc>
        <w:tc>
          <w:tcPr>
            <w:tcW w:w="1391" w:type="dxa"/>
          </w:tcPr>
          <w:p w14:paraId="02E8EB15" w14:textId="7AAE4834" w:rsidR="005F7CEB" w:rsidRPr="00726183" w:rsidRDefault="005F7CEB" w:rsidP="005F7CEB">
            <w:pPr>
              <w:jc w:val="center"/>
              <w:rPr>
                <w:sz w:val="22"/>
                <w:szCs w:val="22"/>
              </w:rPr>
            </w:pPr>
            <w:r w:rsidRPr="00A90A46">
              <w:rPr>
                <w:sz w:val="20"/>
                <w:szCs w:val="20"/>
              </w:rPr>
              <w:t>5</w:t>
            </w:r>
          </w:p>
        </w:tc>
      </w:tr>
      <w:tr w:rsidR="005F7CEB" w:rsidRPr="00726183" w14:paraId="23B9E9BA" w14:textId="77777777" w:rsidTr="7AE1A382">
        <w:tc>
          <w:tcPr>
            <w:tcW w:w="531" w:type="dxa"/>
          </w:tcPr>
          <w:p w14:paraId="271B78E7" w14:textId="0B14ED07" w:rsidR="005F7CEB" w:rsidRPr="00726183" w:rsidRDefault="005F7CEB" w:rsidP="005F7CEB">
            <w:pPr>
              <w:jc w:val="both"/>
              <w:rPr>
                <w:sz w:val="22"/>
                <w:szCs w:val="22"/>
              </w:rPr>
            </w:pPr>
            <w:r w:rsidRPr="009762A5">
              <w:t>2</w:t>
            </w:r>
          </w:p>
        </w:tc>
        <w:tc>
          <w:tcPr>
            <w:tcW w:w="4865" w:type="dxa"/>
          </w:tcPr>
          <w:p w14:paraId="63F9FDC6" w14:textId="3CD5DC04" w:rsidR="005F7CEB" w:rsidRPr="00072608" w:rsidRDefault="005F7CEB" w:rsidP="00072608">
            <w:pPr>
              <w:jc w:val="both"/>
              <w:rPr>
                <w:sz w:val="22"/>
                <w:szCs w:val="22"/>
              </w:rPr>
            </w:pPr>
            <w:r w:rsidRPr="00072608">
              <w:rPr>
                <w:b/>
                <w:bCs/>
                <w:sz w:val="22"/>
                <w:szCs w:val="22"/>
              </w:rPr>
              <w:t xml:space="preserve">Системный </w:t>
            </w:r>
            <w:proofErr w:type="gramStart"/>
            <w:r w:rsidRPr="00072608">
              <w:rPr>
                <w:b/>
                <w:bCs/>
                <w:sz w:val="22"/>
                <w:szCs w:val="22"/>
              </w:rPr>
              <w:t>анализ</w:t>
            </w:r>
            <w:r w:rsidRPr="00072608">
              <w:rPr>
                <w:sz w:val="22"/>
                <w:szCs w:val="22"/>
              </w:rPr>
              <w:t xml:space="preserve"> :</w:t>
            </w:r>
            <w:proofErr w:type="gramEnd"/>
            <w:r w:rsidRPr="00072608">
              <w:rPr>
                <w:sz w:val="22"/>
                <w:szCs w:val="22"/>
              </w:rPr>
              <w:t xml:space="preserve"> учебник и практикум для академ. бакалавриата / под общ. ред. В. В. Кузнецова. - </w:t>
            </w:r>
            <w:proofErr w:type="gramStart"/>
            <w:r w:rsidRPr="00072608">
              <w:rPr>
                <w:sz w:val="22"/>
                <w:szCs w:val="22"/>
              </w:rPr>
              <w:t>М. :Юрайт</w:t>
            </w:r>
            <w:proofErr w:type="gramEnd"/>
            <w:r w:rsidRPr="00072608">
              <w:rPr>
                <w:sz w:val="22"/>
                <w:szCs w:val="22"/>
              </w:rPr>
              <w:t>, 2019. – 270 с. - (Бакалавр. Академический курс).</w:t>
            </w:r>
          </w:p>
        </w:tc>
        <w:tc>
          <w:tcPr>
            <w:tcW w:w="2783" w:type="dxa"/>
          </w:tcPr>
          <w:p w14:paraId="08897631" w14:textId="73666150" w:rsidR="005F7CEB" w:rsidRPr="00726183" w:rsidRDefault="005F7CEB" w:rsidP="00072608">
            <w:pPr>
              <w:jc w:val="both"/>
              <w:rPr>
                <w:sz w:val="22"/>
                <w:szCs w:val="22"/>
              </w:rPr>
            </w:pPr>
            <w:r w:rsidRPr="00844328">
              <w:rPr>
                <w:sz w:val="20"/>
                <w:szCs w:val="20"/>
              </w:rPr>
              <w:t>Рек. УМО ВО в качестве учебника и практикума для студ. вузов, обучающ. по естественнонауч. направл.</w:t>
            </w:r>
          </w:p>
        </w:tc>
        <w:tc>
          <w:tcPr>
            <w:tcW w:w="1391" w:type="dxa"/>
          </w:tcPr>
          <w:p w14:paraId="1C87E070" w14:textId="39B02E6D" w:rsidR="005F7CEB" w:rsidRPr="00726183" w:rsidRDefault="005F7CEB" w:rsidP="005F7CEB">
            <w:pPr>
              <w:jc w:val="center"/>
              <w:rPr>
                <w:sz w:val="22"/>
                <w:szCs w:val="22"/>
              </w:rPr>
            </w:pPr>
            <w:r w:rsidRPr="00A90A46">
              <w:rPr>
                <w:sz w:val="20"/>
                <w:szCs w:val="20"/>
              </w:rPr>
              <w:t>5</w:t>
            </w:r>
          </w:p>
        </w:tc>
      </w:tr>
    </w:tbl>
    <w:p w14:paraId="02E8EB17" w14:textId="77777777" w:rsidR="006C4C6F" w:rsidRDefault="006C4C6F" w:rsidP="7AE1A382">
      <w:pPr>
        <w:ind w:firstLine="567"/>
        <w:jc w:val="both"/>
        <w:rPr>
          <w:b/>
        </w:rPr>
      </w:pPr>
    </w:p>
    <w:p w14:paraId="02E8EB19" w14:textId="77777777" w:rsidR="00D813B5" w:rsidRDefault="0053189B" w:rsidP="7AE1A382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02E8EB1A" w14:textId="77777777" w:rsidR="002A3BB6" w:rsidRDefault="002A3BB6" w:rsidP="7AE1A382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4865"/>
        <w:gridCol w:w="2783"/>
        <w:gridCol w:w="1391"/>
      </w:tblGrid>
      <w:tr w:rsidR="007E5363" w:rsidRPr="00726183" w14:paraId="02E8EB21" w14:textId="77777777" w:rsidTr="7AE1A382">
        <w:tc>
          <w:tcPr>
            <w:tcW w:w="531" w:type="dxa"/>
            <w:vAlign w:val="center"/>
          </w:tcPr>
          <w:p w14:paraId="02E8EB1D" w14:textId="77777777" w:rsidR="007E5363" w:rsidRPr="00726183" w:rsidRDefault="007E5363" w:rsidP="7AE1A382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65" w:type="dxa"/>
            <w:vAlign w:val="center"/>
          </w:tcPr>
          <w:p w14:paraId="02E8EB1E" w14:textId="77777777" w:rsidR="007E5363" w:rsidRPr="00726183" w:rsidRDefault="007E5363" w:rsidP="7AE1A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783" w:type="dxa"/>
            <w:vAlign w:val="center"/>
          </w:tcPr>
          <w:p w14:paraId="02E8EB1F" w14:textId="77777777" w:rsidR="007E5363" w:rsidRPr="00726183" w:rsidRDefault="007E5363" w:rsidP="7AE1A382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391" w:type="dxa"/>
            <w:vAlign w:val="center"/>
          </w:tcPr>
          <w:p w14:paraId="02E8EB20" w14:textId="77777777" w:rsidR="007E5363" w:rsidRPr="00726183" w:rsidRDefault="007E5363" w:rsidP="7AE1A382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5F7CEB" w:rsidRPr="00726183" w14:paraId="02E8EB26" w14:textId="77777777" w:rsidTr="7AE1A382">
        <w:tc>
          <w:tcPr>
            <w:tcW w:w="531" w:type="dxa"/>
          </w:tcPr>
          <w:p w14:paraId="02E8EB22" w14:textId="40765ABF" w:rsidR="005F7CEB" w:rsidRPr="00726183" w:rsidRDefault="005F7CEB" w:rsidP="005F7CEB">
            <w:pPr>
              <w:jc w:val="both"/>
              <w:rPr>
                <w:sz w:val="22"/>
                <w:szCs w:val="22"/>
              </w:rPr>
            </w:pPr>
            <w:r w:rsidRPr="009762A5">
              <w:t>1</w:t>
            </w:r>
          </w:p>
        </w:tc>
        <w:tc>
          <w:tcPr>
            <w:tcW w:w="4865" w:type="dxa"/>
          </w:tcPr>
          <w:p w14:paraId="02E8EB23" w14:textId="178419EC" w:rsidR="005F7CEB" w:rsidRPr="00072608" w:rsidRDefault="005F7CEB" w:rsidP="005F7CEB">
            <w:pPr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 xml:space="preserve">Антонов, А. В. </w:t>
            </w:r>
            <w:r w:rsidRPr="00072608">
              <w:rPr>
                <w:bCs/>
                <w:sz w:val="22"/>
                <w:szCs w:val="22"/>
              </w:rPr>
              <w:t xml:space="preserve">Системный </w:t>
            </w:r>
            <w:proofErr w:type="gramStart"/>
            <w:r w:rsidRPr="00072608">
              <w:rPr>
                <w:bCs/>
                <w:sz w:val="22"/>
                <w:szCs w:val="22"/>
              </w:rPr>
              <w:t>анализ</w:t>
            </w:r>
            <w:r w:rsidRPr="00072608">
              <w:rPr>
                <w:sz w:val="22"/>
                <w:szCs w:val="22"/>
              </w:rPr>
              <w:t xml:space="preserve"> :</w:t>
            </w:r>
            <w:proofErr w:type="gramEnd"/>
            <w:r w:rsidRPr="00072608">
              <w:rPr>
                <w:sz w:val="22"/>
                <w:szCs w:val="22"/>
              </w:rPr>
              <w:t xml:space="preserve"> учебник / А.В. Антонов. – 4-е изд., перераб. и доп. – </w:t>
            </w:r>
            <w:proofErr w:type="gramStart"/>
            <w:r w:rsidRPr="00072608">
              <w:rPr>
                <w:sz w:val="22"/>
                <w:szCs w:val="22"/>
              </w:rPr>
              <w:t>Москва :</w:t>
            </w:r>
            <w:proofErr w:type="gramEnd"/>
            <w:r w:rsidRPr="00072608">
              <w:rPr>
                <w:sz w:val="22"/>
                <w:szCs w:val="22"/>
              </w:rPr>
              <w:t xml:space="preserve"> ИНФРА-М, 2020. – 366 с. + Доп. материалы [Электронный ресурс]. – (Высшее образование: Бакалавриат). - ISBN 978-5-16-104344-8. - </w:t>
            </w:r>
            <w:proofErr w:type="gramStart"/>
            <w:r w:rsidRPr="00072608">
              <w:rPr>
                <w:sz w:val="22"/>
                <w:szCs w:val="22"/>
              </w:rPr>
              <w:t>Текст :</w:t>
            </w:r>
            <w:proofErr w:type="gramEnd"/>
            <w:r w:rsidRPr="00072608">
              <w:rPr>
                <w:sz w:val="22"/>
                <w:szCs w:val="22"/>
              </w:rPr>
              <w:t xml:space="preserve"> электронный. - URL: https://znanium.com/catalog/product/1062325</w:t>
            </w:r>
          </w:p>
        </w:tc>
        <w:tc>
          <w:tcPr>
            <w:tcW w:w="2783" w:type="dxa"/>
          </w:tcPr>
          <w:p w14:paraId="02E8EB24" w14:textId="58650622" w:rsidR="005F7CEB" w:rsidRPr="00726183" w:rsidRDefault="005F7CEB" w:rsidP="00072608">
            <w:pPr>
              <w:jc w:val="both"/>
              <w:rPr>
                <w:sz w:val="22"/>
                <w:szCs w:val="22"/>
              </w:rPr>
            </w:pPr>
            <w:r w:rsidRPr="00970E52">
              <w:rPr>
                <w:iCs/>
                <w:sz w:val="20"/>
                <w:szCs w:val="20"/>
              </w:rPr>
              <w:t>Рекомендовано в качестве учебника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70E52">
              <w:rPr>
                <w:iCs/>
                <w:sz w:val="20"/>
                <w:szCs w:val="20"/>
              </w:rPr>
              <w:t>для студентов высших учебных заведений, обучающихся по направлению подготовки 09.03.01 «Информатика и вычис</w:t>
            </w:r>
            <w:r>
              <w:rPr>
                <w:iCs/>
                <w:sz w:val="20"/>
                <w:szCs w:val="20"/>
              </w:rPr>
              <w:t>-</w:t>
            </w:r>
            <w:r w:rsidRPr="00970E52">
              <w:rPr>
                <w:iCs/>
                <w:sz w:val="20"/>
                <w:szCs w:val="20"/>
              </w:rPr>
              <w:t>лительная техника» (квалификация (степень) «бакалавр»)</w:t>
            </w:r>
          </w:p>
        </w:tc>
        <w:tc>
          <w:tcPr>
            <w:tcW w:w="1391" w:type="dxa"/>
          </w:tcPr>
          <w:p w14:paraId="4140C2AC" w14:textId="77777777" w:rsidR="005F7CEB" w:rsidRPr="00970E52" w:rsidRDefault="005F7CEB" w:rsidP="005F7CEB">
            <w:pPr>
              <w:jc w:val="center"/>
              <w:rPr>
                <w:sz w:val="20"/>
                <w:szCs w:val="20"/>
              </w:rPr>
            </w:pPr>
            <w:r w:rsidRPr="00970E52">
              <w:rPr>
                <w:sz w:val="20"/>
                <w:szCs w:val="20"/>
              </w:rPr>
              <w:t>http://www.</w:t>
            </w:r>
          </w:p>
          <w:p w14:paraId="02E8EB25" w14:textId="6C7904E4" w:rsidR="005F7CEB" w:rsidRPr="00726183" w:rsidRDefault="005F7CEB" w:rsidP="005F7CEB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znanium.com</w:t>
            </w:r>
          </w:p>
        </w:tc>
      </w:tr>
      <w:tr w:rsidR="005F7CEB" w:rsidRPr="00726183" w14:paraId="333660B6" w14:textId="77777777" w:rsidTr="7AE1A382">
        <w:tc>
          <w:tcPr>
            <w:tcW w:w="531" w:type="dxa"/>
          </w:tcPr>
          <w:p w14:paraId="19EA3CE7" w14:textId="79BD98CF" w:rsidR="005F7CEB" w:rsidRPr="00726183" w:rsidRDefault="005F7CEB" w:rsidP="005F7CEB">
            <w:pPr>
              <w:jc w:val="both"/>
              <w:rPr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4865" w:type="dxa"/>
          </w:tcPr>
          <w:p w14:paraId="4A2F2124" w14:textId="799C324F" w:rsidR="005F7CEB" w:rsidRPr="00072608" w:rsidRDefault="005F7CEB" w:rsidP="005F7CEB">
            <w:pPr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 xml:space="preserve">Волкова, В. Н.  Теория систем и системный </w:t>
            </w:r>
            <w:proofErr w:type="gramStart"/>
            <w:r w:rsidRPr="00072608">
              <w:rPr>
                <w:sz w:val="22"/>
                <w:szCs w:val="22"/>
              </w:rPr>
              <w:t>анализ :</w:t>
            </w:r>
            <w:proofErr w:type="gramEnd"/>
            <w:r w:rsidRPr="00072608">
              <w:rPr>
                <w:sz w:val="22"/>
                <w:szCs w:val="22"/>
              </w:rPr>
              <w:t xml:space="preserve"> учебник для вузов / В. Н. Волкова, А. А. Денисов. - </w:t>
            </w:r>
            <w:proofErr w:type="gramStart"/>
            <w:r w:rsidRPr="00072608">
              <w:rPr>
                <w:sz w:val="22"/>
                <w:szCs w:val="22"/>
              </w:rPr>
              <w:t>М. :</w:t>
            </w:r>
            <w:proofErr w:type="gramEnd"/>
            <w:r w:rsidRPr="00072608">
              <w:rPr>
                <w:sz w:val="22"/>
                <w:szCs w:val="22"/>
              </w:rPr>
              <w:t xml:space="preserve"> Юрайт, 2013. - 679с.</w:t>
            </w:r>
          </w:p>
        </w:tc>
        <w:tc>
          <w:tcPr>
            <w:tcW w:w="2783" w:type="dxa"/>
          </w:tcPr>
          <w:p w14:paraId="0D1736E6" w14:textId="36A93B64" w:rsidR="005F7CEB" w:rsidRPr="00726183" w:rsidRDefault="005F7CEB" w:rsidP="00072608">
            <w:pPr>
              <w:jc w:val="both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Рек. ГОУ ВПО "Санкт-Петербургский госуд</w:t>
            </w:r>
            <w:r>
              <w:rPr>
                <w:sz w:val="20"/>
                <w:szCs w:val="20"/>
              </w:rPr>
              <w:t>.</w:t>
            </w:r>
            <w:r w:rsidRPr="00970E52">
              <w:rPr>
                <w:sz w:val="20"/>
                <w:szCs w:val="20"/>
              </w:rPr>
              <w:t xml:space="preserve"> политехнический университет" в качестве учебника для студентов вузов</w:t>
            </w:r>
          </w:p>
        </w:tc>
        <w:tc>
          <w:tcPr>
            <w:tcW w:w="1391" w:type="dxa"/>
          </w:tcPr>
          <w:p w14:paraId="4EA1E0B5" w14:textId="3CFC75DF" w:rsidR="005F7CEB" w:rsidRPr="00726183" w:rsidRDefault="005F7CEB" w:rsidP="005F7CEB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5</w:t>
            </w:r>
          </w:p>
        </w:tc>
      </w:tr>
      <w:tr w:rsidR="005F7CEB" w:rsidRPr="00726183" w14:paraId="369001C5" w14:textId="77777777" w:rsidTr="7AE1A382">
        <w:tc>
          <w:tcPr>
            <w:tcW w:w="531" w:type="dxa"/>
          </w:tcPr>
          <w:p w14:paraId="08C58682" w14:textId="3C42D270" w:rsidR="005F7CEB" w:rsidRPr="00726183" w:rsidRDefault="005F7CEB" w:rsidP="005F7CEB">
            <w:pPr>
              <w:jc w:val="both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865" w:type="dxa"/>
          </w:tcPr>
          <w:p w14:paraId="6A8FF823" w14:textId="77777777" w:rsidR="005F7CEB" w:rsidRPr="00072608" w:rsidRDefault="005F7CEB" w:rsidP="005F7CEB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 xml:space="preserve">Кузнецов, В.А. Системный анализ, оптимизация и принятие </w:t>
            </w:r>
            <w:proofErr w:type="gramStart"/>
            <w:r w:rsidRPr="00072608">
              <w:rPr>
                <w:sz w:val="22"/>
                <w:szCs w:val="22"/>
              </w:rPr>
              <w:t>решений :</w:t>
            </w:r>
            <w:proofErr w:type="gramEnd"/>
            <w:r w:rsidRPr="00072608">
              <w:rPr>
                <w:sz w:val="22"/>
                <w:szCs w:val="22"/>
              </w:rPr>
              <w:t xml:space="preserve"> Учебник для студентов высших учебных заведений / В.А. Кузнецов, А.А. Черепахин. – М.: </w:t>
            </w:r>
            <w:proofErr w:type="gramStart"/>
            <w:r w:rsidRPr="00072608">
              <w:rPr>
                <w:sz w:val="22"/>
                <w:szCs w:val="22"/>
              </w:rPr>
              <w:t>КУРС :</w:t>
            </w:r>
            <w:proofErr w:type="gramEnd"/>
            <w:r w:rsidRPr="00072608">
              <w:rPr>
                <w:sz w:val="22"/>
                <w:szCs w:val="22"/>
              </w:rPr>
              <w:t xml:space="preserve"> ИНФРА-М, 2017. –256 с.</w:t>
            </w:r>
          </w:p>
          <w:p w14:paraId="1CC5D357" w14:textId="302F54AC" w:rsidR="005F7CEB" w:rsidRPr="00072608" w:rsidRDefault="00BD2152" w:rsidP="005F7CEB">
            <w:pPr>
              <w:rPr>
                <w:sz w:val="22"/>
                <w:szCs w:val="22"/>
              </w:rPr>
            </w:pPr>
            <w:hyperlink r:id="rId12" w:history="1">
              <w:r w:rsidR="005F7CEB" w:rsidRPr="00072608">
                <w:rPr>
                  <w:sz w:val="22"/>
                  <w:szCs w:val="22"/>
                </w:rPr>
                <w:t>http://znanium.com/bookread2.php?book=636142#</w:t>
              </w:r>
            </w:hyperlink>
          </w:p>
        </w:tc>
        <w:tc>
          <w:tcPr>
            <w:tcW w:w="2783" w:type="dxa"/>
          </w:tcPr>
          <w:p w14:paraId="6C49673A" w14:textId="22D00AED" w:rsidR="005F7CEB" w:rsidRPr="00726183" w:rsidRDefault="005F7CEB" w:rsidP="00072608">
            <w:pPr>
              <w:jc w:val="both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Для студентов машиностроительных вузов укрупненной группы направлений 27.00.00 – Управление в технических системах.</w:t>
            </w:r>
          </w:p>
        </w:tc>
        <w:tc>
          <w:tcPr>
            <w:tcW w:w="1391" w:type="dxa"/>
          </w:tcPr>
          <w:p w14:paraId="223FE1AB" w14:textId="77777777" w:rsidR="005F7CEB" w:rsidRPr="00970E52" w:rsidRDefault="005F7CEB" w:rsidP="005F7CEB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970E52">
              <w:rPr>
                <w:sz w:val="20"/>
                <w:szCs w:val="20"/>
              </w:rPr>
              <w:t>http://</w:t>
            </w:r>
          </w:p>
          <w:p w14:paraId="570A05DE" w14:textId="07C1201C" w:rsidR="005F7CEB" w:rsidRPr="00726183" w:rsidRDefault="005F7CEB" w:rsidP="005F7CEB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znanium.com</w:t>
            </w:r>
          </w:p>
        </w:tc>
      </w:tr>
      <w:tr w:rsidR="005F7CEB" w:rsidRPr="00726183" w14:paraId="3AA8493F" w14:textId="77777777" w:rsidTr="7AE1A382">
        <w:tc>
          <w:tcPr>
            <w:tcW w:w="531" w:type="dxa"/>
          </w:tcPr>
          <w:p w14:paraId="6AA15A2C" w14:textId="16F9947C" w:rsidR="005F7CEB" w:rsidRPr="00726183" w:rsidRDefault="005F7CEB" w:rsidP="005F7CEB">
            <w:pPr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865" w:type="dxa"/>
          </w:tcPr>
          <w:p w14:paraId="4B0D4252" w14:textId="7FC2295E" w:rsidR="005F7CEB" w:rsidRPr="00072608" w:rsidRDefault="005F7CEB" w:rsidP="005F7CEB">
            <w:pPr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 xml:space="preserve">Корнев, Г. Н. </w:t>
            </w:r>
            <w:r w:rsidRPr="00072608">
              <w:rPr>
                <w:bCs/>
                <w:sz w:val="22"/>
                <w:szCs w:val="22"/>
              </w:rPr>
              <w:t>Системный анализ</w:t>
            </w:r>
            <w:r w:rsidRPr="00072608">
              <w:rPr>
                <w:sz w:val="22"/>
                <w:szCs w:val="22"/>
              </w:rPr>
              <w:t xml:space="preserve">: Учебник / Корнев Г.Н., Яковлев В.Б. - </w:t>
            </w:r>
            <w:proofErr w:type="gramStart"/>
            <w:r w:rsidRPr="00072608">
              <w:rPr>
                <w:sz w:val="22"/>
                <w:szCs w:val="22"/>
              </w:rPr>
              <w:t>М.:ИЦ</w:t>
            </w:r>
            <w:proofErr w:type="gramEnd"/>
            <w:r w:rsidRPr="00072608">
              <w:rPr>
                <w:sz w:val="22"/>
                <w:szCs w:val="22"/>
              </w:rPr>
              <w:t xml:space="preserve"> РИОР, НИЦ ИНФРА-М, 2020. - 308 с.: - (Высшее образование: Бакалавриат). - ISBN 978-5-16-104286-1. - </w:t>
            </w:r>
            <w:proofErr w:type="gramStart"/>
            <w:r w:rsidRPr="00072608">
              <w:rPr>
                <w:sz w:val="22"/>
                <w:szCs w:val="22"/>
              </w:rPr>
              <w:t>Текст :</w:t>
            </w:r>
            <w:proofErr w:type="gramEnd"/>
            <w:r w:rsidRPr="00072608">
              <w:rPr>
                <w:sz w:val="22"/>
                <w:szCs w:val="22"/>
              </w:rPr>
              <w:t xml:space="preserve"> электронный. - URL: https://znanium.com/catalog/product/1021500</w:t>
            </w:r>
          </w:p>
        </w:tc>
        <w:tc>
          <w:tcPr>
            <w:tcW w:w="2783" w:type="dxa"/>
          </w:tcPr>
          <w:p w14:paraId="56B612B0" w14:textId="56B9F08F" w:rsidR="005F7CEB" w:rsidRPr="00726183" w:rsidRDefault="005F7CEB" w:rsidP="00072608">
            <w:pPr>
              <w:jc w:val="both"/>
              <w:rPr>
                <w:sz w:val="22"/>
                <w:szCs w:val="22"/>
              </w:rPr>
            </w:pPr>
            <w:r w:rsidRPr="00970E52">
              <w:rPr>
                <w:iCs/>
                <w:sz w:val="20"/>
                <w:szCs w:val="20"/>
              </w:rPr>
              <w:t>Рекомендовано УМО РАЕ по классическому университетскому и техническому образованию в качестве учебника для студентов высших учебных заведений, обучающихся по направлению подготовки «Экономика и управление"</w:t>
            </w:r>
          </w:p>
        </w:tc>
        <w:tc>
          <w:tcPr>
            <w:tcW w:w="1391" w:type="dxa"/>
          </w:tcPr>
          <w:p w14:paraId="364E9011" w14:textId="77777777" w:rsidR="005F7CEB" w:rsidRPr="00970E52" w:rsidRDefault="005F7CEB" w:rsidP="005F7CEB">
            <w:pPr>
              <w:jc w:val="center"/>
              <w:rPr>
                <w:sz w:val="20"/>
                <w:szCs w:val="20"/>
              </w:rPr>
            </w:pPr>
            <w:r w:rsidRPr="00970E52">
              <w:rPr>
                <w:sz w:val="20"/>
                <w:szCs w:val="20"/>
              </w:rPr>
              <w:t>http://www.</w:t>
            </w:r>
          </w:p>
          <w:p w14:paraId="21F7CE0B" w14:textId="7EF9A826" w:rsidR="005F7CEB" w:rsidRPr="00726183" w:rsidRDefault="005F7CEB" w:rsidP="005F7CEB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znanium.com</w:t>
            </w:r>
          </w:p>
        </w:tc>
      </w:tr>
      <w:tr w:rsidR="005F7CEB" w:rsidRPr="00726183" w14:paraId="64DD6EFA" w14:textId="77777777" w:rsidTr="7AE1A382">
        <w:tc>
          <w:tcPr>
            <w:tcW w:w="531" w:type="dxa"/>
          </w:tcPr>
          <w:p w14:paraId="0BBB5AFD" w14:textId="4AB4C10D" w:rsidR="005F7CEB" w:rsidRPr="00726183" w:rsidRDefault="005F7CEB" w:rsidP="005F7CEB">
            <w:pPr>
              <w:jc w:val="both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865" w:type="dxa"/>
          </w:tcPr>
          <w:p w14:paraId="135EE452" w14:textId="66B5BA3D" w:rsidR="005F7CEB" w:rsidRPr="00072608" w:rsidRDefault="005F7CEB" w:rsidP="005F7CEB">
            <w:pPr>
              <w:tabs>
                <w:tab w:val="left" w:pos="3640"/>
              </w:tabs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 xml:space="preserve">Системный анализ в </w:t>
            </w:r>
            <w:proofErr w:type="gramStart"/>
            <w:r w:rsidRPr="00072608">
              <w:rPr>
                <w:sz w:val="22"/>
                <w:szCs w:val="22"/>
              </w:rPr>
              <w:t>управлении :</w:t>
            </w:r>
            <w:proofErr w:type="gramEnd"/>
            <w:r w:rsidRPr="00072608">
              <w:rPr>
                <w:sz w:val="22"/>
                <w:szCs w:val="22"/>
              </w:rPr>
              <w:t xml:space="preserve"> учеб. пособие / О.В. Булыгина, А.А. Емельянов, Н.З. Емельянова, А.А. Кукушкин ; под ред. д-ра экон. наук, проф. А.А. Емельянова. </w:t>
            </w:r>
            <w:r w:rsidR="00072608" w:rsidRPr="00072608">
              <w:rPr>
                <w:sz w:val="22"/>
                <w:szCs w:val="22"/>
              </w:rPr>
              <w:t>–</w:t>
            </w:r>
            <w:r w:rsidRPr="00072608">
              <w:rPr>
                <w:sz w:val="22"/>
                <w:szCs w:val="22"/>
              </w:rPr>
              <w:t xml:space="preserve"> 2-е изд., перераб. и доп. </w:t>
            </w:r>
            <w:r w:rsidR="00072608" w:rsidRPr="00072608">
              <w:rPr>
                <w:sz w:val="22"/>
                <w:szCs w:val="22"/>
              </w:rPr>
              <w:t>–</w:t>
            </w:r>
            <w:r w:rsidRPr="00072608">
              <w:rPr>
                <w:sz w:val="22"/>
                <w:szCs w:val="22"/>
              </w:rPr>
              <w:t xml:space="preserve"> </w:t>
            </w:r>
            <w:proofErr w:type="gramStart"/>
            <w:r w:rsidRPr="00072608">
              <w:rPr>
                <w:sz w:val="22"/>
                <w:szCs w:val="22"/>
              </w:rPr>
              <w:t>М. :</w:t>
            </w:r>
            <w:proofErr w:type="gramEnd"/>
            <w:r w:rsidRPr="00072608">
              <w:rPr>
                <w:sz w:val="22"/>
                <w:szCs w:val="22"/>
              </w:rPr>
              <w:t xml:space="preserve"> ФОРУМ : ИНФРА-М, 2018. – 450 с.</w:t>
            </w:r>
          </w:p>
          <w:p w14:paraId="2D9E5682" w14:textId="3A69D40A" w:rsidR="005F7CEB" w:rsidRPr="00072608" w:rsidRDefault="00BD2152" w:rsidP="005F7CEB">
            <w:pPr>
              <w:rPr>
                <w:sz w:val="22"/>
                <w:szCs w:val="22"/>
              </w:rPr>
            </w:pPr>
            <w:hyperlink r:id="rId13" w:history="1">
              <w:r w:rsidR="005F7CEB" w:rsidRPr="00072608">
                <w:rPr>
                  <w:sz w:val="22"/>
                  <w:szCs w:val="22"/>
                </w:rPr>
                <w:t>http://znanium.com/bookread2.php?book=939889#</w:t>
              </w:r>
            </w:hyperlink>
          </w:p>
        </w:tc>
        <w:tc>
          <w:tcPr>
            <w:tcW w:w="2783" w:type="dxa"/>
          </w:tcPr>
          <w:p w14:paraId="2E698559" w14:textId="08F84A98" w:rsidR="005F7CEB" w:rsidRPr="00726183" w:rsidRDefault="005F7CEB" w:rsidP="00072608">
            <w:pPr>
              <w:jc w:val="both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Рек. Уч.-мет. советом по направлению подготовки «Прикладная информатика» Федерального УМО для студентов направления «Прикладная информатика» с профилем «Экономика и управление»</w:t>
            </w:r>
          </w:p>
        </w:tc>
        <w:tc>
          <w:tcPr>
            <w:tcW w:w="1391" w:type="dxa"/>
          </w:tcPr>
          <w:p w14:paraId="38525D38" w14:textId="77777777" w:rsidR="005F7CEB" w:rsidRPr="00970E52" w:rsidRDefault="005F7CEB" w:rsidP="005F7CEB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970E52">
              <w:rPr>
                <w:sz w:val="20"/>
                <w:szCs w:val="20"/>
              </w:rPr>
              <w:t>http://</w:t>
            </w:r>
          </w:p>
          <w:p w14:paraId="212D608B" w14:textId="4ACF096E" w:rsidR="005F7CEB" w:rsidRPr="00726183" w:rsidRDefault="005F7CEB" w:rsidP="005F7CEB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znanium.com</w:t>
            </w:r>
          </w:p>
        </w:tc>
      </w:tr>
      <w:tr w:rsidR="005F7CEB" w:rsidRPr="00726183" w14:paraId="26BCCB9E" w14:textId="77777777" w:rsidTr="7AE1A382">
        <w:tc>
          <w:tcPr>
            <w:tcW w:w="531" w:type="dxa"/>
          </w:tcPr>
          <w:p w14:paraId="6196DE08" w14:textId="03A9A3DF" w:rsidR="005F7CEB" w:rsidRPr="00726183" w:rsidRDefault="005F7CEB" w:rsidP="005F7CEB">
            <w:pPr>
              <w:jc w:val="both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4865" w:type="dxa"/>
          </w:tcPr>
          <w:p w14:paraId="73D0CE3E" w14:textId="1E004C80" w:rsidR="005F7CEB" w:rsidRPr="00072608" w:rsidRDefault="005F7CEB" w:rsidP="005F7CEB">
            <w:pPr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 xml:space="preserve">Кориков, А. М. </w:t>
            </w:r>
            <w:r w:rsidRPr="00072608">
              <w:rPr>
                <w:bCs/>
                <w:sz w:val="22"/>
                <w:szCs w:val="22"/>
              </w:rPr>
              <w:t xml:space="preserve">Теория систем и системный </w:t>
            </w:r>
            <w:proofErr w:type="gramStart"/>
            <w:r w:rsidRPr="00072608">
              <w:rPr>
                <w:bCs/>
                <w:sz w:val="22"/>
                <w:szCs w:val="22"/>
              </w:rPr>
              <w:t>анализ</w:t>
            </w:r>
            <w:r w:rsidRPr="00072608">
              <w:rPr>
                <w:sz w:val="22"/>
                <w:szCs w:val="22"/>
              </w:rPr>
              <w:t xml:space="preserve"> :</w:t>
            </w:r>
            <w:proofErr w:type="gramEnd"/>
            <w:r w:rsidRPr="00072608">
              <w:rPr>
                <w:sz w:val="22"/>
                <w:szCs w:val="22"/>
              </w:rPr>
              <w:t xml:space="preserve"> учеб. пособие / А.М. Кориков, С.Н. Павлов. – </w:t>
            </w:r>
            <w:proofErr w:type="gramStart"/>
            <w:r w:rsidRPr="00072608">
              <w:rPr>
                <w:sz w:val="22"/>
                <w:szCs w:val="22"/>
              </w:rPr>
              <w:t>Москва :</w:t>
            </w:r>
            <w:proofErr w:type="gramEnd"/>
            <w:r w:rsidRPr="00072608">
              <w:rPr>
                <w:sz w:val="22"/>
                <w:szCs w:val="22"/>
              </w:rPr>
              <w:t xml:space="preserve"> ИНФРА-М, 2020. – 288 с. – (Высшее образование: Бакалавриат). – www.dx.doi.org/10.12737/904. - ISBN 978-5-16-100291-9. - </w:t>
            </w:r>
            <w:proofErr w:type="gramStart"/>
            <w:r w:rsidRPr="00072608">
              <w:rPr>
                <w:sz w:val="22"/>
                <w:szCs w:val="22"/>
              </w:rPr>
              <w:t>Текст :</w:t>
            </w:r>
            <w:proofErr w:type="gramEnd"/>
            <w:r w:rsidRPr="00072608">
              <w:rPr>
                <w:sz w:val="22"/>
                <w:szCs w:val="22"/>
              </w:rPr>
              <w:t xml:space="preserve"> электронный. - URL: https://znanium.com/catalog/product/994445</w:t>
            </w:r>
          </w:p>
        </w:tc>
        <w:tc>
          <w:tcPr>
            <w:tcW w:w="2783" w:type="dxa"/>
          </w:tcPr>
          <w:p w14:paraId="2C850B99" w14:textId="74CA26A8" w:rsidR="005F7CEB" w:rsidRPr="00726183" w:rsidRDefault="005F7CEB" w:rsidP="00072608">
            <w:pPr>
              <w:jc w:val="both"/>
              <w:rPr>
                <w:sz w:val="22"/>
                <w:szCs w:val="22"/>
              </w:rPr>
            </w:pPr>
            <w:r w:rsidRPr="00970E52">
              <w:rPr>
                <w:iCs/>
                <w:sz w:val="20"/>
                <w:szCs w:val="20"/>
              </w:rPr>
              <w:t xml:space="preserve">Рекомендовано </w:t>
            </w:r>
            <w:r>
              <w:rPr>
                <w:iCs/>
                <w:sz w:val="20"/>
                <w:szCs w:val="20"/>
              </w:rPr>
              <w:t>УМО</w:t>
            </w:r>
            <w:r w:rsidRPr="00970E52">
              <w:rPr>
                <w:iCs/>
                <w:sz w:val="20"/>
                <w:szCs w:val="20"/>
              </w:rPr>
              <w:t xml:space="preserve"> по образованию в области прикладной информатики в качестве учебного пособия для студентов </w:t>
            </w:r>
            <w:r>
              <w:rPr>
                <w:iCs/>
                <w:sz w:val="20"/>
                <w:szCs w:val="20"/>
              </w:rPr>
              <w:t>ВУЗов</w:t>
            </w:r>
            <w:r w:rsidRPr="00970E52">
              <w:rPr>
                <w:iCs/>
                <w:sz w:val="20"/>
                <w:szCs w:val="20"/>
              </w:rPr>
              <w:t xml:space="preserve">, обучающихся по </w:t>
            </w:r>
            <w:r>
              <w:rPr>
                <w:iCs/>
                <w:sz w:val="20"/>
                <w:szCs w:val="20"/>
              </w:rPr>
              <w:t>специ</w:t>
            </w:r>
            <w:r w:rsidRPr="00970E52">
              <w:rPr>
                <w:iCs/>
                <w:sz w:val="20"/>
                <w:szCs w:val="20"/>
              </w:rPr>
              <w:t xml:space="preserve">альности </w:t>
            </w:r>
            <w:proofErr w:type="gramStart"/>
            <w:r w:rsidRPr="00970E52">
              <w:rPr>
                <w:iCs/>
                <w:sz w:val="20"/>
                <w:szCs w:val="20"/>
              </w:rPr>
              <w:t>09.03.03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70E52">
              <w:rPr>
                <w:iCs/>
                <w:sz w:val="20"/>
                <w:szCs w:val="20"/>
              </w:rPr>
              <w:t xml:space="preserve"> «</w:t>
            </w:r>
            <w:proofErr w:type="gramEnd"/>
            <w:r w:rsidRPr="00970E52">
              <w:rPr>
                <w:iCs/>
                <w:sz w:val="20"/>
                <w:szCs w:val="20"/>
              </w:rPr>
              <w:t xml:space="preserve">Прикладная информатика" (квалификация (степень) «бакалавр») и другим экономическим специальностям </w:t>
            </w:r>
          </w:p>
        </w:tc>
        <w:tc>
          <w:tcPr>
            <w:tcW w:w="1391" w:type="dxa"/>
          </w:tcPr>
          <w:p w14:paraId="2B765224" w14:textId="77777777" w:rsidR="005F7CEB" w:rsidRPr="00970E52" w:rsidRDefault="005F7CEB" w:rsidP="005F7CEB">
            <w:pPr>
              <w:jc w:val="center"/>
              <w:rPr>
                <w:sz w:val="20"/>
                <w:szCs w:val="20"/>
              </w:rPr>
            </w:pPr>
            <w:r w:rsidRPr="00970E52">
              <w:rPr>
                <w:sz w:val="20"/>
                <w:szCs w:val="20"/>
              </w:rPr>
              <w:t>http://www.</w:t>
            </w:r>
          </w:p>
          <w:p w14:paraId="071AB5CA" w14:textId="7539F6B5" w:rsidR="005F7CEB" w:rsidRPr="00726183" w:rsidRDefault="005F7CEB" w:rsidP="005F7CEB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znanium.com</w:t>
            </w:r>
          </w:p>
        </w:tc>
      </w:tr>
      <w:tr w:rsidR="005F7CEB" w:rsidRPr="00726183" w14:paraId="065BC2ED" w14:textId="77777777" w:rsidTr="00072608">
        <w:tc>
          <w:tcPr>
            <w:tcW w:w="531" w:type="dxa"/>
            <w:shd w:val="clear" w:color="auto" w:fill="auto"/>
          </w:tcPr>
          <w:p w14:paraId="17DC8BD3" w14:textId="4BBA7078" w:rsidR="005F7CEB" w:rsidRPr="00072608" w:rsidRDefault="005F7CEB" w:rsidP="005F7CEB">
            <w:pPr>
              <w:jc w:val="both"/>
              <w:rPr>
                <w:sz w:val="22"/>
                <w:szCs w:val="22"/>
              </w:rPr>
            </w:pPr>
            <w:r w:rsidRPr="00072608">
              <w:t>7</w:t>
            </w:r>
          </w:p>
        </w:tc>
        <w:tc>
          <w:tcPr>
            <w:tcW w:w="4865" w:type="dxa"/>
            <w:shd w:val="clear" w:color="auto" w:fill="auto"/>
          </w:tcPr>
          <w:p w14:paraId="02ECDDF2" w14:textId="15DF6E7A" w:rsidR="005F7CEB" w:rsidRPr="00072608" w:rsidRDefault="00072608" w:rsidP="005F7CEB">
            <w:pPr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>Рихтер</w:t>
            </w:r>
            <w:r w:rsidRPr="00072608">
              <w:rPr>
                <w:sz w:val="22"/>
                <w:szCs w:val="22"/>
                <w:lang w:val="en-US"/>
              </w:rPr>
              <w:t xml:space="preserve">, </w:t>
            </w:r>
            <w:r w:rsidRPr="00072608">
              <w:rPr>
                <w:sz w:val="22"/>
                <w:szCs w:val="22"/>
              </w:rPr>
              <w:t>Д</w:t>
            </w:r>
            <w:r w:rsidRPr="00072608">
              <w:rPr>
                <w:sz w:val="22"/>
                <w:szCs w:val="22"/>
                <w:lang w:val="en-US"/>
              </w:rPr>
              <w:t xml:space="preserve">. CLR via C#. </w:t>
            </w:r>
            <w:r w:rsidRPr="00072608">
              <w:rPr>
                <w:sz w:val="22"/>
                <w:szCs w:val="22"/>
              </w:rPr>
              <w:t xml:space="preserve">Программирование на платформе Microsoft .NET Framework 4.5 на языке C# / Д. </w:t>
            </w:r>
            <w:proofErr w:type="gramStart"/>
            <w:r w:rsidRPr="00072608">
              <w:rPr>
                <w:sz w:val="22"/>
                <w:szCs w:val="22"/>
              </w:rPr>
              <w:t>Рихтер ;</w:t>
            </w:r>
            <w:proofErr w:type="gramEnd"/>
            <w:r w:rsidRPr="00072608">
              <w:rPr>
                <w:sz w:val="22"/>
                <w:szCs w:val="22"/>
              </w:rPr>
              <w:t xml:space="preserve"> пер. c англ. Е. Матвеев. - 4-е изд. – СПб</w:t>
            </w:r>
            <w:proofErr w:type="gramStart"/>
            <w:r w:rsidRPr="00072608">
              <w:rPr>
                <w:sz w:val="22"/>
                <w:szCs w:val="22"/>
              </w:rPr>
              <w:t>. :</w:t>
            </w:r>
            <w:proofErr w:type="gramEnd"/>
            <w:r w:rsidRPr="00072608">
              <w:rPr>
                <w:sz w:val="22"/>
                <w:szCs w:val="22"/>
              </w:rPr>
              <w:t xml:space="preserve"> Питер, 2016. – 896 </w:t>
            </w:r>
            <w:proofErr w:type="gramStart"/>
            <w:r w:rsidRPr="00072608">
              <w:rPr>
                <w:sz w:val="22"/>
                <w:szCs w:val="22"/>
              </w:rPr>
              <w:t>с. :</w:t>
            </w:r>
            <w:proofErr w:type="gramEnd"/>
            <w:r w:rsidRPr="00072608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2783" w:type="dxa"/>
          </w:tcPr>
          <w:p w14:paraId="540B3A8B" w14:textId="338ABECA" w:rsidR="005F7CEB" w:rsidRPr="00726183" w:rsidRDefault="005F7CEB" w:rsidP="00072608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–</w:t>
            </w:r>
          </w:p>
        </w:tc>
        <w:tc>
          <w:tcPr>
            <w:tcW w:w="1391" w:type="dxa"/>
          </w:tcPr>
          <w:p w14:paraId="4DD1D817" w14:textId="6CC61EC7" w:rsidR="005F7CEB" w:rsidRPr="00726183" w:rsidRDefault="005F7CEB" w:rsidP="005F7CEB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1</w:t>
            </w:r>
          </w:p>
        </w:tc>
      </w:tr>
      <w:tr w:rsidR="00072608" w:rsidRPr="00726183" w14:paraId="1DFAB198" w14:textId="77777777" w:rsidTr="00072608">
        <w:tc>
          <w:tcPr>
            <w:tcW w:w="531" w:type="dxa"/>
            <w:shd w:val="clear" w:color="auto" w:fill="auto"/>
          </w:tcPr>
          <w:p w14:paraId="51E784DF" w14:textId="07979881" w:rsidR="00072608" w:rsidRPr="00072608" w:rsidRDefault="00072608" w:rsidP="00072608">
            <w:pPr>
              <w:jc w:val="both"/>
              <w:rPr>
                <w:sz w:val="22"/>
                <w:szCs w:val="22"/>
              </w:rPr>
            </w:pPr>
            <w:r w:rsidRPr="00072608">
              <w:t>8</w:t>
            </w:r>
          </w:p>
        </w:tc>
        <w:tc>
          <w:tcPr>
            <w:tcW w:w="4865" w:type="dxa"/>
            <w:shd w:val="clear" w:color="auto" w:fill="auto"/>
          </w:tcPr>
          <w:p w14:paraId="39E13C73" w14:textId="6C77EB91" w:rsidR="00072608" w:rsidRPr="00072608" w:rsidRDefault="00072608" w:rsidP="00072608">
            <w:pPr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 xml:space="preserve">Байлук, В. В. </w:t>
            </w:r>
            <w:r w:rsidRPr="00072608">
              <w:rPr>
                <w:bCs/>
                <w:sz w:val="22"/>
                <w:szCs w:val="22"/>
              </w:rPr>
              <w:t xml:space="preserve">Научная деятельность студентов: системный </w:t>
            </w:r>
            <w:proofErr w:type="gramStart"/>
            <w:r w:rsidRPr="00072608">
              <w:rPr>
                <w:bCs/>
                <w:sz w:val="22"/>
                <w:szCs w:val="22"/>
              </w:rPr>
              <w:t>анализ</w:t>
            </w:r>
            <w:r w:rsidRPr="00072608">
              <w:rPr>
                <w:sz w:val="22"/>
                <w:szCs w:val="22"/>
              </w:rPr>
              <w:t xml:space="preserve"> :</w:t>
            </w:r>
            <w:proofErr w:type="gramEnd"/>
            <w:r w:rsidRPr="00072608">
              <w:rPr>
                <w:sz w:val="22"/>
                <w:szCs w:val="22"/>
              </w:rPr>
              <w:t xml:space="preserve"> монография / В.В. Байлук. – </w:t>
            </w:r>
            <w:proofErr w:type="gramStart"/>
            <w:r w:rsidRPr="00072608">
              <w:rPr>
                <w:sz w:val="22"/>
                <w:szCs w:val="22"/>
              </w:rPr>
              <w:t>Москва :</w:t>
            </w:r>
            <w:proofErr w:type="gramEnd"/>
            <w:r w:rsidRPr="00072608">
              <w:rPr>
                <w:sz w:val="22"/>
                <w:szCs w:val="22"/>
              </w:rPr>
              <w:t xml:space="preserve"> ИНФРА-М, 2020. – 145 с. – (Научная мысль). – DOI 10.12737/monography_5a66e4bb1b0ef9.56606696. - ISBN 978-5-16-106318-7. - </w:t>
            </w:r>
            <w:proofErr w:type="gramStart"/>
            <w:r w:rsidRPr="00072608">
              <w:rPr>
                <w:sz w:val="22"/>
                <w:szCs w:val="22"/>
              </w:rPr>
              <w:t>Текст :</w:t>
            </w:r>
            <w:proofErr w:type="gramEnd"/>
            <w:r w:rsidRPr="00072608">
              <w:rPr>
                <w:sz w:val="22"/>
                <w:szCs w:val="22"/>
              </w:rPr>
              <w:t xml:space="preserve"> электронный. - URL: https://znanium.com/catalog/product/1064490</w:t>
            </w:r>
          </w:p>
        </w:tc>
        <w:tc>
          <w:tcPr>
            <w:tcW w:w="2783" w:type="dxa"/>
          </w:tcPr>
          <w:p w14:paraId="10D8CEAA" w14:textId="0D1E05C0" w:rsidR="00072608" w:rsidRPr="00726183" w:rsidRDefault="00072608" w:rsidP="00072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391" w:type="dxa"/>
          </w:tcPr>
          <w:p w14:paraId="416209F7" w14:textId="77777777" w:rsidR="00072608" w:rsidRPr="00970E52" w:rsidRDefault="00072608" w:rsidP="00072608">
            <w:pPr>
              <w:jc w:val="center"/>
              <w:rPr>
                <w:sz w:val="20"/>
                <w:szCs w:val="20"/>
              </w:rPr>
            </w:pPr>
            <w:r w:rsidRPr="00970E52">
              <w:rPr>
                <w:sz w:val="20"/>
                <w:szCs w:val="20"/>
              </w:rPr>
              <w:t>http://www.</w:t>
            </w:r>
          </w:p>
          <w:p w14:paraId="687CFCCA" w14:textId="692522B8" w:rsidR="00072608" w:rsidRPr="00726183" w:rsidRDefault="00072608" w:rsidP="00072608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znanium.com</w:t>
            </w:r>
          </w:p>
        </w:tc>
      </w:tr>
      <w:tr w:rsidR="00072608" w:rsidRPr="00726183" w14:paraId="43A5B980" w14:textId="77777777" w:rsidTr="7AE1A382">
        <w:tc>
          <w:tcPr>
            <w:tcW w:w="531" w:type="dxa"/>
          </w:tcPr>
          <w:p w14:paraId="11778F6D" w14:textId="0785CCD3" w:rsidR="00072608" w:rsidRPr="00726183" w:rsidRDefault="00072608" w:rsidP="00072608">
            <w:pPr>
              <w:jc w:val="both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4865" w:type="dxa"/>
          </w:tcPr>
          <w:p w14:paraId="32C5FF99" w14:textId="50B1CC74" w:rsidR="00072608" w:rsidRPr="00072608" w:rsidRDefault="00072608" w:rsidP="00072608">
            <w:pPr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 xml:space="preserve">Андрейчиков, А. В. Системный анализ и синтез стратегических решений в инноватике. Математичес-кие, эвристические и интеллектуальные методы системного анализа и синтеза </w:t>
            </w:r>
            <w:proofErr w:type="gramStart"/>
            <w:r w:rsidRPr="00072608">
              <w:rPr>
                <w:sz w:val="22"/>
                <w:szCs w:val="22"/>
              </w:rPr>
              <w:t>инноваций :</w:t>
            </w:r>
            <w:proofErr w:type="gramEnd"/>
            <w:r w:rsidRPr="00072608">
              <w:rPr>
                <w:sz w:val="22"/>
                <w:szCs w:val="22"/>
              </w:rPr>
              <w:t xml:space="preserve"> учеб. пособие / А. В. Андрейчиков, О. Н. Андрейчикова. – 3-е изд. – </w:t>
            </w:r>
            <w:proofErr w:type="gramStart"/>
            <w:r w:rsidRPr="00072608">
              <w:rPr>
                <w:sz w:val="22"/>
                <w:szCs w:val="22"/>
              </w:rPr>
              <w:t>М. :</w:t>
            </w:r>
            <w:proofErr w:type="gramEnd"/>
            <w:r w:rsidRPr="00072608">
              <w:rPr>
                <w:sz w:val="22"/>
                <w:szCs w:val="22"/>
              </w:rPr>
              <w:t xml:space="preserve"> ЛЕНАНД, 2015. – 306 с.</w:t>
            </w:r>
          </w:p>
        </w:tc>
        <w:tc>
          <w:tcPr>
            <w:tcW w:w="2783" w:type="dxa"/>
          </w:tcPr>
          <w:p w14:paraId="70EB507E" w14:textId="4FFD4F4A" w:rsidR="00072608" w:rsidRPr="00726183" w:rsidRDefault="00072608" w:rsidP="00072608">
            <w:pPr>
              <w:jc w:val="both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Рек. УМО вузов РФ по образованию в обл. приклад. матем</w:t>
            </w:r>
            <w:proofErr w:type="gramStart"/>
            <w:r w:rsidRPr="00970E52">
              <w:rPr>
                <w:sz w:val="20"/>
                <w:szCs w:val="20"/>
              </w:rPr>
              <w:t>.</w:t>
            </w:r>
            <w:proofErr w:type="gramEnd"/>
            <w:r w:rsidRPr="00970E52">
              <w:rPr>
                <w:sz w:val="20"/>
                <w:szCs w:val="20"/>
              </w:rPr>
              <w:t xml:space="preserve"> и физики в качестве учеб. пособия для студ. вузов</w:t>
            </w:r>
          </w:p>
        </w:tc>
        <w:tc>
          <w:tcPr>
            <w:tcW w:w="1391" w:type="dxa"/>
          </w:tcPr>
          <w:p w14:paraId="0E7BEFA8" w14:textId="43D798DB" w:rsidR="00072608" w:rsidRPr="00726183" w:rsidRDefault="00072608" w:rsidP="00072608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5</w:t>
            </w:r>
          </w:p>
        </w:tc>
      </w:tr>
      <w:tr w:rsidR="00072608" w:rsidRPr="00726183" w14:paraId="3CDA5422" w14:textId="77777777" w:rsidTr="7AE1A382">
        <w:tc>
          <w:tcPr>
            <w:tcW w:w="531" w:type="dxa"/>
          </w:tcPr>
          <w:p w14:paraId="694D150D" w14:textId="5496BFDC" w:rsidR="00072608" w:rsidRPr="00726183" w:rsidRDefault="00072608" w:rsidP="00072608">
            <w:pPr>
              <w:jc w:val="both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10</w:t>
            </w:r>
          </w:p>
        </w:tc>
        <w:tc>
          <w:tcPr>
            <w:tcW w:w="4865" w:type="dxa"/>
          </w:tcPr>
          <w:p w14:paraId="410FF4A2" w14:textId="77777777" w:rsidR="00072608" w:rsidRPr="00072608" w:rsidRDefault="00072608" w:rsidP="00072608">
            <w:pPr>
              <w:rPr>
                <w:sz w:val="22"/>
                <w:szCs w:val="22"/>
              </w:rPr>
            </w:pPr>
            <w:r w:rsidRPr="00072608">
              <w:rPr>
                <w:sz w:val="22"/>
                <w:szCs w:val="22"/>
              </w:rPr>
              <w:t xml:space="preserve">Вдовин В. М. Теория систем и системный анализ: Учебник для бакалавров / В. М. Вдовин, Л. Е. Суркова, В. А. Валентинов. – 5-е изд., стер. – М.: Издательско-торговая корпорация «Дашков </w:t>
            </w:r>
            <w:r w:rsidRPr="00072608">
              <w:rPr>
                <w:sz w:val="22"/>
                <w:szCs w:val="22"/>
              </w:rPr>
              <w:lastRenderedPageBreak/>
              <w:t>и К°», 2020. –642 с. https://znanium.com/catalog/document?id=358460</w:t>
            </w:r>
          </w:p>
          <w:p w14:paraId="4D2D810B" w14:textId="02A97628" w:rsidR="00072608" w:rsidRPr="00072608" w:rsidRDefault="00072608" w:rsidP="00072608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65BC5D5C" w14:textId="77E3F514" w:rsidR="00072608" w:rsidRPr="00072608" w:rsidRDefault="00072608" w:rsidP="00072608">
            <w:pPr>
              <w:jc w:val="both"/>
              <w:rPr>
                <w:sz w:val="20"/>
                <w:szCs w:val="20"/>
              </w:rPr>
            </w:pPr>
            <w:r w:rsidRPr="00072608">
              <w:rPr>
                <w:sz w:val="20"/>
                <w:szCs w:val="20"/>
              </w:rPr>
              <w:lastRenderedPageBreak/>
              <w:t>Рекомендовано уполномоченным учреждением Министерства образования и науки РФ –</w:t>
            </w:r>
            <w:r>
              <w:rPr>
                <w:sz w:val="20"/>
                <w:szCs w:val="20"/>
              </w:rPr>
              <w:t xml:space="preserve"> </w:t>
            </w:r>
            <w:r w:rsidRPr="00072608">
              <w:rPr>
                <w:sz w:val="20"/>
                <w:szCs w:val="20"/>
              </w:rPr>
              <w:t>Государственным</w:t>
            </w:r>
            <w:r>
              <w:rPr>
                <w:sz w:val="20"/>
                <w:szCs w:val="20"/>
              </w:rPr>
              <w:t xml:space="preserve"> </w:t>
            </w:r>
            <w:r w:rsidRPr="00072608">
              <w:rPr>
                <w:sz w:val="20"/>
                <w:szCs w:val="20"/>
              </w:rPr>
              <w:t>уни</w:t>
            </w:r>
            <w:r w:rsidRPr="00072608">
              <w:rPr>
                <w:sz w:val="20"/>
                <w:szCs w:val="20"/>
              </w:rPr>
              <w:lastRenderedPageBreak/>
              <w:t>верситетом управления в качестве учебника для студентов</w:t>
            </w:r>
            <w:r>
              <w:rPr>
                <w:sz w:val="20"/>
                <w:szCs w:val="20"/>
              </w:rPr>
              <w:t xml:space="preserve"> </w:t>
            </w:r>
            <w:r w:rsidRPr="00072608">
              <w:rPr>
                <w:sz w:val="20"/>
                <w:szCs w:val="20"/>
              </w:rPr>
              <w:t>экономических вузов, обучающихся по направлению подготовки «Прикладная информатика» Регистрационный номер рецензии 089 от 22.04.2009 г. (Федеральный институт развития образования)</w:t>
            </w:r>
          </w:p>
        </w:tc>
        <w:tc>
          <w:tcPr>
            <w:tcW w:w="1391" w:type="dxa"/>
          </w:tcPr>
          <w:p w14:paraId="470C7DD7" w14:textId="77777777" w:rsidR="00072608" w:rsidRPr="00970E52" w:rsidRDefault="00072608" w:rsidP="00072608">
            <w:pPr>
              <w:jc w:val="center"/>
              <w:rPr>
                <w:sz w:val="20"/>
                <w:szCs w:val="20"/>
              </w:rPr>
            </w:pPr>
            <w:r w:rsidRPr="00970E52">
              <w:rPr>
                <w:sz w:val="20"/>
                <w:szCs w:val="20"/>
              </w:rPr>
              <w:lastRenderedPageBreak/>
              <w:t>http://www.</w:t>
            </w:r>
          </w:p>
          <w:p w14:paraId="06566E83" w14:textId="45447EEA" w:rsidR="00072608" w:rsidRPr="00726183" w:rsidRDefault="00072608" w:rsidP="00072608">
            <w:pPr>
              <w:jc w:val="center"/>
              <w:rPr>
                <w:sz w:val="22"/>
                <w:szCs w:val="22"/>
              </w:rPr>
            </w:pPr>
            <w:r w:rsidRPr="00970E52">
              <w:rPr>
                <w:sz w:val="20"/>
                <w:szCs w:val="20"/>
              </w:rPr>
              <w:t>znanium.com</w:t>
            </w:r>
          </w:p>
        </w:tc>
      </w:tr>
    </w:tbl>
    <w:p w14:paraId="02E8EB27" w14:textId="77777777" w:rsidR="007E5363" w:rsidRDefault="007E5363" w:rsidP="7AE1A382">
      <w:pPr>
        <w:ind w:firstLine="540"/>
        <w:jc w:val="both"/>
        <w:rPr>
          <w:b/>
        </w:rPr>
      </w:pPr>
    </w:p>
    <w:p w14:paraId="02E8EB28" w14:textId="77777777" w:rsidR="003755DA" w:rsidRPr="00BB49DA" w:rsidRDefault="003755DA" w:rsidP="7AE1A382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7AE1A382">
      <w:pPr>
        <w:ind w:firstLine="540"/>
        <w:jc w:val="both"/>
        <w:rPr>
          <w:i/>
          <w:highlight w:val="yellow"/>
        </w:rPr>
      </w:pPr>
    </w:p>
    <w:p w14:paraId="02E8EB2A" w14:textId="5C6EFC87" w:rsidR="003755DA" w:rsidRPr="00CD2E94" w:rsidRDefault="00500F73" w:rsidP="00CD2E94">
      <w:pPr>
        <w:pStyle w:val="af0"/>
        <w:numPr>
          <w:ilvl w:val="0"/>
          <w:numId w:val="27"/>
        </w:numPr>
        <w:ind w:left="0" w:firstLine="300"/>
        <w:jc w:val="both"/>
        <w:rPr>
          <w:iCs/>
          <w:lang w:val="en-US"/>
        </w:rPr>
      </w:pPr>
      <w:r w:rsidRPr="00CD2E94">
        <w:rPr>
          <w:iCs/>
          <w:lang w:val="en-US"/>
        </w:rPr>
        <w:t>Metanit.com</w:t>
      </w:r>
    </w:p>
    <w:p w14:paraId="28DAA082" w14:textId="7D187010" w:rsidR="00500F73" w:rsidRDefault="002C395E" w:rsidP="00CD2E94">
      <w:pPr>
        <w:pStyle w:val="af0"/>
        <w:numPr>
          <w:ilvl w:val="0"/>
          <w:numId w:val="27"/>
        </w:numPr>
        <w:ind w:left="0" w:firstLine="300"/>
        <w:jc w:val="both"/>
        <w:rPr>
          <w:iCs/>
          <w:lang w:val="en-US"/>
        </w:rPr>
      </w:pPr>
      <w:r w:rsidRPr="00CD2E94">
        <w:rPr>
          <w:iCs/>
          <w:lang w:val="en-US"/>
        </w:rPr>
        <w:t>https://coderlessons.com/</w:t>
      </w:r>
    </w:p>
    <w:p w14:paraId="2D9015DE" w14:textId="01B7C227" w:rsidR="008512BD" w:rsidRPr="008512BD" w:rsidRDefault="008512BD" w:rsidP="008512BD">
      <w:pPr>
        <w:pStyle w:val="af0"/>
        <w:numPr>
          <w:ilvl w:val="0"/>
          <w:numId w:val="27"/>
        </w:numPr>
        <w:ind w:left="0" w:firstLine="300"/>
        <w:jc w:val="both"/>
        <w:rPr>
          <w:iCs/>
          <w:lang w:val="en-US"/>
        </w:rPr>
      </w:pPr>
      <w:r w:rsidRPr="008512BD">
        <w:rPr>
          <w:iCs/>
          <w:lang w:val="en-US"/>
        </w:rPr>
        <w:t>https://www.intuit.ru</w:t>
      </w:r>
    </w:p>
    <w:p w14:paraId="6CBA40B8" w14:textId="77777777" w:rsidR="00FB47A7" w:rsidRDefault="00FB47A7" w:rsidP="00FB47A7">
      <w:pPr>
        <w:rPr>
          <w:b/>
        </w:rPr>
      </w:pPr>
    </w:p>
    <w:p w14:paraId="02E8EB2C" w14:textId="43BE0B09" w:rsidR="003755DA" w:rsidRPr="00D813B5" w:rsidRDefault="002736A7" w:rsidP="00FB47A7">
      <w:pPr>
        <w:ind w:firstLine="300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7AE1A382">
      <w:pPr>
        <w:ind w:firstLine="540"/>
        <w:jc w:val="both"/>
        <w:rPr>
          <w:b/>
        </w:rPr>
      </w:pPr>
    </w:p>
    <w:p w14:paraId="02E8EB2E" w14:textId="77777777" w:rsidR="003755DA" w:rsidRPr="00D813B5" w:rsidRDefault="003755DA" w:rsidP="7AE1A38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02E8EB2F" w14:textId="53BF03C9" w:rsidR="003755DA" w:rsidRPr="008512BD" w:rsidRDefault="003755DA" w:rsidP="7AE1A382">
      <w:pPr>
        <w:ind w:firstLine="540"/>
        <w:jc w:val="both"/>
      </w:pPr>
      <w:r w:rsidRPr="007E5363">
        <w:t>1</w:t>
      </w:r>
      <w:r w:rsidR="008512BD" w:rsidRPr="008512BD">
        <w:t xml:space="preserve"> </w:t>
      </w:r>
      <w:r w:rsidR="008512BD" w:rsidRPr="00D32FA8">
        <w:t>Мрочек, Т. В.</w:t>
      </w:r>
      <w:r w:rsidR="008512BD">
        <w:t>,</w:t>
      </w:r>
      <w:r w:rsidR="008512BD" w:rsidRPr="00D32FA8">
        <w:t xml:space="preserve"> Захарченков К. В. Методические рекомендации к лабораторным работам по дисциплине «Системный анализ» по направлениям подготовки 09.03.01 «Информатика и вычислительная техника» и 09.03.04 «Программная инженерия»,</w:t>
      </w:r>
      <w:r w:rsidR="008512BD">
        <w:t xml:space="preserve"> </w:t>
      </w:r>
      <w:r w:rsidR="008512BD" w:rsidRPr="00D32FA8">
        <w:t xml:space="preserve">20 экз., </w:t>
      </w:r>
      <w:r w:rsidR="008512BD">
        <w:t>32</w:t>
      </w:r>
      <w:r w:rsidR="008512BD">
        <w:rPr>
          <w:lang w:val="en-US"/>
        </w:rPr>
        <w:t> </w:t>
      </w:r>
      <w:r w:rsidR="008512BD" w:rsidRPr="00D32FA8">
        <w:t>стр.,</w:t>
      </w:r>
      <w:r w:rsidR="008512BD">
        <w:t xml:space="preserve"> </w:t>
      </w:r>
      <w:r w:rsidR="008512BD" w:rsidRPr="00D32FA8">
        <w:t>2018 г.</w:t>
      </w:r>
      <w:r w:rsidR="008512BD">
        <w:t xml:space="preserve">, </w:t>
      </w:r>
      <w:r w:rsidR="008512BD" w:rsidRPr="00D32FA8">
        <w:t>Могилёв</w:t>
      </w:r>
      <w:r w:rsidR="008512BD">
        <w:t>.</w:t>
      </w:r>
    </w:p>
    <w:p w14:paraId="02E8EB31" w14:textId="77777777" w:rsidR="003755DA" w:rsidRDefault="003755DA" w:rsidP="7AE1A382">
      <w:pPr>
        <w:ind w:firstLine="540"/>
        <w:jc w:val="both"/>
        <w:rPr>
          <w:b/>
        </w:rPr>
      </w:pPr>
    </w:p>
    <w:p w14:paraId="02E8EB32" w14:textId="24F8FCE6" w:rsidR="003755DA" w:rsidRPr="00D813B5" w:rsidRDefault="003755DA" w:rsidP="7AE1A382">
      <w:pPr>
        <w:ind w:firstLine="540"/>
        <w:jc w:val="both"/>
        <w:rPr>
          <w:b/>
        </w:rPr>
      </w:pPr>
      <w:r>
        <w:rPr>
          <w:b/>
        </w:rPr>
        <w:t>7.4</w:t>
      </w:r>
      <w:r w:rsidR="12DEDED7" w:rsidRPr="00D813B5">
        <w:rPr>
          <w:b/>
        </w:rPr>
        <w:t>.2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6E9D70D1" w14:textId="77777777" w:rsidR="004A77E4" w:rsidRPr="00B87A16" w:rsidRDefault="004A77E4" w:rsidP="004A77E4">
      <w:pPr>
        <w:ind w:firstLine="567"/>
        <w:rPr>
          <w:color w:val="000000"/>
        </w:rPr>
      </w:pPr>
      <w:r w:rsidRPr="00B87A16">
        <w:rPr>
          <w:color w:val="000000"/>
        </w:rPr>
        <w:t>Мультимедийные презентации по лекционному курсу:</w:t>
      </w:r>
    </w:p>
    <w:p w14:paraId="0B0E9F0F" w14:textId="77777777" w:rsidR="004A77E4" w:rsidRPr="004A77E4" w:rsidRDefault="004A77E4" w:rsidP="004A77E4">
      <w:pPr>
        <w:ind w:firstLine="540"/>
        <w:jc w:val="both"/>
        <w:rPr>
          <w:bCs/>
        </w:rPr>
      </w:pPr>
      <w:r w:rsidRPr="004A77E4">
        <w:rPr>
          <w:bCs/>
        </w:rPr>
        <w:t>Тема 1. Системный анализ как методология решения проблем</w:t>
      </w:r>
    </w:p>
    <w:p w14:paraId="425C9749" w14:textId="1ABC7743" w:rsidR="004A77E4" w:rsidRPr="004A77E4" w:rsidRDefault="004A77E4" w:rsidP="004A77E4">
      <w:pPr>
        <w:ind w:firstLine="540"/>
        <w:jc w:val="both"/>
        <w:rPr>
          <w:bCs/>
        </w:rPr>
      </w:pPr>
      <w:r w:rsidRPr="004A77E4">
        <w:rPr>
          <w:bCs/>
        </w:rPr>
        <w:t>Тема 2. Решение неструктурированных проблем. Классификация и общая структура методов экспертных оценок (МЭО)</w:t>
      </w:r>
    </w:p>
    <w:p w14:paraId="1C4FB06C" w14:textId="5DF7D67E" w:rsidR="004A77E4" w:rsidRPr="004A77E4" w:rsidRDefault="004A77E4" w:rsidP="004A77E4">
      <w:pPr>
        <w:ind w:firstLine="540"/>
        <w:jc w:val="both"/>
        <w:rPr>
          <w:bCs/>
        </w:rPr>
      </w:pPr>
      <w:r w:rsidRPr="004A77E4">
        <w:rPr>
          <w:bCs/>
        </w:rPr>
        <w:t>Тема 3. Основные алгоритмы методов экспертных оценок</w:t>
      </w:r>
    </w:p>
    <w:p w14:paraId="1DB361CB" w14:textId="7E844415" w:rsidR="004A77E4" w:rsidRPr="004A77E4" w:rsidRDefault="004A77E4" w:rsidP="004A77E4">
      <w:pPr>
        <w:ind w:firstLine="540"/>
        <w:jc w:val="both"/>
        <w:rPr>
          <w:bCs/>
        </w:rPr>
      </w:pPr>
      <w:r w:rsidRPr="004A77E4">
        <w:rPr>
          <w:bCs/>
        </w:rPr>
        <w:t>Тема 4. Решение слабоструктурированных проблем. Кластерный анализ.</w:t>
      </w:r>
    </w:p>
    <w:p w14:paraId="6E13AF92" w14:textId="0C95BDB7" w:rsidR="004A77E4" w:rsidRPr="004A77E4" w:rsidRDefault="004A77E4" w:rsidP="004A77E4">
      <w:pPr>
        <w:ind w:firstLine="540"/>
        <w:jc w:val="both"/>
        <w:rPr>
          <w:bCs/>
        </w:rPr>
      </w:pPr>
      <w:r w:rsidRPr="004A77E4">
        <w:rPr>
          <w:bCs/>
        </w:rPr>
        <w:t>Тема 5.  Решение слабоструктурированных проблем.</w:t>
      </w:r>
    </w:p>
    <w:p w14:paraId="272BEA2C" w14:textId="4B38161D" w:rsidR="004A77E4" w:rsidRPr="004A77E4" w:rsidRDefault="004A77E4" w:rsidP="004A77E4">
      <w:pPr>
        <w:ind w:firstLine="540"/>
        <w:jc w:val="both"/>
        <w:rPr>
          <w:bCs/>
        </w:rPr>
      </w:pPr>
      <w:r w:rsidRPr="004A77E4">
        <w:rPr>
          <w:bCs/>
        </w:rPr>
        <w:t>Тема 6. Основы принятия решений в условиях многокритериальности, риска и неопределенности</w:t>
      </w:r>
    </w:p>
    <w:p w14:paraId="02E8EB34" w14:textId="1719D902" w:rsidR="003755DA" w:rsidRPr="004A77E4" w:rsidRDefault="004A77E4" w:rsidP="004A77E4">
      <w:pPr>
        <w:ind w:firstLine="540"/>
        <w:jc w:val="both"/>
        <w:rPr>
          <w:bCs/>
        </w:rPr>
      </w:pPr>
      <w:r w:rsidRPr="004A77E4">
        <w:rPr>
          <w:bCs/>
        </w:rPr>
        <w:t>Тема 7. Методы и модели системного анализа</w:t>
      </w:r>
    </w:p>
    <w:p w14:paraId="73F51E83" w14:textId="77777777" w:rsidR="004A77E4" w:rsidRDefault="004A77E4" w:rsidP="7AE1A382">
      <w:pPr>
        <w:ind w:firstLine="540"/>
        <w:jc w:val="both"/>
        <w:rPr>
          <w:b/>
        </w:rPr>
      </w:pPr>
    </w:p>
    <w:p w14:paraId="02E8EB35" w14:textId="00FF12A0" w:rsidR="003755DA" w:rsidRDefault="003755DA" w:rsidP="7AE1A38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6755B7"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 w:rsidR="00CA2434"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74C70AD6" w14:textId="77777777" w:rsidR="00403B60" w:rsidRPr="004234F5" w:rsidRDefault="00403B60" w:rsidP="00403B60">
      <w:pPr>
        <w:ind w:firstLine="567"/>
        <w:rPr>
          <w:i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6"/>
        <w:gridCol w:w="2724"/>
      </w:tblGrid>
      <w:tr w:rsidR="00403B60" w:rsidRPr="00EB743B" w14:paraId="4B073F30" w14:textId="77777777" w:rsidTr="00C81C53">
        <w:trPr>
          <w:jc w:val="center"/>
        </w:trPr>
        <w:tc>
          <w:tcPr>
            <w:tcW w:w="6846" w:type="dxa"/>
          </w:tcPr>
          <w:p w14:paraId="12F7AEDA" w14:textId="77777777" w:rsidR="00403B60" w:rsidRPr="00EB743B" w:rsidRDefault="00403B60" w:rsidP="009E1088">
            <w:pPr>
              <w:rPr>
                <w:b/>
              </w:rPr>
            </w:pPr>
            <w:r w:rsidRPr="00EB743B">
              <w:rPr>
                <w:b/>
              </w:rPr>
              <w:t>Наименование программного обеспечения</w:t>
            </w:r>
          </w:p>
        </w:tc>
        <w:tc>
          <w:tcPr>
            <w:tcW w:w="2724" w:type="dxa"/>
          </w:tcPr>
          <w:p w14:paraId="42FBA575" w14:textId="77777777" w:rsidR="00403B60" w:rsidRPr="00EB743B" w:rsidRDefault="00403B60" w:rsidP="009E1088">
            <w:pPr>
              <w:rPr>
                <w:b/>
              </w:rPr>
            </w:pPr>
            <w:r>
              <w:rPr>
                <w:b/>
              </w:rPr>
              <w:t>Практически</w:t>
            </w:r>
            <w:r w:rsidRPr="00EB743B">
              <w:rPr>
                <w:b/>
              </w:rPr>
              <w:t>е занятия</w:t>
            </w:r>
          </w:p>
        </w:tc>
      </w:tr>
      <w:tr w:rsidR="00403B60" w:rsidRPr="00EB743B" w14:paraId="0B2BC24B" w14:textId="77777777" w:rsidTr="00C81C53">
        <w:trPr>
          <w:jc w:val="center"/>
        </w:trPr>
        <w:tc>
          <w:tcPr>
            <w:tcW w:w="6846" w:type="dxa"/>
          </w:tcPr>
          <w:p w14:paraId="33D57348" w14:textId="77777777" w:rsidR="00403B60" w:rsidRPr="0076282A" w:rsidRDefault="00403B60" w:rsidP="009E1088">
            <w:pPr>
              <w:rPr>
                <w:lang w:val="en-US"/>
              </w:rPr>
            </w:pPr>
            <w:r w:rsidRPr="0076282A">
              <w:rPr>
                <w:lang w:val="en-US"/>
              </w:rPr>
              <w:t>Microsoft Visual Studio Community Edition (</w:t>
            </w:r>
            <w:r w:rsidRPr="0076282A">
              <w:t>свободно</w:t>
            </w:r>
            <w:r w:rsidRPr="0076282A">
              <w:rPr>
                <w:lang w:val="en-US"/>
              </w:rPr>
              <w:t xml:space="preserve"> </w:t>
            </w:r>
            <w:r w:rsidRPr="0076282A">
              <w:t>распространяемое</w:t>
            </w:r>
            <w:r w:rsidRPr="0076282A">
              <w:rPr>
                <w:lang w:val="en-US"/>
              </w:rPr>
              <w:t>)</w:t>
            </w:r>
          </w:p>
        </w:tc>
        <w:tc>
          <w:tcPr>
            <w:tcW w:w="2724" w:type="dxa"/>
          </w:tcPr>
          <w:p w14:paraId="1EB46FA5" w14:textId="28B8D27F" w:rsidR="00403B60" w:rsidRPr="00EB743B" w:rsidRDefault="00403B60" w:rsidP="00C81C53">
            <w:pPr>
              <w:jc w:val="center"/>
              <w:rPr>
                <w:b/>
                <w:lang w:val="en-US"/>
              </w:rPr>
            </w:pPr>
            <w:r>
              <w:t>Лаб.</w:t>
            </w:r>
            <w:r w:rsidRPr="00EB743B">
              <w:t xml:space="preserve">р. №№ </w:t>
            </w:r>
            <w:r>
              <w:t>2-8</w:t>
            </w:r>
          </w:p>
        </w:tc>
      </w:tr>
    </w:tbl>
    <w:p w14:paraId="28C97750" w14:textId="77777777" w:rsidR="00403B60" w:rsidRPr="001A45C5" w:rsidRDefault="00403B60" w:rsidP="00403B60">
      <w:pPr>
        <w:rPr>
          <w:b/>
        </w:rPr>
      </w:pPr>
    </w:p>
    <w:p w14:paraId="02E8EB3D" w14:textId="4BF46BED" w:rsidR="00D813B5" w:rsidRDefault="0053189B" w:rsidP="7AE1A382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FB47A7" w:rsidRDefault="0066692D" w:rsidP="7AE1A382">
      <w:pPr>
        <w:ind w:firstLine="540"/>
        <w:jc w:val="both"/>
        <w:rPr>
          <w:b/>
          <w:sz w:val="12"/>
          <w:szCs w:val="12"/>
        </w:rPr>
      </w:pPr>
    </w:p>
    <w:p w14:paraId="2D49C029" w14:textId="77777777" w:rsidR="00477C3D" w:rsidRDefault="006C4C6F" w:rsidP="7AE1A382">
      <w:pPr>
        <w:ind w:firstLine="567"/>
        <w:jc w:val="both"/>
      </w:pPr>
      <w:r>
        <w:t>Материально-техническое обеспечение дисциплины содержится</w:t>
      </w:r>
      <w:r w:rsidR="00477C3D">
        <w:t>:</w:t>
      </w:r>
    </w:p>
    <w:p w14:paraId="02E8EB3E" w14:textId="63555AB0" w:rsidR="006C4C6F" w:rsidRDefault="00477C3D" w:rsidP="7AE1A382">
      <w:pPr>
        <w:ind w:firstLine="567"/>
        <w:jc w:val="both"/>
      </w:pPr>
      <w:r>
        <w:t>–</w:t>
      </w:r>
      <w:r w:rsidR="006C4C6F">
        <w:t xml:space="preserve"> в паспорте</w:t>
      </w:r>
      <w:r>
        <w:t xml:space="preserve"> компьютерной</w:t>
      </w:r>
      <w:r w:rsidR="006C4C6F">
        <w:t xml:space="preserve"> лаборатории </w:t>
      </w:r>
      <w:r>
        <w:t>517/2 университета, рег. № паспорта лаборатории № ПУЛ - 4 517/2-2</w:t>
      </w:r>
      <w:r w:rsidR="00554130">
        <w:t>0</w:t>
      </w:r>
      <w:r w:rsidR="00D5639E">
        <w:t>;</w:t>
      </w:r>
    </w:p>
    <w:p w14:paraId="02E8EB41" w14:textId="5C84F059" w:rsidR="00EE607F" w:rsidRDefault="00477C3D" w:rsidP="00FB47A7">
      <w:pPr>
        <w:ind w:firstLine="567"/>
        <w:jc w:val="both"/>
        <w:rPr>
          <w:b/>
          <w:bCs/>
          <w:caps/>
          <w:color w:val="000000"/>
          <w:spacing w:val="-18"/>
        </w:rPr>
      </w:pPr>
      <w:r>
        <w:t>– в паспорте компьютерной лаборатории 518/2 университета, рег. № паспорта лаборатории № ПУЛ - 4 518/2-2</w:t>
      </w:r>
      <w:r w:rsidR="00554130">
        <w:t>0</w:t>
      </w:r>
      <w:r w:rsidR="00D5639E">
        <w:t>.</w:t>
      </w:r>
      <w:r w:rsidR="00EE607F">
        <w:rPr>
          <w:b/>
          <w:bCs/>
          <w:caps/>
          <w:color w:val="000000"/>
          <w:spacing w:val="-18"/>
        </w:rPr>
        <w:br w:type="page"/>
      </w:r>
    </w:p>
    <w:p w14:paraId="0A0AF5ED" w14:textId="77777777" w:rsidR="00613E87" w:rsidRPr="003F2566" w:rsidRDefault="00613E87" w:rsidP="00613E87">
      <w:pPr>
        <w:shd w:val="clear" w:color="auto" w:fill="FFFFFF"/>
        <w:spacing w:before="120"/>
        <w:jc w:val="center"/>
        <w:outlineLvl w:val="0"/>
        <w:rPr>
          <w:caps/>
          <w:color w:val="000000"/>
          <w:spacing w:val="-18"/>
        </w:rPr>
      </w:pPr>
      <w:r w:rsidRPr="003F2566">
        <w:rPr>
          <w:b/>
          <w:bCs/>
          <w:caps/>
          <w:color w:val="000000"/>
          <w:spacing w:val="-18"/>
          <w:u w:val="single"/>
        </w:rPr>
        <w:lastRenderedPageBreak/>
        <w:t>________</w:t>
      </w:r>
      <w:r w:rsidRPr="003F2566">
        <w:rPr>
          <w:b/>
          <w:u w:val="single"/>
        </w:rPr>
        <w:t xml:space="preserve"> </w:t>
      </w:r>
      <w:r w:rsidRPr="003F2566">
        <w:rPr>
          <w:b/>
          <w:sz w:val="28"/>
          <w:szCs w:val="28"/>
          <w:u w:val="single"/>
        </w:rPr>
        <w:t>СИСТЕМНЫЙ АНАЛИЗ</w:t>
      </w:r>
      <w:r w:rsidRPr="003F2566">
        <w:rPr>
          <w:b/>
          <w:bCs/>
          <w:caps/>
          <w:color w:val="000000"/>
          <w:spacing w:val="-18"/>
          <w:u w:val="single"/>
        </w:rPr>
        <w:t xml:space="preserve"> _________</w:t>
      </w:r>
    </w:p>
    <w:p w14:paraId="61893D5E" w14:textId="77777777" w:rsidR="00613E87" w:rsidRDefault="00613E87" w:rsidP="00613E8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14:paraId="02E8EB47" w14:textId="77777777" w:rsidR="009F588E" w:rsidRDefault="009F588E" w:rsidP="7AE1A382">
      <w:pPr>
        <w:shd w:val="clear" w:color="auto" w:fill="FFFFFF"/>
        <w:ind w:left="57" w:right="-57"/>
        <w:jc w:val="center"/>
        <w:rPr>
          <w:caps/>
        </w:rPr>
      </w:pPr>
    </w:p>
    <w:p w14:paraId="02E8EB48" w14:textId="77777777" w:rsidR="009F588E" w:rsidRDefault="009F588E" w:rsidP="7AE1A382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02E8EB49" w14:textId="77777777" w:rsidR="009F588E" w:rsidRDefault="009F588E" w:rsidP="7AE1A382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68102F0E" w14:textId="77777777" w:rsidR="00FA60A6" w:rsidRDefault="00FA60A6" w:rsidP="00FA60A6">
      <w:pPr>
        <w:spacing w:before="120" w:after="80"/>
        <w:rPr>
          <w:b/>
        </w:rPr>
      </w:pPr>
    </w:p>
    <w:p w14:paraId="01861303" w14:textId="43B3E976" w:rsidR="00FA60A6" w:rsidRPr="002E411C" w:rsidRDefault="00FA60A6" w:rsidP="00FA60A6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</w:t>
      </w:r>
      <w:r w:rsidRPr="003F2566">
        <w:rPr>
          <w:bCs/>
          <w:u w:val="single"/>
        </w:rPr>
        <w:t xml:space="preserve">   </w:t>
      </w:r>
      <w:r w:rsidRPr="003F2566">
        <w:rPr>
          <w:b/>
          <w:u w:val="single"/>
        </w:rPr>
        <w:t xml:space="preserve"> </w:t>
      </w:r>
      <w:r w:rsidRPr="003F2566">
        <w:rPr>
          <w:u w:val="single"/>
        </w:rPr>
        <w:t>09.03.</w:t>
      </w:r>
      <w:r w:rsidRPr="00D25C20">
        <w:rPr>
          <w:u w:val="single"/>
        </w:rPr>
        <w:t>0</w:t>
      </w:r>
      <w:r>
        <w:rPr>
          <w:u w:val="single"/>
        </w:rPr>
        <w:t>1</w:t>
      </w:r>
      <w:r w:rsidRPr="00D25C20">
        <w:rPr>
          <w:u w:val="single"/>
        </w:rPr>
        <w:t xml:space="preserve"> </w:t>
      </w:r>
      <w:r>
        <w:rPr>
          <w:u w:val="single"/>
        </w:rPr>
        <w:t xml:space="preserve">Информатика и вычислительная техника             </w:t>
      </w:r>
      <w:r w:rsidRPr="003F2566">
        <w:rPr>
          <w:u w:val="single"/>
        </w:rPr>
        <w:t xml:space="preserve">   </w:t>
      </w:r>
      <w:proofErr w:type="gramStart"/>
      <w:r w:rsidRPr="003F2566">
        <w:rPr>
          <w:u w:val="single"/>
        </w:rPr>
        <w:t xml:space="preserve">  </w:t>
      </w:r>
      <w:r w:rsidRPr="003F2566">
        <w:rPr>
          <w:color w:val="FFFFFF" w:themeColor="background1"/>
          <w:u w:val="single"/>
        </w:rPr>
        <w:t>.</w:t>
      </w:r>
      <w:proofErr w:type="gramEnd"/>
    </w:p>
    <w:p w14:paraId="2F864266" w14:textId="0F94016E" w:rsidR="00FA60A6" w:rsidRDefault="00FA60A6" w:rsidP="00FA60A6">
      <w:pPr>
        <w:spacing w:before="120" w:after="80"/>
        <w:rPr>
          <w:b/>
        </w:rPr>
      </w:pPr>
      <w:r>
        <w:rPr>
          <w:b/>
        </w:rPr>
        <w:t>Направленность (</w:t>
      </w:r>
      <w:proofErr w:type="gramStart"/>
      <w:r>
        <w:rPr>
          <w:b/>
        </w:rPr>
        <w:t>профиль)</w:t>
      </w:r>
      <w:r w:rsidRPr="008363B0">
        <w:rPr>
          <w:b/>
        </w:rPr>
        <w:t xml:space="preserve"> </w:t>
      </w:r>
      <w:r w:rsidRPr="003F2566">
        <w:rPr>
          <w:bCs/>
          <w:u w:val="single"/>
        </w:rPr>
        <w:t xml:space="preserve"> </w:t>
      </w:r>
      <w:r w:rsidRPr="003F2566">
        <w:rPr>
          <w:b/>
          <w:u w:val="single"/>
        </w:rPr>
        <w:t xml:space="preserve"> </w:t>
      </w:r>
      <w:proofErr w:type="gramEnd"/>
      <w:r>
        <w:rPr>
          <w:u w:val="single"/>
        </w:rPr>
        <w:t xml:space="preserve">Автоматизированные системы обработки информации </w:t>
      </w:r>
      <w:r w:rsidRPr="00FB08FD">
        <w:t>                                                  </w:t>
      </w:r>
      <w:r>
        <w:rPr>
          <w:u w:val="single"/>
        </w:rPr>
        <w:t xml:space="preserve">  и управления                                                                               </w:t>
      </w:r>
      <w:r w:rsidRPr="003F2566">
        <w:rPr>
          <w:u w:val="single"/>
        </w:rPr>
        <w:t xml:space="preserve"> </w:t>
      </w:r>
      <w:r w:rsidRPr="00D25C20">
        <w:rPr>
          <w:color w:val="FFFFFF" w:themeColor="background1"/>
          <w:u w:val="single"/>
        </w:rPr>
        <w:t>.</w:t>
      </w:r>
      <w:r w:rsidRPr="003F2566">
        <w:rPr>
          <w:u w:val="single"/>
        </w:rPr>
        <w:t xml:space="preserve">   </w:t>
      </w:r>
      <w:r>
        <w:rPr>
          <w:u w:val="single"/>
        </w:rPr>
        <w:t xml:space="preserve">   </w:t>
      </w:r>
    </w:p>
    <w:p w14:paraId="147FC44A" w14:textId="77777777" w:rsidR="00FA60A6" w:rsidRDefault="00FA60A6" w:rsidP="00613E87">
      <w:pPr>
        <w:spacing w:before="120" w:after="80"/>
        <w:rPr>
          <w:b/>
        </w:rPr>
      </w:pPr>
    </w:p>
    <w:p w14:paraId="53940DE7" w14:textId="7A57C725" w:rsidR="00613E87" w:rsidRPr="002E411C" w:rsidRDefault="00613E87" w:rsidP="00613E87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</w:t>
      </w:r>
      <w:r w:rsidRPr="003F2566">
        <w:rPr>
          <w:bCs/>
          <w:u w:val="single"/>
        </w:rPr>
        <w:t xml:space="preserve">   </w:t>
      </w:r>
      <w:r w:rsidRPr="003F2566">
        <w:rPr>
          <w:b/>
          <w:u w:val="single"/>
        </w:rPr>
        <w:t xml:space="preserve"> </w:t>
      </w:r>
      <w:r w:rsidRPr="003F2566">
        <w:rPr>
          <w:u w:val="single"/>
        </w:rPr>
        <w:t>09.03.</w:t>
      </w:r>
      <w:r w:rsidRPr="00D25C20">
        <w:rPr>
          <w:u w:val="single"/>
        </w:rPr>
        <w:t xml:space="preserve">04 </w:t>
      </w:r>
      <w:r w:rsidRPr="003F2566">
        <w:rPr>
          <w:u w:val="single"/>
        </w:rPr>
        <w:t xml:space="preserve">Программная инженерия    </w:t>
      </w:r>
      <w:r>
        <w:rPr>
          <w:u w:val="single"/>
        </w:rPr>
        <w:t xml:space="preserve">                                    </w:t>
      </w:r>
      <w:r w:rsidRPr="003F2566">
        <w:rPr>
          <w:u w:val="single"/>
        </w:rPr>
        <w:t xml:space="preserve">   </w:t>
      </w:r>
      <w:proofErr w:type="gramStart"/>
      <w:r w:rsidRPr="003F2566">
        <w:rPr>
          <w:u w:val="single"/>
        </w:rPr>
        <w:t xml:space="preserve">  </w:t>
      </w:r>
      <w:r w:rsidRPr="003F2566">
        <w:rPr>
          <w:color w:val="FFFFFF" w:themeColor="background1"/>
          <w:u w:val="single"/>
        </w:rPr>
        <w:t>.</w:t>
      </w:r>
      <w:proofErr w:type="gramEnd"/>
    </w:p>
    <w:p w14:paraId="71E62CDC" w14:textId="77777777" w:rsidR="00613E87" w:rsidRDefault="00613E87" w:rsidP="00613E87">
      <w:pPr>
        <w:outlineLvl w:val="0"/>
        <w:rPr>
          <w:b/>
        </w:rPr>
      </w:pPr>
      <w:r>
        <w:rPr>
          <w:b/>
        </w:rPr>
        <w:t>Направленность (</w:t>
      </w:r>
      <w:proofErr w:type="gramStart"/>
      <w:r>
        <w:rPr>
          <w:b/>
        </w:rPr>
        <w:t>профиль)</w:t>
      </w:r>
      <w:r w:rsidRPr="008363B0">
        <w:rPr>
          <w:b/>
        </w:rPr>
        <w:t xml:space="preserve"> </w:t>
      </w:r>
      <w:r w:rsidRPr="003F2566">
        <w:rPr>
          <w:bCs/>
          <w:u w:val="single"/>
        </w:rPr>
        <w:t xml:space="preserve"> </w:t>
      </w:r>
      <w:r w:rsidRPr="003F2566">
        <w:rPr>
          <w:b/>
          <w:u w:val="single"/>
        </w:rPr>
        <w:t xml:space="preserve"> </w:t>
      </w:r>
      <w:proofErr w:type="gramEnd"/>
      <w:r w:rsidRPr="00D25C20">
        <w:rPr>
          <w:u w:val="single"/>
        </w:rPr>
        <w:t>Разработка программно-информационных систем</w:t>
      </w:r>
      <w:r>
        <w:rPr>
          <w:u w:val="single"/>
        </w:rPr>
        <w:t xml:space="preserve">               </w:t>
      </w:r>
      <w:r w:rsidRPr="003F2566">
        <w:rPr>
          <w:u w:val="single"/>
        </w:rPr>
        <w:t xml:space="preserve"> </w:t>
      </w:r>
      <w:r w:rsidRPr="00D25C20">
        <w:rPr>
          <w:color w:val="FFFFFF" w:themeColor="background1"/>
          <w:u w:val="single"/>
        </w:rPr>
        <w:t>.</w:t>
      </w:r>
      <w:r w:rsidRPr="003F2566">
        <w:rPr>
          <w:u w:val="single"/>
        </w:rPr>
        <w:t xml:space="preserve">   </w:t>
      </w:r>
      <w:r>
        <w:rPr>
          <w:u w:val="single"/>
        </w:rPr>
        <w:t xml:space="preserve">                                    </w:t>
      </w:r>
      <w:r w:rsidRPr="003F2566">
        <w:rPr>
          <w:u w:val="single"/>
        </w:rPr>
        <w:t xml:space="preserve">     </w:t>
      </w:r>
    </w:p>
    <w:p w14:paraId="493B8333" w14:textId="77777777" w:rsidR="00895B8D" w:rsidRPr="008363B0" w:rsidRDefault="00895B8D" w:rsidP="00895B8D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895B8D" w:rsidRPr="008363B0" w14:paraId="31B6B2A8" w14:textId="77777777" w:rsidTr="009E1088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2268" w14:textId="77777777" w:rsidR="00895B8D" w:rsidRPr="008363B0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A5B252" w14:textId="77777777" w:rsidR="00895B8D" w:rsidRPr="0055685C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895B8D" w:rsidRPr="008363B0" w14:paraId="03C73EC1" w14:textId="77777777" w:rsidTr="009E1088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099B8" w14:textId="77777777" w:rsidR="00895B8D" w:rsidRPr="008363B0" w:rsidRDefault="00895B8D" w:rsidP="009E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45F4A5" w14:textId="77777777" w:rsidR="00895B8D" w:rsidRPr="0055685C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895B8D" w:rsidRPr="008363B0" w14:paraId="1936B55E" w14:textId="77777777" w:rsidTr="009E108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F194E" w14:textId="77777777" w:rsidR="00895B8D" w:rsidRPr="008363B0" w:rsidRDefault="00895B8D" w:rsidP="009E1088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A78BC" w14:textId="77777777" w:rsidR="00895B8D" w:rsidRPr="0055685C" w:rsidRDefault="00895B8D" w:rsidP="009E1088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   4</w:t>
            </w:r>
          </w:p>
        </w:tc>
      </w:tr>
      <w:tr w:rsidR="00895B8D" w:rsidRPr="008363B0" w14:paraId="67523308" w14:textId="77777777" w:rsidTr="009E108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88E5E" w14:textId="77777777" w:rsidR="00895B8D" w:rsidRPr="008363B0" w:rsidRDefault="00895B8D" w:rsidP="009E108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AA755" w14:textId="77777777" w:rsidR="00895B8D" w:rsidRPr="0055685C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5B8D" w:rsidRPr="008363B0" w14:paraId="625ADC73" w14:textId="77777777" w:rsidTr="009E108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C9ADD" w14:textId="77777777" w:rsidR="00895B8D" w:rsidRPr="008363B0" w:rsidRDefault="00895B8D" w:rsidP="009E108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DEBC5" w14:textId="77777777" w:rsidR="00895B8D" w:rsidRPr="0055685C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95B8D" w:rsidRPr="008363B0" w14:paraId="20F5D4F1" w14:textId="77777777" w:rsidTr="009E108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81998" w14:textId="77777777" w:rsidR="00895B8D" w:rsidRPr="008363B0" w:rsidRDefault="00895B8D" w:rsidP="009E108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AB2AF" w14:textId="77777777" w:rsidR="00895B8D" w:rsidRPr="0055685C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95B8D" w:rsidRPr="008363B0" w14:paraId="18ED1E58" w14:textId="77777777" w:rsidTr="009E108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F493" w14:textId="77777777" w:rsidR="00895B8D" w:rsidRPr="008363B0" w:rsidRDefault="00895B8D" w:rsidP="009E108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168C5" w14:textId="77777777" w:rsidR="00895B8D" w:rsidRPr="0055685C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5B8D" w14:paraId="653E5818" w14:textId="77777777" w:rsidTr="009E108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1C21A" w14:textId="77777777" w:rsidR="00895B8D" w:rsidRDefault="00895B8D" w:rsidP="009E108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038C2" w14:textId="77777777" w:rsidR="00895B8D" w:rsidRPr="0055685C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895B8D" w14:paraId="77398EB6" w14:textId="77777777" w:rsidTr="009E1088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686F5" w14:textId="77777777" w:rsidR="00895B8D" w:rsidRDefault="00895B8D" w:rsidP="009E108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4309C" w14:textId="77777777" w:rsidR="00895B8D" w:rsidRPr="0055685C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895B8D" w14:paraId="1DE78CE1" w14:textId="77777777" w:rsidTr="009E1088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24C53D" w14:textId="77777777" w:rsidR="00895B8D" w:rsidRDefault="00895B8D" w:rsidP="009E108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AFAF5D" w14:textId="77777777" w:rsidR="00895B8D" w:rsidRPr="0055685C" w:rsidRDefault="00895B8D" w:rsidP="009E1088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108/3</w:t>
            </w:r>
          </w:p>
        </w:tc>
      </w:tr>
    </w:tbl>
    <w:p w14:paraId="57146496" w14:textId="77777777" w:rsidR="00895B8D" w:rsidRDefault="00895B8D" w:rsidP="00895B8D">
      <w:pPr>
        <w:shd w:val="clear" w:color="auto" w:fill="FFFFFF"/>
        <w:rPr>
          <w:sz w:val="20"/>
          <w:szCs w:val="20"/>
        </w:rPr>
      </w:pPr>
    </w:p>
    <w:p w14:paraId="02E8EB7B" w14:textId="2EFBFA61" w:rsidR="009F588E" w:rsidRDefault="00463286" w:rsidP="7AE1A382">
      <w:pPr>
        <w:shd w:val="clear" w:color="auto" w:fill="FFFFFF"/>
        <w:ind w:left="57" w:right="-57"/>
        <w:jc w:val="both"/>
      </w:pPr>
      <w:r w:rsidRPr="002E51E1">
        <w:t>1</w:t>
      </w:r>
      <w:r w:rsidR="006D0D89">
        <w:t>.</w:t>
      </w:r>
      <w:r w:rsidRPr="002E51E1">
        <w:rPr>
          <w:lang w:val="en-US"/>
        </w:rPr>
        <w:t> </w:t>
      </w:r>
      <w:r w:rsidRPr="002E51E1">
        <w:t>Цель учебной дисциплины</w:t>
      </w:r>
    </w:p>
    <w:p w14:paraId="4A8FE5E2" w14:textId="77777777" w:rsidR="00F05B45" w:rsidRDefault="00F05B45" w:rsidP="7AE1A382">
      <w:pPr>
        <w:shd w:val="clear" w:color="auto" w:fill="FFFFFF"/>
        <w:ind w:left="57" w:right="-57"/>
        <w:jc w:val="both"/>
      </w:pPr>
    </w:p>
    <w:p w14:paraId="005D568B" w14:textId="77777777" w:rsidR="00F05B45" w:rsidRDefault="00F05B45" w:rsidP="00F05B45">
      <w:pPr>
        <w:spacing w:line="230" w:lineRule="auto"/>
        <w:ind w:firstLine="567"/>
        <w:jc w:val="both"/>
      </w:pPr>
      <w:r w:rsidRPr="00827D75">
        <w:t xml:space="preserve">Целью </w:t>
      </w:r>
      <w:r>
        <w:t>учебной</w:t>
      </w:r>
      <w:r w:rsidRPr="00827D75">
        <w:t xml:space="preserve"> дисциплины </w:t>
      </w:r>
      <w:r>
        <w:t>«</w:t>
      </w:r>
      <w:r w:rsidRPr="00827D75">
        <w:t>Системный анализ</w:t>
      </w:r>
      <w:r>
        <w:t>»</w:t>
      </w:r>
      <w:r w:rsidRPr="00827D75">
        <w:t xml:space="preserve"> является изучение</w:t>
      </w:r>
      <w:r w:rsidRPr="00713973">
        <w:rPr>
          <w:b/>
        </w:rPr>
        <w:t xml:space="preserve"> </w:t>
      </w:r>
      <w:r w:rsidRPr="00EA2948">
        <w:t>проблематики и научного инструментария (методы, модели, алгоритмы и программные средства) принятия решений в сложных системных задачах с различной степенью структуризации с</w:t>
      </w:r>
      <w:r>
        <w:t> </w:t>
      </w:r>
      <w:r w:rsidRPr="00EA2948">
        <w:t>использованием перспективных компьютерных технологий.</w:t>
      </w:r>
    </w:p>
    <w:p w14:paraId="6558042B" w14:textId="7CA4D88F" w:rsidR="00F05B45" w:rsidRDefault="00F05B45" w:rsidP="7AE1A382">
      <w:pPr>
        <w:shd w:val="clear" w:color="auto" w:fill="FFFFFF"/>
        <w:ind w:left="57" w:right="-57"/>
        <w:jc w:val="both"/>
      </w:pPr>
    </w:p>
    <w:p w14:paraId="02E8EB7C" w14:textId="0D72E69A" w:rsidR="00463286" w:rsidRDefault="00463286" w:rsidP="7AE1A382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2E51E1">
        <w:rPr>
          <w:rFonts w:eastAsia="Calibri"/>
          <w:color w:val="000000"/>
        </w:rPr>
        <w:t>2. Планируемые результаты изучения дисциплины</w:t>
      </w:r>
    </w:p>
    <w:p w14:paraId="0C056349" w14:textId="45BEA9FB" w:rsidR="00F05B45" w:rsidRDefault="00F05B45" w:rsidP="7AE1A382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14:paraId="7B188A8A" w14:textId="77777777" w:rsidR="001A7FA4" w:rsidRDefault="001A7FA4" w:rsidP="001A7FA4">
      <w:pPr>
        <w:spacing w:line="230" w:lineRule="auto"/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7787C026" w14:textId="77777777" w:rsidR="001A7FA4" w:rsidRDefault="001A7FA4" w:rsidP="001A7FA4">
      <w:pPr>
        <w:spacing w:line="230" w:lineRule="auto"/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14:paraId="2DE360ED" w14:textId="77777777" w:rsidR="001A7FA4" w:rsidRPr="00C31B6E" w:rsidRDefault="001A7FA4" w:rsidP="001A7FA4">
      <w:pPr>
        <w:spacing w:line="230" w:lineRule="auto"/>
        <w:jc w:val="both"/>
      </w:pPr>
      <w:r w:rsidRPr="00C31B6E">
        <w:t>– основные принципы системного подхода</w:t>
      </w:r>
      <w:r>
        <w:t>;</w:t>
      </w:r>
    </w:p>
    <w:p w14:paraId="070A25F7" w14:textId="77777777" w:rsidR="001A7FA4" w:rsidRPr="00C31B6E" w:rsidRDefault="001A7FA4" w:rsidP="001A7FA4">
      <w:pPr>
        <w:spacing w:line="230" w:lineRule="auto"/>
        <w:jc w:val="both"/>
      </w:pPr>
      <w:r w:rsidRPr="00C31B6E">
        <w:t xml:space="preserve">– определение системы, </w:t>
      </w:r>
      <w:r w:rsidRPr="00957580">
        <w:t>основные признаки системы</w:t>
      </w:r>
      <w:r w:rsidRPr="00C31B6E">
        <w:t xml:space="preserve"> и классификацию систем</w:t>
      </w:r>
      <w:r>
        <w:t>;</w:t>
      </w:r>
      <w:r w:rsidRPr="00C31B6E">
        <w:t xml:space="preserve"> </w:t>
      </w:r>
    </w:p>
    <w:p w14:paraId="2B5F1B3F" w14:textId="77777777" w:rsidR="001A7FA4" w:rsidRPr="00C31B6E" w:rsidRDefault="001A7FA4" w:rsidP="001A7FA4">
      <w:pPr>
        <w:spacing w:line="230" w:lineRule="auto"/>
        <w:jc w:val="both"/>
      </w:pPr>
      <w:r w:rsidRPr="00C31B6E">
        <w:t>– классификацию проблем системного анализа по степени их структуризации</w:t>
      </w:r>
      <w:r>
        <w:t>;</w:t>
      </w:r>
    </w:p>
    <w:p w14:paraId="7AA5014C" w14:textId="77777777" w:rsidR="001A7FA4" w:rsidRPr="000D6B45" w:rsidRDefault="001A7FA4" w:rsidP="001A7FA4">
      <w:pPr>
        <w:spacing w:line="230" w:lineRule="auto"/>
        <w:jc w:val="both"/>
      </w:pPr>
      <w:r w:rsidRPr="00C31B6E">
        <w:t xml:space="preserve">– </w:t>
      </w:r>
      <w:r>
        <w:t>м</w:t>
      </w:r>
      <w:r w:rsidRPr="000D6B45">
        <w:t>етодологию системного анализа</w:t>
      </w:r>
      <w:r>
        <w:t>;</w:t>
      </w:r>
    </w:p>
    <w:p w14:paraId="272FB067" w14:textId="77777777" w:rsidR="001A7FA4" w:rsidRPr="00C31B6E" w:rsidRDefault="001A7FA4" w:rsidP="001A7FA4">
      <w:pPr>
        <w:spacing w:line="230" w:lineRule="auto"/>
        <w:jc w:val="both"/>
      </w:pPr>
      <w:r w:rsidRPr="00C31B6E">
        <w:t>– основные способы представления структуры систем</w:t>
      </w:r>
      <w:r>
        <w:t>;</w:t>
      </w:r>
    </w:p>
    <w:p w14:paraId="6B8F398E" w14:textId="77777777" w:rsidR="001A7FA4" w:rsidRPr="00C31B6E" w:rsidRDefault="001A7FA4" w:rsidP="001A7FA4">
      <w:pPr>
        <w:spacing w:line="230" w:lineRule="auto"/>
        <w:jc w:val="both"/>
      </w:pPr>
      <w:r w:rsidRPr="00C31B6E">
        <w:t>– виды моделей систем</w:t>
      </w:r>
      <w:r>
        <w:t>;</w:t>
      </w:r>
    </w:p>
    <w:p w14:paraId="709FEA21" w14:textId="77777777" w:rsidR="001A7FA4" w:rsidRDefault="001A7FA4" w:rsidP="001A7FA4">
      <w:pPr>
        <w:spacing w:line="230" w:lineRule="auto"/>
        <w:jc w:val="both"/>
      </w:pPr>
      <w:r w:rsidRPr="00C31B6E">
        <w:t>–</w:t>
      </w:r>
      <w:r>
        <w:t> </w:t>
      </w:r>
      <w:r w:rsidRPr="00C31B6E">
        <w:t xml:space="preserve">проблематику принятия решений в сложных системных задачах с различной степенью структуризации на основе </w:t>
      </w:r>
      <w:r>
        <w:t>системного анализа</w:t>
      </w:r>
      <w:r w:rsidRPr="00C31B6E">
        <w:t>.</w:t>
      </w:r>
    </w:p>
    <w:p w14:paraId="41E5E368" w14:textId="77777777" w:rsidR="001A7FA4" w:rsidRDefault="001A7FA4" w:rsidP="001A7FA4">
      <w:pPr>
        <w:spacing w:line="230" w:lineRule="auto"/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14:paraId="2B51EA85" w14:textId="77777777" w:rsidR="001A7FA4" w:rsidRDefault="001A7FA4" w:rsidP="001A7FA4">
      <w:pPr>
        <w:shd w:val="clear" w:color="auto" w:fill="FFFFFF"/>
        <w:autoSpaceDE w:val="0"/>
        <w:autoSpaceDN w:val="0"/>
        <w:adjustRightInd w:val="0"/>
        <w:spacing w:line="230" w:lineRule="auto"/>
        <w:jc w:val="both"/>
      </w:pPr>
      <w:r w:rsidRPr="00C31B6E">
        <w:t xml:space="preserve">– </w:t>
      </w:r>
      <w:r>
        <w:t xml:space="preserve">выявлять, формулировать и оценивать проблему; </w:t>
      </w:r>
    </w:p>
    <w:p w14:paraId="009EACB6" w14:textId="77777777" w:rsidR="001A7FA4" w:rsidRDefault="001A7FA4" w:rsidP="001A7FA4">
      <w:pPr>
        <w:tabs>
          <w:tab w:val="left" w:pos="840"/>
        </w:tabs>
        <w:spacing w:line="230" w:lineRule="auto"/>
      </w:pPr>
      <w:r>
        <w:t xml:space="preserve">– проводить структурно-функциональный анализ объекта; </w:t>
      </w:r>
    </w:p>
    <w:p w14:paraId="62548507" w14:textId="77777777" w:rsidR="001A7FA4" w:rsidRDefault="001A7FA4" w:rsidP="001A7FA4">
      <w:pPr>
        <w:numPr>
          <w:ilvl w:val="0"/>
          <w:numId w:val="26"/>
        </w:numPr>
        <w:tabs>
          <w:tab w:val="clear" w:pos="2149"/>
          <w:tab w:val="num" w:pos="0"/>
          <w:tab w:val="left" w:pos="142"/>
        </w:tabs>
        <w:spacing w:line="230" w:lineRule="auto"/>
        <w:ind w:left="0" w:firstLine="0"/>
      </w:pPr>
      <w:r>
        <w:t xml:space="preserve"> формировать сценарий решения проблемы;</w:t>
      </w:r>
    </w:p>
    <w:p w14:paraId="5F803F40" w14:textId="77777777" w:rsidR="001A7FA4" w:rsidRDefault="001A7FA4" w:rsidP="001A7FA4">
      <w:pPr>
        <w:numPr>
          <w:ilvl w:val="0"/>
          <w:numId w:val="26"/>
        </w:numPr>
        <w:tabs>
          <w:tab w:val="clear" w:pos="2149"/>
          <w:tab w:val="num" w:pos="0"/>
          <w:tab w:val="left" w:pos="142"/>
        </w:tabs>
        <w:spacing w:line="230" w:lineRule="auto"/>
        <w:ind w:left="0" w:firstLine="0"/>
      </w:pPr>
      <w:r>
        <w:t xml:space="preserve"> определять наиболее эффективный метод решения проблемы; </w:t>
      </w:r>
    </w:p>
    <w:p w14:paraId="56075A28" w14:textId="704C7103" w:rsidR="001A7FA4" w:rsidRDefault="001A7FA4" w:rsidP="001A7FA4">
      <w:pPr>
        <w:spacing w:line="230" w:lineRule="auto"/>
        <w:jc w:val="both"/>
      </w:pPr>
      <w:r w:rsidRPr="00C31B6E">
        <w:t>– использовать перспективные компьютерные технологии для решения сложных системных задач</w:t>
      </w:r>
      <w:r w:rsidRPr="00E11FF6">
        <w:t>;</w:t>
      </w:r>
    </w:p>
    <w:p w14:paraId="3F986877" w14:textId="77777777" w:rsidR="00FA60A6" w:rsidRPr="004C5792" w:rsidRDefault="00FA60A6" w:rsidP="001A7FA4">
      <w:pPr>
        <w:spacing w:line="230" w:lineRule="auto"/>
        <w:jc w:val="both"/>
      </w:pPr>
    </w:p>
    <w:p w14:paraId="731A9D8D" w14:textId="77777777" w:rsidR="001A7FA4" w:rsidRDefault="001A7FA4" w:rsidP="001A7FA4">
      <w:pPr>
        <w:spacing w:line="230" w:lineRule="auto"/>
        <w:ind w:firstLine="567"/>
        <w:jc w:val="both"/>
      </w:pPr>
      <w:r w:rsidRPr="00587C3D">
        <w:rPr>
          <w:b/>
        </w:rPr>
        <w:lastRenderedPageBreak/>
        <w:t>владеть</w:t>
      </w:r>
      <w:r w:rsidRPr="00587C3D">
        <w:t>:</w:t>
      </w:r>
    </w:p>
    <w:p w14:paraId="5F1B0F13" w14:textId="77777777" w:rsidR="001A7FA4" w:rsidRPr="00E11FF6" w:rsidRDefault="001A7FA4" w:rsidP="001A7FA4">
      <w:pPr>
        <w:numPr>
          <w:ilvl w:val="0"/>
          <w:numId w:val="26"/>
        </w:numPr>
        <w:tabs>
          <w:tab w:val="clear" w:pos="2149"/>
          <w:tab w:val="num" w:pos="0"/>
          <w:tab w:val="left" w:pos="142"/>
        </w:tabs>
        <w:spacing w:line="230" w:lineRule="auto"/>
        <w:ind w:left="0" w:firstLine="0"/>
      </w:pPr>
      <w:r w:rsidRPr="00E11FF6">
        <w:t>метод</w:t>
      </w:r>
      <w:r>
        <w:t>ами</w:t>
      </w:r>
      <w:r w:rsidRPr="00E11FF6">
        <w:t xml:space="preserve"> анализа и синтеза сложных иерархических систем</w:t>
      </w:r>
    </w:p>
    <w:p w14:paraId="2C1E38A0" w14:textId="77777777" w:rsidR="001A7FA4" w:rsidRDefault="001A7FA4" w:rsidP="001A7FA4">
      <w:pPr>
        <w:numPr>
          <w:ilvl w:val="0"/>
          <w:numId w:val="26"/>
        </w:numPr>
        <w:tabs>
          <w:tab w:val="clear" w:pos="2149"/>
          <w:tab w:val="num" w:pos="0"/>
          <w:tab w:val="left" w:pos="142"/>
        </w:tabs>
        <w:spacing w:line="230" w:lineRule="auto"/>
        <w:ind w:left="0" w:firstLine="0"/>
      </w:pPr>
      <w:r w:rsidRPr="00E11FF6">
        <w:t>метод</w:t>
      </w:r>
      <w:r>
        <w:t>ами</w:t>
      </w:r>
      <w:r w:rsidRPr="00E11FF6">
        <w:t>, алгоритм</w:t>
      </w:r>
      <w:r>
        <w:t>ами</w:t>
      </w:r>
      <w:r w:rsidRPr="00E11FF6">
        <w:t xml:space="preserve"> и процедур</w:t>
      </w:r>
      <w:r>
        <w:t>ами</w:t>
      </w:r>
      <w:r w:rsidRPr="00E11FF6">
        <w:t xml:space="preserve"> системного анализа при решении </w:t>
      </w:r>
      <w:r>
        <w:t xml:space="preserve">хорошо и </w:t>
      </w:r>
      <w:r w:rsidRPr="00E11FF6">
        <w:t>слабо структурированных и неструктурированных задач.</w:t>
      </w:r>
    </w:p>
    <w:p w14:paraId="49F4472E" w14:textId="77777777" w:rsidR="005C69DE" w:rsidRPr="002E51E1" w:rsidRDefault="005C69DE" w:rsidP="7AE1A382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14:paraId="02E8EB7D" w14:textId="13C11D41" w:rsidR="00463286" w:rsidRDefault="006D0D89" w:rsidP="7AE1A382">
      <w:pPr>
        <w:shd w:val="clear" w:color="auto" w:fill="FFFFFF"/>
        <w:ind w:left="57" w:right="-57"/>
        <w:jc w:val="both"/>
      </w:pPr>
      <w:r>
        <w:t>3.</w:t>
      </w:r>
      <w:r w:rsidR="00463286" w:rsidRPr="002E51E1">
        <w:t xml:space="preserve"> Требования к освоению учебной дисциплины</w:t>
      </w:r>
    </w:p>
    <w:p w14:paraId="2F8BACCD" w14:textId="6F33B4EB" w:rsidR="006D0D89" w:rsidRDefault="006D0D89" w:rsidP="7AE1A382">
      <w:pPr>
        <w:shd w:val="clear" w:color="auto" w:fill="FFFFFF"/>
        <w:ind w:left="57" w:right="-57"/>
        <w:jc w:val="both"/>
      </w:pPr>
    </w:p>
    <w:p w14:paraId="728BFB0F" w14:textId="77777777" w:rsidR="006D0D89" w:rsidRDefault="006D0D89" w:rsidP="006D0D89">
      <w:pPr>
        <w:spacing w:line="230" w:lineRule="auto"/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14:paraId="7F2B7458" w14:textId="77777777" w:rsidR="006D0D89" w:rsidRPr="00D937A1" w:rsidRDefault="006D0D89" w:rsidP="006D0D89">
      <w:pPr>
        <w:spacing w:line="230" w:lineRule="auto"/>
        <w:ind w:firstLine="567"/>
        <w:jc w:val="both"/>
        <w:rPr>
          <w:sz w:val="6"/>
          <w:szCs w:val="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6D0D89" w14:paraId="310EF609" w14:textId="77777777" w:rsidTr="009E1088">
        <w:tc>
          <w:tcPr>
            <w:tcW w:w="1951" w:type="dxa"/>
            <w:vAlign w:val="center"/>
          </w:tcPr>
          <w:p w14:paraId="411B4496" w14:textId="77777777" w:rsidR="006D0D89" w:rsidRPr="00D937A1" w:rsidRDefault="006D0D89" w:rsidP="009E108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937A1">
              <w:rPr>
                <w:sz w:val="22"/>
                <w:szCs w:val="22"/>
              </w:rPr>
              <w:t>Коды формируемых компетенций</w:t>
            </w:r>
          </w:p>
        </w:tc>
        <w:tc>
          <w:tcPr>
            <w:tcW w:w="7513" w:type="dxa"/>
            <w:vAlign w:val="center"/>
          </w:tcPr>
          <w:p w14:paraId="4E2308A1" w14:textId="77777777" w:rsidR="006D0D89" w:rsidRPr="00D937A1" w:rsidRDefault="006D0D89" w:rsidP="009E108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937A1">
              <w:rPr>
                <w:sz w:val="22"/>
                <w:szCs w:val="22"/>
              </w:rPr>
              <w:t>Наименования формируемых компетенций</w:t>
            </w:r>
          </w:p>
        </w:tc>
      </w:tr>
      <w:tr w:rsidR="006D0D89" w14:paraId="4AEBAC91" w14:textId="77777777" w:rsidTr="009E1088">
        <w:tc>
          <w:tcPr>
            <w:tcW w:w="1951" w:type="dxa"/>
          </w:tcPr>
          <w:p w14:paraId="2601802D" w14:textId="77777777" w:rsidR="006D0D89" w:rsidRDefault="006D0D89" w:rsidP="009E1088">
            <w:pPr>
              <w:spacing w:line="230" w:lineRule="auto"/>
              <w:jc w:val="center"/>
            </w:pPr>
            <w:r>
              <w:t>ОПК-1</w:t>
            </w:r>
          </w:p>
        </w:tc>
        <w:tc>
          <w:tcPr>
            <w:tcW w:w="7513" w:type="dxa"/>
          </w:tcPr>
          <w:p w14:paraId="229F0E13" w14:textId="77777777" w:rsidR="006D0D89" w:rsidRPr="00FB47A7" w:rsidRDefault="006D0D89" w:rsidP="009E1088">
            <w:pPr>
              <w:spacing w:line="230" w:lineRule="auto"/>
              <w:jc w:val="both"/>
            </w:pPr>
            <w:r w:rsidRPr="00FB47A7">
              <w:rPr>
                <w:sz w:val="20"/>
                <w:szCs w:val="2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</w:tbl>
    <w:p w14:paraId="2DB08DB7" w14:textId="77777777" w:rsidR="006D0D89" w:rsidRPr="002E51E1" w:rsidRDefault="006D0D89" w:rsidP="7AE1A382">
      <w:pPr>
        <w:shd w:val="clear" w:color="auto" w:fill="FFFFFF"/>
        <w:ind w:left="57" w:right="-57"/>
        <w:jc w:val="both"/>
      </w:pPr>
    </w:p>
    <w:p w14:paraId="02E8EB7E" w14:textId="5AC4E723" w:rsidR="00463286" w:rsidRPr="002E51E1" w:rsidRDefault="00463286" w:rsidP="7AE1A382">
      <w:pPr>
        <w:ind w:firstLine="57"/>
        <w:jc w:val="both"/>
        <w:rPr>
          <w:i/>
        </w:rPr>
      </w:pPr>
      <w:r w:rsidRPr="002E51E1">
        <w:t>4. Образовательные технологии</w:t>
      </w:r>
    </w:p>
    <w:p w14:paraId="02E8EB7F" w14:textId="77777777" w:rsidR="00463286" w:rsidRPr="00040D74" w:rsidRDefault="00463286" w:rsidP="7AE1A382">
      <w:pPr>
        <w:shd w:val="clear" w:color="auto" w:fill="FFFFFF"/>
        <w:ind w:left="57" w:right="-57"/>
        <w:jc w:val="both"/>
        <w:rPr>
          <w:b/>
          <w:caps/>
          <w:sz w:val="26"/>
          <w:szCs w:val="26"/>
        </w:rPr>
      </w:pPr>
    </w:p>
    <w:p w14:paraId="02E8EB80" w14:textId="38AEABFF" w:rsidR="009F588E" w:rsidRDefault="005C69DE" w:rsidP="7AE1A382">
      <w:pPr>
        <w:ind w:firstLine="567"/>
        <w:jc w:val="both"/>
      </w:pPr>
      <w:r w:rsidRPr="00AE5EBF">
        <w:t>При изучении дисциплины используется модульно-рейтинговая система оценки знаний студентов. При изучении различных тем курса применяются следующие формы и методы проведения занятий: мультимедиа, с использованием ЭВМ</w:t>
      </w:r>
    </w:p>
    <w:sectPr w:rsidR="009F588E" w:rsidSect="00EE143B">
      <w:headerReference w:type="even" r:id="rId14"/>
      <w:footerReference w:type="default" r:id="rId15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285E" w14:textId="77777777" w:rsidR="00BD2152" w:rsidRDefault="00BD2152">
      <w:r>
        <w:separator/>
      </w:r>
    </w:p>
  </w:endnote>
  <w:endnote w:type="continuationSeparator" w:id="0">
    <w:p w14:paraId="3709212C" w14:textId="77777777" w:rsidR="00BD2152" w:rsidRDefault="00BD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2AE0E015" w:rsidR="00AF5CA4" w:rsidRDefault="00AF5CA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13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E8EB89" w14:textId="77777777" w:rsidR="00AF5CA4" w:rsidRDefault="00AF5C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A490" w14:textId="77777777" w:rsidR="00BD2152" w:rsidRDefault="00BD2152">
      <w:r>
        <w:separator/>
      </w:r>
    </w:p>
  </w:footnote>
  <w:footnote w:type="continuationSeparator" w:id="0">
    <w:p w14:paraId="1B9B84E5" w14:textId="77777777" w:rsidR="00BD2152" w:rsidRDefault="00BD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EB85" w14:textId="77777777" w:rsidR="00AF5CA4" w:rsidRDefault="00AF5CA4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AF5CA4" w:rsidRDefault="00AF5CA4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D6931"/>
    <w:multiLevelType w:val="hybridMultilevel"/>
    <w:tmpl w:val="70C0169C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2D24432"/>
    <w:multiLevelType w:val="hybridMultilevel"/>
    <w:tmpl w:val="D8C810BC"/>
    <w:lvl w:ilvl="0" w:tplc="7722B87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"/>
  </w:num>
  <w:num w:numId="9">
    <w:abstractNumId w:val="18"/>
  </w:num>
  <w:num w:numId="10">
    <w:abstractNumId w:val="8"/>
  </w:num>
  <w:num w:numId="11">
    <w:abstractNumId w:val="5"/>
  </w:num>
  <w:num w:numId="12">
    <w:abstractNumId w:val="22"/>
  </w:num>
  <w:num w:numId="13">
    <w:abstractNumId w:val="3"/>
  </w:num>
  <w:num w:numId="14">
    <w:abstractNumId w:val="24"/>
  </w:num>
  <w:num w:numId="15">
    <w:abstractNumId w:val="11"/>
  </w:num>
  <w:num w:numId="16">
    <w:abstractNumId w:val="23"/>
  </w:num>
  <w:num w:numId="17">
    <w:abstractNumId w:val="4"/>
  </w:num>
  <w:num w:numId="18">
    <w:abstractNumId w:val="10"/>
  </w:num>
  <w:num w:numId="19">
    <w:abstractNumId w:val="16"/>
  </w:num>
  <w:num w:numId="20">
    <w:abstractNumId w:val="2"/>
  </w:num>
  <w:num w:numId="21">
    <w:abstractNumId w:val="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44"/>
    <w:rsid w:val="000049CC"/>
    <w:rsid w:val="00010342"/>
    <w:rsid w:val="0001179A"/>
    <w:rsid w:val="00012A28"/>
    <w:rsid w:val="0001436F"/>
    <w:rsid w:val="0002305F"/>
    <w:rsid w:val="00026F83"/>
    <w:rsid w:val="000302BA"/>
    <w:rsid w:val="00034A6A"/>
    <w:rsid w:val="0003571F"/>
    <w:rsid w:val="00037134"/>
    <w:rsid w:val="00040D74"/>
    <w:rsid w:val="00043ABE"/>
    <w:rsid w:val="00043E27"/>
    <w:rsid w:val="00055266"/>
    <w:rsid w:val="00057320"/>
    <w:rsid w:val="00064350"/>
    <w:rsid w:val="0006487B"/>
    <w:rsid w:val="00071057"/>
    <w:rsid w:val="00072480"/>
    <w:rsid w:val="00072608"/>
    <w:rsid w:val="00072A53"/>
    <w:rsid w:val="000751D9"/>
    <w:rsid w:val="00077D11"/>
    <w:rsid w:val="00084693"/>
    <w:rsid w:val="000A2767"/>
    <w:rsid w:val="000A569D"/>
    <w:rsid w:val="000A7162"/>
    <w:rsid w:val="000B1CE3"/>
    <w:rsid w:val="000B441C"/>
    <w:rsid w:val="000B56CF"/>
    <w:rsid w:val="000C1BC1"/>
    <w:rsid w:val="000C2E91"/>
    <w:rsid w:val="000C3FC6"/>
    <w:rsid w:val="000D0313"/>
    <w:rsid w:val="000D045C"/>
    <w:rsid w:val="000D0B2C"/>
    <w:rsid w:val="000D0F95"/>
    <w:rsid w:val="000D17FD"/>
    <w:rsid w:val="000D1DA0"/>
    <w:rsid w:val="000D2682"/>
    <w:rsid w:val="000D31EA"/>
    <w:rsid w:val="000D6863"/>
    <w:rsid w:val="000E078D"/>
    <w:rsid w:val="000E1554"/>
    <w:rsid w:val="000E27E6"/>
    <w:rsid w:val="000E3691"/>
    <w:rsid w:val="000E3BFB"/>
    <w:rsid w:val="000F0352"/>
    <w:rsid w:val="000F0D3D"/>
    <w:rsid w:val="000F282F"/>
    <w:rsid w:val="000F29EF"/>
    <w:rsid w:val="000F5E53"/>
    <w:rsid w:val="001011B2"/>
    <w:rsid w:val="001067DD"/>
    <w:rsid w:val="00106D8B"/>
    <w:rsid w:val="00107491"/>
    <w:rsid w:val="00110DB2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1EF7"/>
    <w:rsid w:val="00152B70"/>
    <w:rsid w:val="00155944"/>
    <w:rsid w:val="00157965"/>
    <w:rsid w:val="001602D4"/>
    <w:rsid w:val="00164EF8"/>
    <w:rsid w:val="001700C5"/>
    <w:rsid w:val="001700E4"/>
    <w:rsid w:val="00171A42"/>
    <w:rsid w:val="00174D61"/>
    <w:rsid w:val="00180EF7"/>
    <w:rsid w:val="001901C2"/>
    <w:rsid w:val="00193BEE"/>
    <w:rsid w:val="001944FA"/>
    <w:rsid w:val="00197176"/>
    <w:rsid w:val="001A45CF"/>
    <w:rsid w:val="001A7FA4"/>
    <w:rsid w:val="001B34AC"/>
    <w:rsid w:val="001B5ACA"/>
    <w:rsid w:val="001C0F17"/>
    <w:rsid w:val="001C11BB"/>
    <w:rsid w:val="001C48DA"/>
    <w:rsid w:val="001C4B98"/>
    <w:rsid w:val="001D2BE3"/>
    <w:rsid w:val="001D2D64"/>
    <w:rsid w:val="001D5873"/>
    <w:rsid w:val="001E2AF4"/>
    <w:rsid w:val="001E4D18"/>
    <w:rsid w:val="001E5D7B"/>
    <w:rsid w:val="001E69F3"/>
    <w:rsid w:val="001E77FA"/>
    <w:rsid w:val="001F1EF5"/>
    <w:rsid w:val="001F3FA0"/>
    <w:rsid w:val="00210388"/>
    <w:rsid w:val="00211B3C"/>
    <w:rsid w:val="00212C35"/>
    <w:rsid w:val="002138FF"/>
    <w:rsid w:val="00214C8D"/>
    <w:rsid w:val="00215316"/>
    <w:rsid w:val="002178CA"/>
    <w:rsid w:val="002203EB"/>
    <w:rsid w:val="002217CA"/>
    <w:rsid w:val="00221F27"/>
    <w:rsid w:val="00222000"/>
    <w:rsid w:val="0022407C"/>
    <w:rsid w:val="00234677"/>
    <w:rsid w:val="002364C6"/>
    <w:rsid w:val="00241731"/>
    <w:rsid w:val="00257983"/>
    <w:rsid w:val="002670C1"/>
    <w:rsid w:val="002736A7"/>
    <w:rsid w:val="00275082"/>
    <w:rsid w:val="00280652"/>
    <w:rsid w:val="002820E1"/>
    <w:rsid w:val="00282A58"/>
    <w:rsid w:val="002866BD"/>
    <w:rsid w:val="00294F35"/>
    <w:rsid w:val="00295F31"/>
    <w:rsid w:val="00296F26"/>
    <w:rsid w:val="00296FB6"/>
    <w:rsid w:val="00297965"/>
    <w:rsid w:val="00297DBE"/>
    <w:rsid w:val="002A05B1"/>
    <w:rsid w:val="002A38A2"/>
    <w:rsid w:val="002A3BB6"/>
    <w:rsid w:val="002A7291"/>
    <w:rsid w:val="002A7F4B"/>
    <w:rsid w:val="002B0D2A"/>
    <w:rsid w:val="002B4DCE"/>
    <w:rsid w:val="002B7F87"/>
    <w:rsid w:val="002C1E69"/>
    <w:rsid w:val="002C2446"/>
    <w:rsid w:val="002C2639"/>
    <w:rsid w:val="002C395E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2F2A6B"/>
    <w:rsid w:val="00301A53"/>
    <w:rsid w:val="00306F8F"/>
    <w:rsid w:val="00317ABB"/>
    <w:rsid w:val="00322AD4"/>
    <w:rsid w:val="00325F57"/>
    <w:rsid w:val="00325F78"/>
    <w:rsid w:val="0034329D"/>
    <w:rsid w:val="0034503C"/>
    <w:rsid w:val="003523CD"/>
    <w:rsid w:val="00353010"/>
    <w:rsid w:val="0035554D"/>
    <w:rsid w:val="00356550"/>
    <w:rsid w:val="00362F83"/>
    <w:rsid w:val="003642C5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458F"/>
    <w:rsid w:val="003A4FD4"/>
    <w:rsid w:val="003A5CCC"/>
    <w:rsid w:val="003C0BCA"/>
    <w:rsid w:val="003C2035"/>
    <w:rsid w:val="003C28E2"/>
    <w:rsid w:val="003C344B"/>
    <w:rsid w:val="003C3495"/>
    <w:rsid w:val="003C48AC"/>
    <w:rsid w:val="003C557C"/>
    <w:rsid w:val="003C62F5"/>
    <w:rsid w:val="003D22F3"/>
    <w:rsid w:val="003D56CA"/>
    <w:rsid w:val="003E091B"/>
    <w:rsid w:val="003E1EB5"/>
    <w:rsid w:val="003E6E73"/>
    <w:rsid w:val="003F2566"/>
    <w:rsid w:val="003F2A81"/>
    <w:rsid w:val="003F2F6D"/>
    <w:rsid w:val="003F659B"/>
    <w:rsid w:val="003F6949"/>
    <w:rsid w:val="00400401"/>
    <w:rsid w:val="004039C5"/>
    <w:rsid w:val="00403B60"/>
    <w:rsid w:val="00405641"/>
    <w:rsid w:val="00411660"/>
    <w:rsid w:val="00412D4C"/>
    <w:rsid w:val="00414973"/>
    <w:rsid w:val="004206F6"/>
    <w:rsid w:val="00423B7F"/>
    <w:rsid w:val="00424EF2"/>
    <w:rsid w:val="00427943"/>
    <w:rsid w:val="00430B9F"/>
    <w:rsid w:val="00433BB2"/>
    <w:rsid w:val="00451072"/>
    <w:rsid w:val="00454990"/>
    <w:rsid w:val="0045652C"/>
    <w:rsid w:val="004619E7"/>
    <w:rsid w:val="00463286"/>
    <w:rsid w:val="00467A5E"/>
    <w:rsid w:val="004710D3"/>
    <w:rsid w:val="0047518B"/>
    <w:rsid w:val="00477C3D"/>
    <w:rsid w:val="00484E68"/>
    <w:rsid w:val="00485BA7"/>
    <w:rsid w:val="00491B71"/>
    <w:rsid w:val="00493A4F"/>
    <w:rsid w:val="00494EC7"/>
    <w:rsid w:val="004951CA"/>
    <w:rsid w:val="00495A11"/>
    <w:rsid w:val="004A5973"/>
    <w:rsid w:val="004A77E4"/>
    <w:rsid w:val="004B16E8"/>
    <w:rsid w:val="004B6556"/>
    <w:rsid w:val="004C2475"/>
    <w:rsid w:val="004C2F1D"/>
    <w:rsid w:val="004C454B"/>
    <w:rsid w:val="004C5A01"/>
    <w:rsid w:val="004D2440"/>
    <w:rsid w:val="004D38E4"/>
    <w:rsid w:val="004D4D4F"/>
    <w:rsid w:val="004D5909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4F4C53"/>
    <w:rsid w:val="00500152"/>
    <w:rsid w:val="00500F73"/>
    <w:rsid w:val="00510A16"/>
    <w:rsid w:val="00516B06"/>
    <w:rsid w:val="00517920"/>
    <w:rsid w:val="005247C8"/>
    <w:rsid w:val="00524ED8"/>
    <w:rsid w:val="00526817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4130"/>
    <w:rsid w:val="0055685C"/>
    <w:rsid w:val="005569CB"/>
    <w:rsid w:val="0055768D"/>
    <w:rsid w:val="00563903"/>
    <w:rsid w:val="00571718"/>
    <w:rsid w:val="00571D8A"/>
    <w:rsid w:val="00572277"/>
    <w:rsid w:val="00577CB3"/>
    <w:rsid w:val="00582AE6"/>
    <w:rsid w:val="005921D3"/>
    <w:rsid w:val="0059279D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C69DE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66B"/>
    <w:rsid w:val="005F5FEA"/>
    <w:rsid w:val="005F7CEB"/>
    <w:rsid w:val="005F7DE4"/>
    <w:rsid w:val="00602B57"/>
    <w:rsid w:val="00604F2B"/>
    <w:rsid w:val="00610784"/>
    <w:rsid w:val="0061226A"/>
    <w:rsid w:val="00613E87"/>
    <w:rsid w:val="006151D9"/>
    <w:rsid w:val="00616494"/>
    <w:rsid w:val="0061672E"/>
    <w:rsid w:val="0062421F"/>
    <w:rsid w:val="00625F3A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39D"/>
    <w:rsid w:val="0066059D"/>
    <w:rsid w:val="00666725"/>
    <w:rsid w:val="0066692D"/>
    <w:rsid w:val="00670A8A"/>
    <w:rsid w:val="006715C1"/>
    <w:rsid w:val="00674213"/>
    <w:rsid w:val="006755B7"/>
    <w:rsid w:val="00676B1C"/>
    <w:rsid w:val="00677B05"/>
    <w:rsid w:val="00680EA7"/>
    <w:rsid w:val="006857E8"/>
    <w:rsid w:val="00687D5D"/>
    <w:rsid w:val="006905EB"/>
    <w:rsid w:val="00695F24"/>
    <w:rsid w:val="006A490E"/>
    <w:rsid w:val="006B0D86"/>
    <w:rsid w:val="006C2DB1"/>
    <w:rsid w:val="006C4C6F"/>
    <w:rsid w:val="006C5A8C"/>
    <w:rsid w:val="006D09A4"/>
    <w:rsid w:val="006D0D89"/>
    <w:rsid w:val="006D1B56"/>
    <w:rsid w:val="006E43A4"/>
    <w:rsid w:val="006E45C8"/>
    <w:rsid w:val="006E63B0"/>
    <w:rsid w:val="006E74C8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4607"/>
    <w:rsid w:val="0070658E"/>
    <w:rsid w:val="00707F73"/>
    <w:rsid w:val="00710A30"/>
    <w:rsid w:val="00712647"/>
    <w:rsid w:val="00712EAC"/>
    <w:rsid w:val="007149FF"/>
    <w:rsid w:val="00716D05"/>
    <w:rsid w:val="007172E2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4EF2"/>
    <w:rsid w:val="00767DE4"/>
    <w:rsid w:val="00773D0A"/>
    <w:rsid w:val="00773DEC"/>
    <w:rsid w:val="007744F1"/>
    <w:rsid w:val="0077651C"/>
    <w:rsid w:val="00777E77"/>
    <w:rsid w:val="00786C98"/>
    <w:rsid w:val="007878E8"/>
    <w:rsid w:val="00787CBB"/>
    <w:rsid w:val="00787F1A"/>
    <w:rsid w:val="00791509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20C7"/>
    <w:rsid w:val="007C217B"/>
    <w:rsid w:val="007C2E41"/>
    <w:rsid w:val="007C4048"/>
    <w:rsid w:val="007C4E06"/>
    <w:rsid w:val="007C6BDA"/>
    <w:rsid w:val="007D2884"/>
    <w:rsid w:val="007D43F9"/>
    <w:rsid w:val="007D4494"/>
    <w:rsid w:val="007D50B5"/>
    <w:rsid w:val="007D6B71"/>
    <w:rsid w:val="007D7AAD"/>
    <w:rsid w:val="007D7D1F"/>
    <w:rsid w:val="007E4BB3"/>
    <w:rsid w:val="007E5363"/>
    <w:rsid w:val="007E6272"/>
    <w:rsid w:val="007F51A6"/>
    <w:rsid w:val="007F76D5"/>
    <w:rsid w:val="00801D20"/>
    <w:rsid w:val="0080394D"/>
    <w:rsid w:val="00805427"/>
    <w:rsid w:val="00806E38"/>
    <w:rsid w:val="008077E5"/>
    <w:rsid w:val="00812124"/>
    <w:rsid w:val="00812908"/>
    <w:rsid w:val="00814924"/>
    <w:rsid w:val="00821774"/>
    <w:rsid w:val="00827CCA"/>
    <w:rsid w:val="00827DF9"/>
    <w:rsid w:val="008351BA"/>
    <w:rsid w:val="0083574B"/>
    <w:rsid w:val="008358CE"/>
    <w:rsid w:val="008363B0"/>
    <w:rsid w:val="00843C62"/>
    <w:rsid w:val="008446B3"/>
    <w:rsid w:val="008512BD"/>
    <w:rsid w:val="00852ADC"/>
    <w:rsid w:val="00853A4E"/>
    <w:rsid w:val="008617C4"/>
    <w:rsid w:val="00867057"/>
    <w:rsid w:val="008764C0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5B8D"/>
    <w:rsid w:val="008969B2"/>
    <w:rsid w:val="008A23D2"/>
    <w:rsid w:val="008A544F"/>
    <w:rsid w:val="008A73B7"/>
    <w:rsid w:val="008A7D5A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60A4"/>
    <w:rsid w:val="008F7ED3"/>
    <w:rsid w:val="009005F8"/>
    <w:rsid w:val="0090626D"/>
    <w:rsid w:val="00907F6E"/>
    <w:rsid w:val="00913C7B"/>
    <w:rsid w:val="009154A7"/>
    <w:rsid w:val="00917108"/>
    <w:rsid w:val="00917EB0"/>
    <w:rsid w:val="00920D3A"/>
    <w:rsid w:val="00921404"/>
    <w:rsid w:val="00921A51"/>
    <w:rsid w:val="00922C6A"/>
    <w:rsid w:val="009238E7"/>
    <w:rsid w:val="009263D6"/>
    <w:rsid w:val="00932233"/>
    <w:rsid w:val="00933C71"/>
    <w:rsid w:val="0093457B"/>
    <w:rsid w:val="009400C3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86E"/>
    <w:rsid w:val="0097225D"/>
    <w:rsid w:val="009735ED"/>
    <w:rsid w:val="00980909"/>
    <w:rsid w:val="00980AC8"/>
    <w:rsid w:val="009828FA"/>
    <w:rsid w:val="0098653B"/>
    <w:rsid w:val="00986DF0"/>
    <w:rsid w:val="00987559"/>
    <w:rsid w:val="009907A3"/>
    <w:rsid w:val="00991BD2"/>
    <w:rsid w:val="00993D47"/>
    <w:rsid w:val="0099564B"/>
    <w:rsid w:val="009B6F17"/>
    <w:rsid w:val="009C1452"/>
    <w:rsid w:val="009C56D8"/>
    <w:rsid w:val="009D2E3F"/>
    <w:rsid w:val="009E1088"/>
    <w:rsid w:val="009E6636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48F0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0FE"/>
    <w:rsid w:val="00A317E3"/>
    <w:rsid w:val="00A32ADC"/>
    <w:rsid w:val="00A35B7C"/>
    <w:rsid w:val="00A37C15"/>
    <w:rsid w:val="00A44CB1"/>
    <w:rsid w:val="00A45CCB"/>
    <w:rsid w:val="00A5233B"/>
    <w:rsid w:val="00A6000E"/>
    <w:rsid w:val="00A65B03"/>
    <w:rsid w:val="00A70D19"/>
    <w:rsid w:val="00A769B1"/>
    <w:rsid w:val="00A76BCC"/>
    <w:rsid w:val="00A77EAA"/>
    <w:rsid w:val="00A854C0"/>
    <w:rsid w:val="00A85548"/>
    <w:rsid w:val="00A85B2F"/>
    <w:rsid w:val="00A874BB"/>
    <w:rsid w:val="00A90BE8"/>
    <w:rsid w:val="00A96064"/>
    <w:rsid w:val="00AB5670"/>
    <w:rsid w:val="00AC5D32"/>
    <w:rsid w:val="00AC7713"/>
    <w:rsid w:val="00AE2D76"/>
    <w:rsid w:val="00AE49E8"/>
    <w:rsid w:val="00AF2F15"/>
    <w:rsid w:val="00AF41C0"/>
    <w:rsid w:val="00AF5CA4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3271B"/>
    <w:rsid w:val="00B41E1C"/>
    <w:rsid w:val="00B430C3"/>
    <w:rsid w:val="00B434DB"/>
    <w:rsid w:val="00B44CEB"/>
    <w:rsid w:val="00B477CC"/>
    <w:rsid w:val="00B537DA"/>
    <w:rsid w:val="00B57022"/>
    <w:rsid w:val="00B63E02"/>
    <w:rsid w:val="00B677C8"/>
    <w:rsid w:val="00B734E3"/>
    <w:rsid w:val="00B7553B"/>
    <w:rsid w:val="00B76BDF"/>
    <w:rsid w:val="00B813D5"/>
    <w:rsid w:val="00B821FC"/>
    <w:rsid w:val="00B90298"/>
    <w:rsid w:val="00B9257A"/>
    <w:rsid w:val="00B956F3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C5466"/>
    <w:rsid w:val="00BD2152"/>
    <w:rsid w:val="00BE1054"/>
    <w:rsid w:val="00BE10A3"/>
    <w:rsid w:val="00BE702E"/>
    <w:rsid w:val="00BF6985"/>
    <w:rsid w:val="00C01207"/>
    <w:rsid w:val="00C01FE6"/>
    <w:rsid w:val="00C04457"/>
    <w:rsid w:val="00C06C00"/>
    <w:rsid w:val="00C1384A"/>
    <w:rsid w:val="00C149FE"/>
    <w:rsid w:val="00C14C9C"/>
    <w:rsid w:val="00C15840"/>
    <w:rsid w:val="00C21991"/>
    <w:rsid w:val="00C233B9"/>
    <w:rsid w:val="00C27FD6"/>
    <w:rsid w:val="00C300AC"/>
    <w:rsid w:val="00C34954"/>
    <w:rsid w:val="00C44F52"/>
    <w:rsid w:val="00C51909"/>
    <w:rsid w:val="00C55739"/>
    <w:rsid w:val="00C56364"/>
    <w:rsid w:val="00C5663D"/>
    <w:rsid w:val="00C575C2"/>
    <w:rsid w:val="00C60563"/>
    <w:rsid w:val="00C61BEA"/>
    <w:rsid w:val="00C638BD"/>
    <w:rsid w:val="00C654A4"/>
    <w:rsid w:val="00C65C4E"/>
    <w:rsid w:val="00C65EC1"/>
    <w:rsid w:val="00C6652F"/>
    <w:rsid w:val="00C81C53"/>
    <w:rsid w:val="00C85631"/>
    <w:rsid w:val="00C910DB"/>
    <w:rsid w:val="00C92A66"/>
    <w:rsid w:val="00C936DC"/>
    <w:rsid w:val="00C94245"/>
    <w:rsid w:val="00CA0E95"/>
    <w:rsid w:val="00CA1EFC"/>
    <w:rsid w:val="00CA2434"/>
    <w:rsid w:val="00CA3C6B"/>
    <w:rsid w:val="00CB0BFF"/>
    <w:rsid w:val="00CB118C"/>
    <w:rsid w:val="00CB420D"/>
    <w:rsid w:val="00CB6EC7"/>
    <w:rsid w:val="00CC5406"/>
    <w:rsid w:val="00CC5626"/>
    <w:rsid w:val="00CC5A19"/>
    <w:rsid w:val="00CD0007"/>
    <w:rsid w:val="00CD071E"/>
    <w:rsid w:val="00CD0DEC"/>
    <w:rsid w:val="00CD2246"/>
    <w:rsid w:val="00CD25AF"/>
    <w:rsid w:val="00CD2E94"/>
    <w:rsid w:val="00CD4787"/>
    <w:rsid w:val="00CE6164"/>
    <w:rsid w:val="00CF1272"/>
    <w:rsid w:val="00CF1A4B"/>
    <w:rsid w:val="00CF2E5A"/>
    <w:rsid w:val="00CF5971"/>
    <w:rsid w:val="00CF76D9"/>
    <w:rsid w:val="00D01F8D"/>
    <w:rsid w:val="00D03629"/>
    <w:rsid w:val="00D06FE4"/>
    <w:rsid w:val="00D161D7"/>
    <w:rsid w:val="00D21916"/>
    <w:rsid w:val="00D22E27"/>
    <w:rsid w:val="00D255D4"/>
    <w:rsid w:val="00D25C20"/>
    <w:rsid w:val="00D2649F"/>
    <w:rsid w:val="00D31434"/>
    <w:rsid w:val="00D318A8"/>
    <w:rsid w:val="00D32E18"/>
    <w:rsid w:val="00D348B9"/>
    <w:rsid w:val="00D3521F"/>
    <w:rsid w:val="00D37016"/>
    <w:rsid w:val="00D40893"/>
    <w:rsid w:val="00D410EF"/>
    <w:rsid w:val="00D4514E"/>
    <w:rsid w:val="00D4688C"/>
    <w:rsid w:val="00D54C17"/>
    <w:rsid w:val="00D5564A"/>
    <w:rsid w:val="00D55F53"/>
    <w:rsid w:val="00D5639E"/>
    <w:rsid w:val="00D57387"/>
    <w:rsid w:val="00D62F03"/>
    <w:rsid w:val="00D74A19"/>
    <w:rsid w:val="00D813B5"/>
    <w:rsid w:val="00D85F92"/>
    <w:rsid w:val="00D86022"/>
    <w:rsid w:val="00D87FE1"/>
    <w:rsid w:val="00D937A1"/>
    <w:rsid w:val="00DA17E2"/>
    <w:rsid w:val="00DA2451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373F"/>
    <w:rsid w:val="00DD4063"/>
    <w:rsid w:val="00DD5FDC"/>
    <w:rsid w:val="00DD633F"/>
    <w:rsid w:val="00DD7F66"/>
    <w:rsid w:val="00DE3926"/>
    <w:rsid w:val="00DE3DE4"/>
    <w:rsid w:val="00DF1960"/>
    <w:rsid w:val="00DF2FFB"/>
    <w:rsid w:val="00DF48D5"/>
    <w:rsid w:val="00DF67FF"/>
    <w:rsid w:val="00E032FC"/>
    <w:rsid w:val="00E05609"/>
    <w:rsid w:val="00E07A09"/>
    <w:rsid w:val="00E10AF1"/>
    <w:rsid w:val="00E12F0D"/>
    <w:rsid w:val="00E13416"/>
    <w:rsid w:val="00E223E3"/>
    <w:rsid w:val="00E26C1A"/>
    <w:rsid w:val="00E310A0"/>
    <w:rsid w:val="00E32E70"/>
    <w:rsid w:val="00E3798D"/>
    <w:rsid w:val="00E37F44"/>
    <w:rsid w:val="00E41B4E"/>
    <w:rsid w:val="00E42132"/>
    <w:rsid w:val="00E43713"/>
    <w:rsid w:val="00E501B1"/>
    <w:rsid w:val="00E5507F"/>
    <w:rsid w:val="00E556B3"/>
    <w:rsid w:val="00E55714"/>
    <w:rsid w:val="00E576D4"/>
    <w:rsid w:val="00E658AA"/>
    <w:rsid w:val="00E66BE4"/>
    <w:rsid w:val="00E67EA5"/>
    <w:rsid w:val="00E716DA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18CB"/>
    <w:rsid w:val="00EF25C5"/>
    <w:rsid w:val="00F00CD8"/>
    <w:rsid w:val="00F01EB0"/>
    <w:rsid w:val="00F0248B"/>
    <w:rsid w:val="00F03A9E"/>
    <w:rsid w:val="00F04F9C"/>
    <w:rsid w:val="00F05B45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36DA4"/>
    <w:rsid w:val="00F401EB"/>
    <w:rsid w:val="00F42798"/>
    <w:rsid w:val="00F457AC"/>
    <w:rsid w:val="00F47555"/>
    <w:rsid w:val="00F523AE"/>
    <w:rsid w:val="00F53419"/>
    <w:rsid w:val="00F57DAB"/>
    <w:rsid w:val="00F63045"/>
    <w:rsid w:val="00F64AD7"/>
    <w:rsid w:val="00F656F0"/>
    <w:rsid w:val="00F66934"/>
    <w:rsid w:val="00F679F6"/>
    <w:rsid w:val="00F70704"/>
    <w:rsid w:val="00F72378"/>
    <w:rsid w:val="00F772D7"/>
    <w:rsid w:val="00F82B4F"/>
    <w:rsid w:val="00F83EA6"/>
    <w:rsid w:val="00F84568"/>
    <w:rsid w:val="00F871FE"/>
    <w:rsid w:val="00F87325"/>
    <w:rsid w:val="00F9154F"/>
    <w:rsid w:val="00F941C6"/>
    <w:rsid w:val="00F95E42"/>
    <w:rsid w:val="00FA60A6"/>
    <w:rsid w:val="00FB08FD"/>
    <w:rsid w:val="00FB1548"/>
    <w:rsid w:val="00FB1709"/>
    <w:rsid w:val="00FB47A7"/>
    <w:rsid w:val="00FB4CF2"/>
    <w:rsid w:val="00FB7D2C"/>
    <w:rsid w:val="00FC29AA"/>
    <w:rsid w:val="00FD0F2A"/>
    <w:rsid w:val="00FD15D7"/>
    <w:rsid w:val="00FD1B3F"/>
    <w:rsid w:val="00FD7000"/>
    <w:rsid w:val="00FE4BB4"/>
    <w:rsid w:val="00FE5DA2"/>
    <w:rsid w:val="00FE7B86"/>
    <w:rsid w:val="00FF0B6B"/>
    <w:rsid w:val="00FF29C7"/>
    <w:rsid w:val="00FF2AFD"/>
    <w:rsid w:val="00FF684C"/>
    <w:rsid w:val="00FF7B9F"/>
    <w:rsid w:val="12DEDED7"/>
    <w:rsid w:val="29631AB7"/>
    <w:rsid w:val="2D1662DD"/>
    <w:rsid w:val="398FFEBD"/>
    <w:rsid w:val="7AE1A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2F913B7E-39FE-4A6A-B4C3-600DF71B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21">
    <w:name w:val="Обычный2"/>
    <w:rsid w:val="00EF18CB"/>
    <w:pPr>
      <w:widowControl w:val="0"/>
    </w:pPr>
    <w:rPr>
      <w:rFonts w:ascii="Arial" w:hAnsi="Arial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1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znanium.com/bookread2.php?book=93988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znanium.com/bookread2.php?book=63614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0001-256-300</_dlc_DocId>
    <_dlc_DocIdUrl xmlns="0a7d7b64-d339-4e19-a15d-935ce2d85d58">
      <Url>http://portal.bru.by/method/_layouts/DocIdRedir.aspx?ID=0001-256-300</Url>
      <Description>0001-256-300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CC194-5AF8-4D35-A551-3CC1B8322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3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13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Татьяна Мрочек</cp:lastModifiedBy>
  <cp:revision>192</cp:revision>
  <cp:lastPrinted>2020-02-22T08:43:00Z</cp:lastPrinted>
  <dcterms:created xsi:type="dcterms:W3CDTF">2021-03-03T05:58:00Z</dcterms:created>
  <dcterms:modified xsi:type="dcterms:W3CDTF">2021-06-29T07:00:00Z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43b8e58d-665b-48ae-84df-3788770292bd</vt:lpwstr>
  </property>
</Properties>
</file>