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69" w:rsidRDefault="00DA2869" w:rsidP="00630D11">
      <w:pPr>
        <w:shd w:val="clear" w:color="auto" w:fill="FFFFFF"/>
        <w:jc w:val="center"/>
        <w:outlineLvl w:val="0"/>
        <w:rPr>
          <w:color w:val="000000"/>
          <w:spacing w:val="-2"/>
        </w:rPr>
      </w:pPr>
    </w:p>
    <w:p w:rsidR="006C4C6F" w:rsidRPr="004565B6" w:rsidRDefault="00DA2869" w:rsidP="00630D11">
      <w:pPr>
        <w:shd w:val="clear" w:color="auto" w:fill="FFFFFF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</w:t>
      </w:r>
      <w:r w:rsidR="006C4C6F" w:rsidRPr="004565B6">
        <w:rPr>
          <w:color w:val="000000"/>
          <w:spacing w:val="-2"/>
        </w:rPr>
        <w:t xml:space="preserve">осударственное </w:t>
      </w:r>
      <w:r>
        <w:rPr>
          <w:color w:val="000000"/>
          <w:spacing w:val="-2"/>
        </w:rPr>
        <w:t xml:space="preserve">образовательное </w:t>
      </w:r>
      <w:r w:rsidR="006C4C6F" w:rsidRPr="004565B6">
        <w:rPr>
          <w:color w:val="000000"/>
          <w:spacing w:val="-2"/>
        </w:rPr>
        <w:t>учрежд</w:t>
      </w:r>
      <w:r w:rsidR="00764EF2" w:rsidRPr="004565B6">
        <w:rPr>
          <w:color w:val="000000"/>
          <w:spacing w:val="-2"/>
        </w:rPr>
        <w:t xml:space="preserve">ение высшего </w:t>
      </w:r>
      <w:r w:rsidR="006C4C6F" w:rsidRPr="004565B6">
        <w:rPr>
          <w:color w:val="000000"/>
          <w:spacing w:val="-2"/>
        </w:rPr>
        <w:t>образования</w:t>
      </w:r>
    </w:p>
    <w:p w:rsidR="006C4C6F" w:rsidRPr="004565B6" w:rsidRDefault="006C4C6F" w:rsidP="00630D11">
      <w:pPr>
        <w:shd w:val="clear" w:color="auto" w:fill="FFFFFF"/>
        <w:jc w:val="center"/>
        <w:outlineLvl w:val="0"/>
        <w:rPr>
          <w:color w:val="000000"/>
          <w:spacing w:val="-2"/>
        </w:rPr>
      </w:pPr>
      <w:r w:rsidRPr="004565B6">
        <w:rPr>
          <w:color w:val="000000"/>
          <w:spacing w:val="-2"/>
        </w:rPr>
        <w:t>«Белорусско-Российский университет»</w:t>
      </w:r>
    </w:p>
    <w:p w:rsidR="006C4C6F" w:rsidRPr="004565B6" w:rsidRDefault="006C4C6F" w:rsidP="00630D11">
      <w:pPr>
        <w:shd w:val="clear" w:color="auto" w:fill="FFFFFF"/>
        <w:jc w:val="center"/>
        <w:rPr>
          <w:color w:val="000000"/>
          <w:spacing w:val="-2"/>
        </w:rPr>
      </w:pPr>
    </w:p>
    <w:tbl>
      <w:tblPr>
        <w:tblStyle w:val="a3"/>
        <w:tblW w:w="3728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</w:tblGrid>
      <w:tr w:rsidR="006C4C6F" w:rsidRPr="004565B6" w:rsidTr="00040D74">
        <w:tc>
          <w:tcPr>
            <w:tcW w:w="3728" w:type="dxa"/>
          </w:tcPr>
          <w:p w:rsidR="006C4C6F" w:rsidRPr="004565B6" w:rsidRDefault="006C4C6F" w:rsidP="00630D11">
            <w:pPr>
              <w:rPr>
                <w:spacing w:val="-13"/>
              </w:rPr>
            </w:pPr>
            <w:r w:rsidRPr="004565B6">
              <w:rPr>
                <w:spacing w:val="-13"/>
              </w:rPr>
              <w:t>УТВЕРЖДАЮ</w:t>
            </w:r>
          </w:p>
        </w:tc>
      </w:tr>
      <w:tr w:rsidR="006C4C6F" w:rsidRPr="004565B6" w:rsidTr="00040D74">
        <w:tc>
          <w:tcPr>
            <w:tcW w:w="3728" w:type="dxa"/>
          </w:tcPr>
          <w:p w:rsidR="006C4C6F" w:rsidRPr="004565B6" w:rsidRDefault="006C4C6F" w:rsidP="00630D11">
            <w:pPr>
              <w:rPr>
                <w:spacing w:val="-13"/>
              </w:rPr>
            </w:pPr>
            <w:r w:rsidRPr="004565B6">
              <w:t>Первый проректор</w:t>
            </w:r>
            <w:r w:rsidR="00040D74" w:rsidRPr="004565B6">
              <w:t xml:space="preserve"> Белорусско-Российского университета</w:t>
            </w:r>
          </w:p>
        </w:tc>
      </w:tr>
      <w:tr w:rsidR="006C4C6F" w:rsidRPr="004565B6" w:rsidTr="00040D74">
        <w:tc>
          <w:tcPr>
            <w:tcW w:w="3728" w:type="dxa"/>
          </w:tcPr>
          <w:p w:rsidR="006C4C6F" w:rsidRPr="004565B6" w:rsidRDefault="006C4C6F" w:rsidP="00630D11">
            <w:r w:rsidRPr="004565B6">
              <w:rPr>
                <w:spacing w:val="-13"/>
              </w:rPr>
              <w:t xml:space="preserve">__________ </w:t>
            </w:r>
            <w:r w:rsidR="00DB3AF4">
              <w:rPr>
                <w:spacing w:val="-13"/>
              </w:rPr>
              <w:t>Ю. В. Машин</w:t>
            </w:r>
          </w:p>
          <w:p w:rsidR="00DD27D4" w:rsidRPr="004565B6" w:rsidRDefault="00DD27D4" w:rsidP="00630D11">
            <w:r w:rsidRPr="004565B6">
              <w:t>(подпись)</w:t>
            </w:r>
          </w:p>
        </w:tc>
      </w:tr>
      <w:tr w:rsidR="006C4C6F" w:rsidRPr="004565B6" w:rsidTr="00040D74">
        <w:tc>
          <w:tcPr>
            <w:tcW w:w="3728" w:type="dxa"/>
          </w:tcPr>
          <w:p w:rsidR="006C4C6F" w:rsidRPr="004565B6" w:rsidRDefault="00237ADF" w:rsidP="00237ADF">
            <w:pPr>
              <w:rPr>
                <w:spacing w:val="-13"/>
              </w:rPr>
            </w:pPr>
            <w:r>
              <w:rPr>
                <w:spacing w:val="-13"/>
              </w:rPr>
              <w:t>«___»_______ 2021</w:t>
            </w:r>
            <w:r w:rsidR="006C4C6F" w:rsidRPr="004565B6">
              <w:rPr>
                <w:spacing w:val="-13"/>
              </w:rPr>
              <w:t xml:space="preserve"> г.</w:t>
            </w:r>
          </w:p>
        </w:tc>
      </w:tr>
      <w:tr w:rsidR="006C4C6F" w:rsidRPr="004565B6" w:rsidTr="00040D74">
        <w:tc>
          <w:tcPr>
            <w:tcW w:w="3728" w:type="dxa"/>
          </w:tcPr>
          <w:p w:rsidR="006C4C6F" w:rsidRPr="004565B6" w:rsidRDefault="00040D74" w:rsidP="00630D11">
            <w:pPr>
              <w:tabs>
                <w:tab w:val="left" w:pos="3438"/>
              </w:tabs>
              <w:rPr>
                <w:spacing w:val="-13"/>
              </w:rPr>
            </w:pPr>
            <w:r w:rsidRPr="004565B6">
              <w:rPr>
                <w:spacing w:val="-13"/>
              </w:rPr>
              <w:t xml:space="preserve">Регистрационный </w:t>
            </w:r>
            <w:r w:rsidR="006C4C6F" w:rsidRPr="004565B6">
              <w:rPr>
                <w:spacing w:val="-13"/>
              </w:rPr>
              <w:t>№ УД-__</w:t>
            </w:r>
            <w:r w:rsidR="00EE143B" w:rsidRPr="004565B6">
              <w:rPr>
                <w:spacing w:val="-13"/>
              </w:rPr>
              <w:t>__</w:t>
            </w:r>
            <w:r w:rsidR="006C4C6F" w:rsidRPr="004565B6">
              <w:rPr>
                <w:spacing w:val="-13"/>
              </w:rPr>
              <w:t>_____/р</w:t>
            </w:r>
          </w:p>
        </w:tc>
      </w:tr>
    </w:tbl>
    <w:p w:rsidR="00EE143B" w:rsidRDefault="00EE143B" w:rsidP="00630D11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</w:rPr>
      </w:pPr>
    </w:p>
    <w:p w:rsidR="00DA2869" w:rsidRDefault="00DA2869" w:rsidP="00630D11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</w:rPr>
      </w:pPr>
    </w:p>
    <w:p w:rsidR="00DA2869" w:rsidRPr="004565B6" w:rsidRDefault="00DA2869" w:rsidP="00630D11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</w:rPr>
      </w:pPr>
    </w:p>
    <w:p w:rsidR="00802AD2" w:rsidRDefault="00DB3AF4" w:rsidP="00630D11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ИСКУССТВО ВЕДЕНИЯ ПЕРЕГОВОРОВ</w:t>
      </w:r>
    </w:p>
    <w:p w:rsidR="00DA2869" w:rsidRPr="004565B6" w:rsidRDefault="00DA2869" w:rsidP="00630D11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</w:p>
    <w:p w:rsidR="00802AD2" w:rsidRPr="004565B6" w:rsidRDefault="00802AD2" w:rsidP="00630D11">
      <w:pPr>
        <w:shd w:val="clear" w:color="auto" w:fill="FFFFFF"/>
        <w:jc w:val="center"/>
        <w:outlineLvl w:val="0"/>
        <w:rPr>
          <w:sz w:val="28"/>
          <w:szCs w:val="28"/>
        </w:rPr>
      </w:pPr>
      <w:r w:rsidRPr="004565B6">
        <w:rPr>
          <w:b/>
          <w:bCs/>
          <w:sz w:val="28"/>
          <w:szCs w:val="28"/>
        </w:rPr>
        <w:t xml:space="preserve"> РАБОЧАЯ ПРОГРАММА </w:t>
      </w:r>
    </w:p>
    <w:p w:rsidR="00802AD2" w:rsidRPr="004565B6" w:rsidRDefault="00802AD2" w:rsidP="00630D11">
      <w:pPr>
        <w:shd w:val="clear" w:color="auto" w:fill="FFFFFF"/>
        <w:jc w:val="center"/>
        <w:outlineLvl w:val="0"/>
        <w:rPr>
          <w:sz w:val="28"/>
          <w:szCs w:val="28"/>
        </w:rPr>
      </w:pPr>
    </w:p>
    <w:p w:rsidR="003D0F60" w:rsidRPr="00F13265" w:rsidRDefault="003D0F60" w:rsidP="003D0F60">
      <w:pPr>
        <w:jc w:val="center"/>
      </w:pPr>
    </w:p>
    <w:p w:rsidR="003D0F60" w:rsidRPr="00F13265" w:rsidRDefault="003D0F60" w:rsidP="003D0F60">
      <w:pPr>
        <w:jc w:val="both"/>
        <w:rPr>
          <w:u w:val="single"/>
        </w:rPr>
      </w:pPr>
      <w:r w:rsidRPr="00F13265">
        <w:t xml:space="preserve">       Направление подготовки  27.03.05 Инноватика</w:t>
      </w:r>
    </w:p>
    <w:p w:rsidR="003D0F60" w:rsidRPr="00F13265" w:rsidRDefault="003D0F60" w:rsidP="003D0F60">
      <w:pPr>
        <w:jc w:val="both"/>
      </w:pPr>
      <w:r w:rsidRPr="00F13265">
        <w:t xml:space="preserve">      Направленность (профиль) Управление инновациями (по отраслям и сферам экономики)  </w:t>
      </w:r>
    </w:p>
    <w:p w:rsidR="003D0F60" w:rsidRPr="00F13265" w:rsidRDefault="003D0F60" w:rsidP="003D0F60">
      <w:pPr>
        <w:jc w:val="both"/>
        <w:rPr>
          <w:b/>
          <w:bCs/>
          <w:i/>
          <w:iCs/>
        </w:rPr>
      </w:pPr>
      <w:r w:rsidRPr="00F13265">
        <w:t xml:space="preserve">      Квалификация   Бакалавр</w:t>
      </w:r>
      <w:r w:rsidRPr="00F13265">
        <w:rPr>
          <w:b/>
          <w:bCs/>
          <w:i/>
          <w:iCs/>
        </w:rPr>
        <w:t xml:space="preserve">           </w:t>
      </w:r>
    </w:p>
    <w:p w:rsidR="003D0F60" w:rsidRPr="00F13265" w:rsidRDefault="003D0F60" w:rsidP="003D0F60">
      <w:pPr>
        <w:rPr>
          <w:u w:val="single"/>
        </w:rPr>
      </w:pPr>
    </w:p>
    <w:tbl>
      <w:tblPr>
        <w:tblpPr w:leftFromText="180" w:rightFromText="180" w:vertAnchor="text" w:horzAnchor="page" w:tblpX="2674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1"/>
        <w:gridCol w:w="2897"/>
      </w:tblGrid>
      <w:tr w:rsidR="003D0F60" w:rsidRPr="00F13265" w:rsidTr="003D0F60"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pPr>
              <w:rPr>
                <w:u w:val="single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pPr>
              <w:jc w:val="center"/>
            </w:pPr>
            <w:r w:rsidRPr="00F13265">
              <w:t>Форма обучения</w:t>
            </w:r>
          </w:p>
        </w:tc>
      </w:tr>
      <w:tr w:rsidR="003D0F60" w:rsidRPr="00F13265" w:rsidTr="003D0F60">
        <w:tc>
          <w:tcPr>
            <w:tcW w:w="4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pPr>
              <w:rPr>
                <w:u w:val="single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pPr>
              <w:jc w:val="center"/>
              <w:rPr>
                <w:u w:val="single"/>
              </w:rPr>
            </w:pPr>
            <w:r w:rsidRPr="00F13265">
              <w:t>Очная (дневная)</w:t>
            </w:r>
          </w:p>
        </w:tc>
      </w:tr>
      <w:tr w:rsidR="003D0F60" w:rsidRPr="00F13265" w:rsidTr="003D0F60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r w:rsidRPr="00F13265">
              <w:t>Курс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pPr>
              <w:jc w:val="center"/>
            </w:pPr>
            <w:r>
              <w:t>3</w:t>
            </w:r>
          </w:p>
        </w:tc>
      </w:tr>
      <w:tr w:rsidR="003D0F60" w:rsidRPr="00F13265" w:rsidTr="003D0F60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r w:rsidRPr="00F13265">
              <w:t>Семестр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pPr>
              <w:jc w:val="center"/>
            </w:pPr>
            <w:r>
              <w:t>7</w:t>
            </w:r>
          </w:p>
        </w:tc>
      </w:tr>
      <w:tr w:rsidR="003D0F60" w:rsidRPr="00F13265" w:rsidTr="003D0F60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r w:rsidRPr="00F13265">
              <w:t>Лекции, часы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950283">
            <w:pPr>
              <w:jc w:val="center"/>
            </w:pPr>
            <w:r w:rsidRPr="00F13265">
              <w:t>1</w:t>
            </w:r>
            <w:r w:rsidR="00950283">
              <w:t>4</w:t>
            </w:r>
          </w:p>
        </w:tc>
      </w:tr>
      <w:tr w:rsidR="003D0F60" w:rsidRPr="00F13265" w:rsidTr="003D0F60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r w:rsidRPr="00F13265">
              <w:t>Практические занятия, часы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pPr>
              <w:jc w:val="center"/>
            </w:pPr>
            <w:r w:rsidRPr="00F13265">
              <w:t>1</w:t>
            </w:r>
            <w:r w:rsidR="00950283">
              <w:t>4</w:t>
            </w:r>
          </w:p>
        </w:tc>
      </w:tr>
      <w:tr w:rsidR="003D0F60" w:rsidRPr="00F13265" w:rsidTr="003D0F60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r w:rsidRPr="00F13265">
              <w:t>Зачёт, семестр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237ADF" w:rsidP="003D0F60">
            <w:pPr>
              <w:jc w:val="center"/>
            </w:pPr>
            <w:r>
              <w:t>7</w:t>
            </w:r>
          </w:p>
        </w:tc>
      </w:tr>
      <w:tr w:rsidR="003D0F60" w:rsidRPr="00F13265" w:rsidTr="003D0F60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r w:rsidRPr="00F13265">
              <w:t>Контактная работа по учебным занятиям, часы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950283" w:rsidP="003D0F60">
            <w:pPr>
              <w:jc w:val="center"/>
            </w:pPr>
            <w:r>
              <w:t>28</w:t>
            </w:r>
          </w:p>
        </w:tc>
      </w:tr>
      <w:tr w:rsidR="003D0F60" w:rsidRPr="00F13265" w:rsidTr="003D0F60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r w:rsidRPr="00F13265">
              <w:t>Самостоятельная работа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950283" w:rsidP="003D0F60">
            <w:pPr>
              <w:jc w:val="center"/>
            </w:pPr>
            <w:r>
              <w:t>44</w:t>
            </w:r>
          </w:p>
        </w:tc>
      </w:tr>
      <w:tr w:rsidR="003D0F60" w:rsidRPr="00F13265" w:rsidTr="003D0F60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3D0F60" w:rsidP="003D0F60">
            <w:r w:rsidRPr="00F13265">
              <w:t>Всего часов/зачетных единиц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0" w:rsidRPr="00F13265" w:rsidRDefault="00950283" w:rsidP="003D0F60">
            <w:pPr>
              <w:jc w:val="center"/>
            </w:pPr>
            <w:r>
              <w:t>72/2</w:t>
            </w:r>
          </w:p>
        </w:tc>
      </w:tr>
    </w:tbl>
    <w:p w:rsidR="003D0F60" w:rsidRPr="00F13265" w:rsidRDefault="003D0F60" w:rsidP="003D0F60">
      <w:pPr>
        <w:rPr>
          <w:u w:val="single"/>
        </w:rPr>
      </w:pPr>
    </w:p>
    <w:p w:rsidR="003D0F60" w:rsidRPr="00F13265" w:rsidRDefault="003D0F60" w:rsidP="003D0F60">
      <w:pPr>
        <w:rPr>
          <w:u w:val="single"/>
        </w:rPr>
      </w:pPr>
    </w:p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/>
    <w:p w:rsidR="003D0F60" w:rsidRDefault="003D0F60" w:rsidP="003D0F60"/>
    <w:p w:rsidR="003D0F60" w:rsidRPr="00F13265" w:rsidRDefault="003D0F60" w:rsidP="003D0F60">
      <w:r w:rsidRPr="00F13265">
        <w:t>Кафедра-разработчик программы: «Гуманитарные дисциплины»</w:t>
      </w:r>
    </w:p>
    <w:p w:rsidR="003D0F60" w:rsidRDefault="003D0F60" w:rsidP="003D0F60"/>
    <w:p w:rsidR="003D0F60" w:rsidRPr="00F13265" w:rsidRDefault="003D0F60" w:rsidP="003D0F60">
      <w:r w:rsidRPr="00F13265">
        <w:t xml:space="preserve">Составитель:  О. П. Мариненко, канд. пед. наук, доцент  </w:t>
      </w:r>
    </w:p>
    <w:p w:rsidR="003D0F60" w:rsidRPr="00F13265" w:rsidRDefault="003D0F60" w:rsidP="003D0F60"/>
    <w:p w:rsidR="003D0F60" w:rsidRDefault="003D0F60" w:rsidP="003D0F60">
      <w:r w:rsidRPr="00F13265">
        <w:t xml:space="preserve">                                       </w:t>
      </w:r>
    </w:p>
    <w:p w:rsidR="003D0F60" w:rsidRPr="00F13265" w:rsidRDefault="003D0F60" w:rsidP="003D0F60">
      <w:pPr>
        <w:jc w:val="center"/>
      </w:pPr>
      <w:r w:rsidRPr="00F13265">
        <w:t>Могилев, 2021</w:t>
      </w:r>
    </w:p>
    <w:p w:rsidR="003D0F60" w:rsidRPr="00F13265" w:rsidRDefault="003D0F60" w:rsidP="003D0F60">
      <w:r w:rsidRPr="00F13265">
        <w:br w:type="page"/>
      </w:r>
    </w:p>
    <w:p w:rsidR="003D0F60" w:rsidRPr="00F13265" w:rsidRDefault="003D0F60" w:rsidP="003D0F60">
      <w:pPr>
        <w:jc w:val="both"/>
      </w:pPr>
      <w:r w:rsidRPr="00F13265">
        <w:lastRenderedPageBreak/>
        <w:t>Рабочая программа составлена в соответствии с федеральным государственным  образовательным стандартом высшего образования по направлению подготовки  27.03.05  Инно</w:t>
      </w:r>
      <w:r w:rsidR="00166431">
        <w:t xml:space="preserve">ватика (уровень бакалавриата), регистрационный </w:t>
      </w:r>
      <w:r w:rsidR="00950283">
        <w:t>№</w:t>
      </w:r>
      <w:r w:rsidR="00166431">
        <w:t xml:space="preserve"> </w:t>
      </w:r>
      <w:r w:rsidR="00950283">
        <w:t>870 от 31.07.2020</w:t>
      </w:r>
      <w:r w:rsidR="00166431">
        <w:t>,</w:t>
      </w:r>
      <w:r w:rsidR="00950283">
        <w:t xml:space="preserve"> </w:t>
      </w:r>
      <w:r w:rsidR="00875275">
        <w:t xml:space="preserve">и </w:t>
      </w:r>
      <w:r w:rsidR="00950283">
        <w:t xml:space="preserve">учебным планом, </w:t>
      </w:r>
      <w:r w:rsidRPr="00F13265">
        <w:t>рег. №</w:t>
      </w:r>
      <w:r w:rsidR="00166431">
        <w:t xml:space="preserve"> </w:t>
      </w:r>
      <w:r w:rsidRPr="00F13265">
        <w:t>270305-</w:t>
      </w:r>
      <w:r w:rsidR="00950283">
        <w:t>3</w:t>
      </w:r>
      <w:r w:rsidRPr="00F13265">
        <w:t xml:space="preserve">  от </w:t>
      </w:r>
      <w:r w:rsidR="00EA727D">
        <w:t>3</w:t>
      </w:r>
      <w:r w:rsidR="00950283">
        <w:t>0.0</w:t>
      </w:r>
      <w:r w:rsidR="00EA727D">
        <w:t>8</w:t>
      </w:r>
      <w:r w:rsidR="00950283">
        <w:t>.</w:t>
      </w:r>
      <w:r w:rsidRPr="00F13265">
        <w:t>20</w:t>
      </w:r>
      <w:r w:rsidR="00875275">
        <w:t>2</w:t>
      </w:r>
      <w:r w:rsidRPr="00F13265">
        <w:t xml:space="preserve">1 г.  </w:t>
      </w:r>
    </w:p>
    <w:p w:rsidR="003D0F60" w:rsidRPr="00F13265" w:rsidRDefault="003D0F60" w:rsidP="003D0F60">
      <w:pPr>
        <w:jc w:val="both"/>
      </w:pPr>
      <w:r w:rsidRPr="00F13265">
        <w:t xml:space="preserve">          </w:t>
      </w:r>
    </w:p>
    <w:p w:rsidR="003D0F60" w:rsidRPr="00F13265" w:rsidRDefault="003D0F60" w:rsidP="003D0F60">
      <w:r w:rsidRPr="00F13265">
        <w:t>Рассмотрена и рекомендована к утверждению кафедрой «Гуманитарные дисциплины»</w:t>
      </w:r>
    </w:p>
    <w:p w:rsidR="003D0F60" w:rsidRPr="00F13265" w:rsidRDefault="003D0F60" w:rsidP="003D0F60"/>
    <w:p w:rsidR="003D0F60" w:rsidRPr="00F13265" w:rsidRDefault="00EA727D" w:rsidP="003D0F60">
      <w:r>
        <w:t>2</w:t>
      </w:r>
      <w:r w:rsidR="003D0F60" w:rsidRPr="00F13265">
        <w:t>8 а</w:t>
      </w:r>
      <w:r>
        <w:t>вгус</w:t>
      </w:r>
      <w:r w:rsidR="003D0F60" w:rsidRPr="00F13265">
        <w:t>та 2021 г., протокол № 1.</w:t>
      </w:r>
    </w:p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>
      <w:r w:rsidRPr="00F13265">
        <w:t>Зав. кафедрой</w:t>
      </w:r>
      <w:r w:rsidRPr="00F13265">
        <w:tab/>
      </w:r>
      <w:r w:rsidRPr="00F13265">
        <w:tab/>
      </w:r>
      <w:r w:rsidRPr="00F13265">
        <w:tab/>
      </w:r>
      <w:r w:rsidRPr="00F13265">
        <w:tab/>
        <w:t>______________ Н. Н. Рытова</w:t>
      </w:r>
    </w:p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>
      <w:pPr>
        <w:pStyle w:val="a5"/>
        <w:outlineLvl w:val="0"/>
        <w:rPr>
          <w:sz w:val="24"/>
          <w:szCs w:val="24"/>
        </w:rPr>
      </w:pPr>
      <w:r w:rsidRPr="00F13265">
        <w:rPr>
          <w:sz w:val="24"/>
          <w:szCs w:val="24"/>
        </w:rPr>
        <w:t>Одобрена и рекомендована к утверждению научно-методического советом</w:t>
      </w:r>
    </w:p>
    <w:p w:rsidR="003D0F60" w:rsidRPr="00F13265" w:rsidRDefault="003D0F60" w:rsidP="003D0F60">
      <w:pPr>
        <w:pStyle w:val="a5"/>
        <w:rPr>
          <w:sz w:val="24"/>
          <w:szCs w:val="24"/>
        </w:rPr>
      </w:pPr>
      <w:r w:rsidRPr="00F13265">
        <w:rPr>
          <w:sz w:val="24"/>
          <w:szCs w:val="24"/>
        </w:rPr>
        <w:t>Белорусско-Российского университета</w:t>
      </w:r>
      <w:r w:rsidRPr="00F13265">
        <w:rPr>
          <w:sz w:val="24"/>
          <w:szCs w:val="24"/>
        </w:rPr>
        <w:tab/>
      </w:r>
      <w:r w:rsidRPr="00F13265">
        <w:rPr>
          <w:sz w:val="24"/>
          <w:szCs w:val="24"/>
        </w:rPr>
        <w:tab/>
      </w:r>
      <w:r w:rsidRPr="00F13265">
        <w:rPr>
          <w:sz w:val="24"/>
          <w:szCs w:val="24"/>
        </w:rPr>
        <w:tab/>
      </w:r>
      <w:r w:rsidRPr="00F13265">
        <w:rPr>
          <w:sz w:val="24"/>
          <w:szCs w:val="24"/>
        </w:rPr>
        <w:tab/>
      </w:r>
      <w:r w:rsidRPr="00F13265">
        <w:rPr>
          <w:sz w:val="24"/>
          <w:szCs w:val="24"/>
        </w:rPr>
        <w:tab/>
      </w:r>
    </w:p>
    <w:p w:rsidR="003D0F60" w:rsidRPr="00F13265" w:rsidRDefault="003D0F60" w:rsidP="003D0F60">
      <w:pPr>
        <w:pStyle w:val="a5"/>
        <w:rPr>
          <w:sz w:val="24"/>
          <w:szCs w:val="24"/>
        </w:rPr>
      </w:pPr>
    </w:p>
    <w:p w:rsidR="003D0F60" w:rsidRPr="00F13265" w:rsidRDefault="00EA727D" w:rsidP="003D0F60">
      <w:pPr>
        <w:pStyle w:val="a5"/>
        <w:rPr>
          <w:sz w:val="24"/>
          <w:szCs w:val="24"/>
        </w:rPr>
      </w:pPr>
      <w:r>
        <w:rPr>
          <w:sz w:val="24"/>
          <w:szCs w:val="24"/>
        </w:rPr>
        <w:t>30</w:t>
      </w:r>
      <w:r w:rsidR="003D0F60" w:rsidRPr="00F13265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3D0F60" w:rsidRPr="00F13265">
        <w:rPr>
          <w:sz w:val="24"/>
          <w:szCs w:val="24"/>
        </w:rPr>
        <w:t xml:space="preserve"> 2021 г., протокол № </w:t>
      </w:r>
      <w:r>
        <w:rPr>
          <w:sz w:val="24"/>
          <w:szCs w:val="24"/>
        </w:rPr>
        <w:t>1</w:t>
      </w:r>
      <w:bookmarkStart w:id="0" w:name="_GoBack"/>
      <w:bookmarkEnd w:id="0"/>
    </w:p>
    <w:p w:rsidR="003D0F60" w:rsidRPr="00F13265" w:rsidRDefault="003D0F60" w:rsidP="003D0F60">
      <w:pPr>
        <w:jc w:val="both"/>
        <w:outlineLvl w:val="0"/>
      </w:pPr>
    </w:p>
    <w:p w:rsidR="003D0F60" w:rsidRPr="00F13265" w:rsidRDefault="003D0F60" w:rsidP="003D0F60">
      <w:r w:rsidRPr="00F13265">
        <w:t>Зам. председателя</w:t>
      </w:r>
    </w:p>
    <w:p w:rsidR="003D0F60" w:rsidRPr="00F13265" w:rsidRDefault="003D0F60" w:rsidP="003D0F60">
      <w:r w:rsidRPr="00F13265">
        <w:t>научно-методического</w:t>
      </w:r>
    </w:p>
    <w:p w:rsidR="003D0F60" w:rsidRPr="00F13265" w:rsidRDefault="003D0F60" w:rsidP="003D0F60">
      <w:r w:rsidRPr="00F13265">
        <w:t>совета университета</w:t>
      </w:r>
      <w:r w:rsidRPr="00F13265">
        <w:tab/>
      </w:r>
      <w:r w:rsidRPr="00F13265">
        <w:tab/>
      </w:r>
      <w:r w:rsidRPr="00F13265">
        <w:tab/>
      </w:r>
      <w:r w:rsidRPr="00F13265">
        <w:tab/>
      </w:r>
      <w:r w:rsidRPr="00F13265">
        <w:tab/>
      </w:r>
      <w:r w:rsidRPr="00F13265">
        <w:tab/>
        <w:t xml:space="preserve">         __________С. А. Сухоцкий</w:t>
      </w:r>
    </w:p>
    <w:p w:rsidR="003D0F60" w:rsidRPr="00F13265" w:rsidRDefault="003D0F60" w:rsidP="003D0F60">
      <w:pPr>
        <w:pStyle w:val="21"/>
        <w:suppressAutoHyphens/>
        <w:spacing w:after="0" w:line="240" w:lineRule="auto"/>
        <w:jc w:val="both"/>
        <w:rPr>
          <w:color w:val="000000"/>
        </w:rPr>
      </w:pPr>
    </w:p>
    <w:p w:rsidR="003D0F60" w:rsidRPr="00F13265" w:rsidRDefault="003D0F60" w:rsidP="003D0F60">
      <w:pPr>
        <w:pStyle w:val="21"/>
        <w:suppressAutoHyphens/>
        <w:spacing w:after="0" w:line="240" w:lineRule="auto"/>
        <w:jc w:val="both"/>
        <w:rPr>
          <w:color w:val="000000"/>
        </w:rPr>
      </w:pPr>
      <w:r w:rsidRPr="00F13265">
        <w:rPr>
          <w:color w:val="000000"/>
        </w:rPr>
        <w:t>РЕЦЕНЗЕНТ:</w:t>
      </w:r>
    </w:p>
    <w:p w:rsidR="003D0F60" w:rsidRPr="00F13265" w:rsidRDefault="003D0F60" w:rsidP="003D0F60">
      <w:pPr>
        <w:pStyle w:val="21"/>
        <w:suppressAutoHyphens/>
        <w:spacing w:after="0" w:line="240" w:lineRule="auto"/>
        <w:jc w:val="both"/>
        <w:rPr>
          <w:color w:val="000000"/>
        </w:rPr>
      </w:pPr>
      <w:r w:rsidRPr="00F13265">
        <w:rPr>
          <w:color w:val="000000"/>
        </w:rPr>
        <w:t>Снопкова Елена Ивановна, заведующий кафедрой педагогики УО «Могилевский государственный университет им. А.А. Кулешова», доктор педагогических наук, доцент.</w:t>
      </w:r>
    </w:p>
    <w:p w:rsidR="003D0F60" w:rsidRPr="00F13265" w:rsidRDefault="003D0F60" w:rsidP="003D0F60"/>
    <w:p w:rsidR="003D0F60" w:rsidRPr="00F13265" w:rsidRDefault="003D0F60" w:rsidP="003D0F60">
      <w:r w:rsidRPr="00F13265">
        <w:t>Рабочая программа согласована:</w:t>
      </w:r>
    </w:p>
    <w:p w:rsidR="003D0F60" w:rsidRPr="00F13265" w:rsidRDefault="003D0F60" w:rsidP="003D0F60"/>
    <w:p w:rsidR="003D0F60" w:rsidRPr="00F13265" w:rsidRDefault="003D0F60" w:rsidP="003D0F60">
      <w:r w:rsidRPr="00F13265">
        <w:t>Зав. кафедрой  «Экономика и управление»</w:t>
      </w:r>
      <w:r w:rsidRPr="00F13265">
        <w:tab/>
      </w:r>
      <w:r w:rsidRPr="00F13265">
        <w:tab/>
        <w:t xml:space="preserve"> ___________И. В. Ивановская</w:t>
      </w:r>
    </w:p>
    <w:p w:rsidR="003D0F60" w:rsidRPr="00F13265" w:rsidRDefault="003D0F60" w:rsidP="003D0F60"/>
    <w:p w:rsidR="003D0F60" w:rsidRPr="00F13265" w:rsidRDefault="003D0F60" w:rsidP="003D0F60"/>
    <w:p w:rsidR="003D0F60" w:rsidRPr="00F13265" w:rsidRDefault="003D0F60" w:rsidP="003D0F60">
      <w:r w:rsidRPr="00F13265">
        <w:t>Ведущий библиотекарь</w:t>
      </w:r>
      <w:r w:rsidRPr="00F13265">
        <w:tab/>
      </w:r>
      <w:r w:rsidRPr="00F13265">
        <w:tab/>
        <w:t>___________</w:t>
      </w:r>
    </w:p>
    <w:p w:rsidR="003D0F60" w:rsidRPr="00F13265" w:rsidRDefault="003D0F60" w:rsidP="003D0F60"/>
    <w:p w:rsidR="003D0F60" w:rsidRPr="00F13265" w:rsidRDefault="003D0F60" w:rsidP="003D0F60">
      <w:r w:rsidRPr="00F13265">
        <w:t>Начальник учебно-методического</w:t>
      </w:r>
    </w:p>
    <w:p w:rsidR="003D0F60" w:rsidRPr="00F13265" w:rsidRDefault="003D0F60" w:rsidP="003D0F60">
      <w:r w:rsidRPr="00F13265">
        <w:t>отдела</w:t>
      </w:r>
      <w:r w:rsidRPr="00F13265">
        <w:tab/>
      </w:r>
      <w:r w:rsidRPr="00F13265">
        <w:tab/>
      </w:r>
      <w:r w:rsidRPr="00F13265">
        <w:tab/>
      </w:r>
      <w:r w:rsidRPr="00F13265">
        <w:tab/>
      </w:r>
      <w:r w:rsidRPr="00F13265">
        <w:tab/>
      </w:r>
      <w:r w:rsidRPr="00F13265">
        <w:tab/>
      </w:r>
      <w:r w:rsidRPr="00F13265">
        <w:tab/>
      </w:r>
      <w:r w:rsidRPr="00F13265">
        <w:tab/>
        <w:t xml:space="preserve"> ___________В. А. Кемова</w:t>
      </w:r>
    </w:p>
    <w:p w:rsidR="003D0F60" w:rsidRPr="00F13265" w:rsidRDefault="003D0F60" w:rsidP="003D0F60">
      <w:pPr>
        <w:jc w:val="both"/>
      </w:pPr>
    </w:p>
    <w:p w:rsidR="00A25226" w:rsidRDefault="003D0F60" w:rsidP="003D0F60">
      <w:r w:rsidRPr="00F13265">
        <w:br w:type="page"/>
      </w:r>
    </w:p>
    <w:p w:rsidR="00802AD2" w:rsidRPr="00685739" w:rsidRDefault="00802AD2" w:rsidP="00630D11">
      <w:pPr>
        <w:rPr>
          <w:b/>
        </w:rPr>
      </w:pPr>
      <w:r w:rsidRPr="00685739">
        <w:rPr>
          <w:b/>
        </w:rPr>
        <w:lastRenderedPageBreak/>
        <w:t>1 Пояснительная записка.</w:t>
      </w:r>
    </w:p>
    <w:p w:rsidR="00D03D79" w:rsidRDefault="00D03D79" w:rsidP="00630D11">
      <w:pPr>
        <w:rPr>
          <w:b/>
        </w:rPr>
      </w:pPr>
    </w:p>
    <w:p w:rsidR="00802AD2" w:rsidRDefault="00802AD2" w:rsidP="00630D11">
      <w:pPr>
        <w:jc w:val="both"/>
      </w:pPr>
      <w:r w:rsidRPr="00685739">
        <w:rPr>
          <w:b/>
        </w:rPr>
        <w:t xml:space="preserve">1.1 Цель </w:t>
      </w:r>
      <w:r w:rsidR="00795634">
        <w:rPr>
          <w:b/>
        </w:rPr>
        <w:t>учебной</w:t>
      </w:r>
      <w:r w:rsidRPr="00685739">
        <w:rPr>
          <w:b/>
        </w:rPr>
        <w:t xml:space="preserve"> дисциплины </w:t>
      </w:r>
      <w:r w:rsidRPr="00685739">
        <w:t xml:space="preserve"> — рассмотрение </w:t>
      </w:r>
      <w:r w:rsidR="00BB6295">
        <w:t>функций</w:t>
      </w:r>
      <w:r w:rsidR="00586592">
        <w:t xml:space="preserve">, </w:t>
      </w:r>
      <w:r w:rsidRPr="00685739">
        <w:t xml:space="preserve">структуры, </w:t>
      </w:r>
      <w:r w:rsidR="00BB6295">
        <w:t xml:space="preserve"> организации различных типов </w:t>
      </w:r>
      <w:r w:rsidR="00586592">
        <w:t>переговоров</w:t>
      </w:r>
      <w:r w:rsidRPr="00685739">
        <w:t>; приобретение умения грамотно излагать свои мысли</w:t>
      </w:r>
      <w:r w:rsidR="0051435B">
        <w:t>;</w:t>
      </w:r>
      <w:r w:rsidRPr="00685739">
        <w:t xml:space="preserve"> аргументировано отстаивать свою точку зрения</w:t>
      </w:r>
      <w:r w:rsidR="0051435B">
        <w:t>;</w:t>
      </w:r>
      <w:r w:rsidRPr="00685739">
        <w:t xml:space="preserve"> </w:t>
      </w:r>
      <w:r w:rsidR="00BB6295">
        <w:t>организовывать и проводить переговоры</w:t>
      </w:r>
      <w:r w:rsidRPr="00685739">
        <w:t>.</w:t>
      </w:r>
    </w:p>
    <w:p w:rsidR="00685739" w:rsidRPr="00685739" w:rsidRDefault="00685739" w:rsidP="00630D11">
      <w:pPr>
        <w:jc w:val="both"/>
      </w:pPr>
    </w:p>
    <w:p w:rsidR="00BC211A" w:rsidRPr="00BC211A" w:rsidRDefault="00630D11" w:rsidP="00BC211A">
      <w:pPr>
        <w:jc w:val="both"/>
        <w:rPr>
          <w:b/>
        </w:rPr>
      </w:pPr>
      <w:r w:rsidRPr="00BC211A">
        <w:rPr>
          <w:b/>
        </w:rPr>
        <w:t>1.2</w:t>
      </w:r>
      <w:r w:rsidR="00802AD2" w:rsidRPr="00BC211A">
        <w:rPr>
          <w:b/>
        </w:rPr>
        <w:t xml:space="preserve"> </w:t>
      </w:r>
      <w:r w:rsidR="00BC211A" w:rsidRPr="00BC211A">
        <w:rPr>
          <w:b/>
        </w:rPr>
        <w:t>Планируемые результаты изучения дисциплины</w:t>
      </w:r>
      <w:r w:rsidR="00BC211A" w:rsidRPr="00BC211A">
        <w:tab/>
      </w:r>
    </w:p>
    <w:p w:rsidR="00BC211A" w:rsidRPr="00BC211A" w:rsidRDefault="00BC211A" w:rsidP="00BC211A">
      <w:pPr>
        <w:jc w:val="both"/>
      </w:pPr>
      <w:r w:rsidRPr="00BC211A">
        <w:t>В результате освоения учебной дисциплины студент должен</w:t>
      </w:r>
    </w:p>
    <w:p w:rsidR="00BC211A" w:rsidRPr="00BC211A" w:rsidRDefault="00BC211A" w:rsidP="00BC211A">
      <w:pPr>
        <w:jc w:val="both"/>
      </w:pPr>
      <w:r w:rsidRPr="00BC211A">
        <w:rPr>
          <w:b/>
        </w:rPr>
        <w:t>знать:</w:t>
      </w:r>
      <w:r w:rsidRPr="00BC211A">
        <w:t xml:space="preserve"> </w:t>
      </w:r>
    </w:p>
    <w:p w:rsidR="00BB6295" w:rsidRDefault="00802AD2" w:rsidP="00BC211A">
      <w:pPr>
        <w:pStyle w:val="af0"/>
        <w:ind w:left="0"/>
      </w:pPr>
      <w:r w:rsidRPr="00685739">
        <w:t>- структуру</w:t>
      </w:r>
      <w:r w:rsidR="00BB6295">
        <w:t xml:space="preserve"> и особенности переговоров как разновидности делового общения;</w:t>
      </w:r>
      <w:r w:rsidRPr="00685739">
        <w:t xml:space="preserve"> </w:t>
      </w:r>
    </w:p>
    <w:p w:rsidR="00802AD2" w:rsidRPr="00685739" w:rsidRDefault="00802AD2" w:rsidP="00630D11">
      <w:r w:rsidRPr="00685739">
        <w:t>- особенности по</w:t>
      </w:r>
      <w:r w:rsidR="00BB6295">
        <w:t>дготовки и проведения переговоров</w:t>
      </w:r>
      <w:r w:rsidRPr="00685739">
        <w:t>;</w:t>
      </w:r>
    </w:p>
    <w:p w:rsidR="00802AD2" w:rsidRPr="00685739" w:rsidRDefault="00802AD2" w:rsidP="00630D11">
      <w:r w:rsidRPr="00685739">
        <w:t xml:space="preserve">- </w:t>
      </w:r>
      <w:r w:rsidR="00BB6295">
        <w:t>специфику переговоров различных типов</w:t>
      </w:r>
      <w:r w:rsidRPr="00685739">
        <w:t>;</w:t>
      </w:r>
    </w:p>
    <w:p w:rsidR="00802AD2" w:rsidRPr="00685739" w:rsidRDefault="00802AD2" w:rsidP="00630D11">
      <w:r w:rsidRPr="00685739">
        <w:t xml:space="preserve">- </w:t>
      </w:r>
      <w:r w:rsidR="00BB6295">
        <w:t>межкультурные особенности проведения переговоров</w:t>
      </w:r>
      <w:r w:rsidRPr="00685739">
        <w:t>;</w:t>
      </w:r>
    </w:p>
    <w:p w:rsidR="00802AD2" w:rsidRPr="00685739" w:rsidRDefault="00802AD2" w:rsidP="00630D11">
      <w:r w:rsidRPr="00685739">
        <w:t xml:space="preserve">- методику ведения коммерческих </w:t>
      </w:r>
      <w:r w:rsidR="00BB6295">
        <w:t xml:space="preserve">личных </w:t>
      </w:r>
      <w:r w:rsidRPr="00685739">
        <w:t>переговоров</w:t>
      </w:r>
      <w:r w:rsidR="00BB6295">
        <w:t xml:space="preserve"> и переговоров по телефону.</w:t>
      </w:r>
    </w:p>
    <w:p w:rsidR="00802AD2" w:rsidRPr="00BC211A" w:rsidRDefault="00802AD2" w:rsidP="00630D11">
      <w:pPr>
        <w:jc w:val="both"/>
        <w:rPr>
          <w:b/>
        </w:rPr>
      </w:pPr>
      <w:r w:rsidRPr="00BC211A">
        <w:rPr>
          <w:b/>
        </w:rPr>
        <w:t>уметь:</w:t>
      </w:r>
    </w:p>
    <w:p w:rsidR="00802AD2" w:rsidRPr="00685739" w:rsidRDefault="00802AD2" w:rsidP="00630D11">
      <w:pPr>
        <w:jc w:val="both"/>
      </w:pPr>
      <w:r w:rsidRPr="00685739">
        <w:rPr>
          <w:b/>
        </w:rPr>
        <w:t>-</w:t>
      </w:r>
      <w:r w:rsidRPr="00685739">
        <w:t xml:space="preserve"> использовать полученные знания в практике </w:t>
      </w:r>
      <w:r w:rsidR="00BB6295">
        <w:t>подготовки и проведения переговоров</w:t>
      </w:r>
      <w:r w:rsidRPr="00685739">
        <w:t>;</w:t>
      </w:r>
    </w:p>
    <w:p w:rsidR="00BB6295" w:rsidRDefault="00802AD2" w:rsidP="00630D11">
      <w:pPr>
        <w:jc w:val="both"/>
      </w:pPr>
      <w:r w:rsidRPr="00685739">
        <w:t xml:space="preserve">- </w:t>
      </w:r>
      <w:r w:rsidR="00BB6295">
        <w:t>эффективно организовывать деятельность и регулировать свое поведение в стрессовой ситуации;</w:t>
      </w:r>
    </w:p>
    <w:p w:rsidR="00802AD2" w:rsidRPr="00685739" w:rsidRDefault="00BB6295" w:rsidP="00630D11">
      <w:pPr>
        <w:jc w:val="both"/>
      </w:pPr>
      <w:r>
        <w:t xml:space="preserve">- работать во взаимодействии с коллегами </w:t>
      </w:r>
      <w:r w:rsidR="00DA2869">
        <w:t>при организации групповых форм работы.</w:t>
      </w:r>
    </w:p>
    <w:p w:rsidR="00802AD2" w:rsidRPr="00BC211A" w:rsidRDefault="00802AD2" w:rsidP="00630D11">
      <w:pPr>
        <w:jc w:val="both"/>
        <w:rPr>
          <w:b/>
        </w:rPr>
      </w:pPr>
      <w:r w:rsidRPr="00BC211A">
        <w:rPr>
          <w:b/>
        </w:rPr>
        <w:t>владеть:</w:t>
      </w:r>
    </w:p>
    <w:p w:rsidR="00802AD2" w:rsidRPr="00685739" w:rsidRDefault="00802AD2" w:rsidP="00630D11">
      <w:pPr>
        <w:jc w:val="both"/>
      </w:pPr>
      <w:r w:rsidRPr="00685739">
        <w:t>- навыками организации и проведения переговоров</w:t>
      </w:r>
      <w:r w:rsidR="00DA2869">
        <w:t xml:space="preserve"> различных типов</w:t>
      </w:r>
      <w:r w:rsidRPr="00685739">
        <w:t>;</w:t>
      </w:r>
    </w:p>
    <w:p w:rsidR="00802AD2" w:rsidRPr="00685739" w:rsidRDefault="00802AD2" w:rsidP="00630D11">
      <w:pPr>
        <w:jc w:val="both"/>
      </w:pPr>
      <w:r w:rsidRPr="00685739">
        <w:t>- приемами воздействия на участников коммуникации, методами убеждения собеседника и аргументирования своей точки зрения;</w:t>
      </w:r>
    </w:p>
    <w:p w:rsidR="00802AD2" w:rsidRDefault="00802AD2" w:rsidP="00630D11">
      <w:pPr>
        <w:jc w:val="both"/>
      </w:pPr>
      <w:r w:rsidRPr="00685739">
        <w:t xml:space="preserve">- умением </w:t>
      </w:r>
      <w:r w:rsidR="00DA2869">
        <w:t>эффективной организации</w:t>
      </w:r>
      <w:r w:rsidRPr="00685739">
        <w:t xml:space="preserve"> взаимо</w:t>
      </w:r>
      <w:r w:rsidR="00DA2869">
        <w:t>действия и разрешения конфликтов</w:t>
      </w:r>
      <w:r w:rsidRPr="00685739">
        <w:t>.</w:t>
      </w:r>
    </w:p>
    <w:p w:rsidR="00685739" w:rsidRPr="00685739" w:rsidRDefault="00685739" w:rsidP="00630D11">
      <w:pPr>
        <w:jc w:val="both"/>
      </w:pPr>
    </w:p>
    <w:p w:rsidR="00685739" w:rsidRDefault="005D741A" w:rsidP="00630D11">
      <w:pPr>
        <w:rPr>
          <w:b/>
        </w:rPr>
      </w:pPr>
      <w:r>
        <w:rPr>
          <w:b/>
        </w:rPr>
        <w:t xml:space="preserve">1.3 </w:t>
      </w:r>
      <w:r w:rsidR="00802AD2" w:rsidRPr="00685739">
        <w:rPr>
          <w:b/>
        </w:rPr>
        <w:t>Место дисциплины в структуре подготовки  студентов.</w:t>
      </w:r>
    </w:p>
    <w:p w:rsidR="00F44BB6" w:rsidRDefault="00F44BB6" w:rsidP="00630D11">
      <w:pPr>
        <w:pStyle w:val="af0"/>
        <w:ind w:left="0"/>
        <w:jc w:val="both"/>
      </w:pPr>
      <w:r w:rsidRPr="00A32596">
        <w:t xml:space="preserve">Дисциплина  относится к Блоку 1, часть блока 1 «Дисциплины (модули), формируемые участниками образовательных отношений»: Элективные дисциплины. </w:t>
      </w:r>
    </w:p>
    <w:p w:rsidR="00EE6E3A" w:rsidRDefault="00EE6E3A" w:rsidP="00630D11">
      <w:pPr>
        <w:pStyle w:val="af0"/>
        <w:ind w:left="0"/>
        <w:jc w:val="both"/>
      </w:pPr>
      <w:r w:rsidRPr="003B5D81">
        <w:t>Перечень учебных дисциплин, изучаемых ранее, усвоение которых необходимо для изучения данной дисциплины: «</w:t>
      </w:r>
      <w:r w:rsidR="00875275">
        <w:t>Основы межличностных коммуникаций» «Философия»</w:t>
      </w:r>
      <w:r w:rsidRPr="003B5D81">
        <w:t>.</w:t>
      </w:r>
      <w:r w:rsidR="00875275">
        <w:t xml:space="preserve"> </w:t>
      </w:r>
    </w:p>
    <w:p w:rsidR="00875275" w:rsidRPr="003B5D81" w:rsidRDefault="00875275" w:rsidP="00630D11">
      <w:pPr>
        <w:pStyle w:val="af0"/>
        <w:ind w:left="0"/>
        <w:jc w:val="both"/>
      </w:pPr>
      <w:r w:rsidRPr="003F06EE">
        <w:t>Перечень учебных дисциплин, которые будут опираться на  данную дисциплину: «</w:t>
      </w:r>
      <w:r>
        <w:t>Инновационное предпринимательство</w:t>
      </w:r>
      <w:r w:rsidRPr="003F06EE">
        <w:t>».</w:t>
      </w:r>
    </w:p>
    <w:p w:rsidR="00685739" w:rsidRPr="004565B6" w:rsidRDefault="00685739" w:rsidP="00630D11">
      <w:pPr>
        <w:jc w:val="both"/>
      </w:pPr>
    </w:p>
    <w:p w:rsidR="003D0F60" w:rsidRPr="0057675A" w:rsidRDefault="003D0F60" w:rsidP="003D0F60">
      <w:pPr>
        <w:jc w:val="both"/>
        <w:rPr>
          <w:b/>
        </w:rPr>
      </w:pPr>
      <w:r w:rsidRPr="0057675A">
        <w:rPr>
          <w:b/>
        </w:rPr>
        <w:t>1.4</w:t>
      </w:r>
      <w:r w:rsidRPr="0057675A">
        <w:rPr>
          <w:b/>
          <w:lang w:val="en-US"/>
        </w:rPr>
        <w:t> </w:t>
      </w:r>
      <w:r w:rsidRPr="0057675A">
        <w:rPr>
          <w:b/>
        </w:rPr>
        <w:t>Требования к освоению учебной дисциплины</w:t>
      </w:r>
    </w:p>
    <w:p w:rsidR="003D0F60" w:rsidRPr="0057675A" w:rsidRDefault="003D0F60" w:rsidP="003D0F60">
      <w:pPr>
        <w:jc w:val="both"/>
      </w:pPr>
      <w:r w:rsidRPr="0057675A">
        <w:t>Освоение данной учебной дисциплины должно обеспечивать формирование следующих компетенций:</w:t>
      </w:r>
    </w:p>
    <w:p w:rsidR="003D0F60" w:rsidRPr="0057675A" w:rsidRDefault="003D0F60" w:rsidP="003D0F60">
      <w:pPr>
        <w:pStyle w:val="af0"/>
        <w:ind w:left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3D0F60" w:rsidRPr="0057675A" w:rsidTr="003D0F60">
        <w:tc>
          <w:tcPr>
            <w:tcW w:w="1672" w:type="dxa"/>
            <w:vAlign w:val="center"/>
          </w:tcPr>
          <w:p w:rsidR="003D0F60" w:rsidRPr="0057675A" w:rsidRDefault="003D0F60" w:rsidP="003D0F60">
            <w:pPr>
              <w:jc w:val="center"/>
            </w:pPr>
            <w:r w:rsidRPr="0057675A"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3D0F60" w:rsidRPr="0057675A" w:rsidRDefault="003D0F60" w:rsidP="003D0F60">
            <w:pPr>
              <w:jc w:val="center"/>
            </w:pPr>
            <w:r w:rsidRPr="0057675A">
              <w:t>Наименования формируемых компетенций</w:t>
            </w:r>
          </w:p>
        </w:tc>
      </w:tr>
      <w:tr w:rsidR="003D0F60" w:rsidRPr="0057675A" w:rsidTr="003D0F60">
        <w:trPr>
          <w:trHeight w:val="557"/>
        </w:trPr>
        <w:tc>
          <w:tcPr>
            <w:tcW w:w="1672" w:type="dxa"/>
          </w:tcPr>
          <w:p w:rsidR="003D0F60" w:rsidRPr="0057675A" w:rsidRDefault="003D0F60" w:rsidP="003D0F60">
            <w:pPr>
              <w:jc w:val="both"/>
            </w:pPr>
            <w:r>
              <w:t>УК-4</w:t>
            </w:r>
          </w:p>
          <w:p w:rsidR="003D0F60" w:rsidRPr="0057675A" w:rsidRDefault="003D0F60" w:rsidP="003D0F60">
            <w:pPr>
              <w:jc w:val="both"/>
            </w:pPr>
          </w:p>
        </w:tc>
        <w:tc>
          <w:tcPr>
            <w:tcW w:w="7792" w:type="dxa"/>
          </w:tcPr>
          <w:p w:rsidR="003D0F60" w:rsidRPr="0057675A" w:rsidRDefault="003D0F60" w:rsidP="003D0F60">
            <w:r w:rsidRPr="0057675A">
              <w:t>Способен осуществлять деловую коммуникацию в устной и письменной формах  на государственном языке Российской Федерации и иностранных языках</w:t>
            </w:r>
          </w:p>
        </w:tc>
      </w:tr>
    </w:tbl>
    <w:p w:rsidR="003F06EE" w:rsidRDefault="003F06EE" w:rsidP="00630D11">
      <w:pPr>
        <w:jc w:val="both"/>
        <w:rPr>
          <w:b/>
          <w:caps/>
        </w:rPr>
      </w:pPr>
    </w:p>
    <w:p w:rsidR="0053189B" w:rsidRPr="004565B6" w:rsidRDefault="0053189B" w:rsidP="00630D11">
      <w:pPr>
        <w:rPr>
          <w:b/>
          <w:caps/>
        </w:rPr>
      </w:pPr>
      <w:r w:rsidRPr="004565B6">
        <w:rPr>
          <w:b/>
          <w:caps/>
        </w:rPr>
        <w:t>2 Структура и содержание дисциплины</w:t>
      </w:r>
    </w:p>
    <w:p w:rsidR="000E293A" w:rsidRPr="00AC6DA2" w:rsidRDefault="000E293A" w:rsidP="00630D11">
      <w:pPr>
        <w:jc w:val="both"/>
        <w:outlineLvl w:val="0"/>
      </w:pPr>
      <w:r w:rsidRPr="00AC6DA2"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 </w:t>
      </w:r>
    </w:p>
    <w:p w:rsidR="004E538D" w:rsidRDefault="004E538D" w:rsidP="00630D11">
      <w:pPr>
        <w:rPr>
          <w:b/>
        </w:rPr>
      </w:pPr>
    </w:p>
    <w:p w:rsidR="004E538D" w:rsidRPr="004565B6" w:rsidRDefault="000E293A" w:rsidP="00630D11">
      <w:pPr>
        <w:jc w:val="both"/>
      </w:pPr>
      <w:r w:rsidRPr="004565B6">
        <w:rPr>
          <w:b/>
        </w:rPr>
        <w:t>2.</w:t>
      </w:r>
      <w:r w:rsidRPr="004E538D">
        <w:rPr>
          <w:b/>
        </w:rPr>
        <w:t>1</w:t>
      </w:r>
      <w:r w:rsidRPr="004565B6">
        <w:rPr>
          <w:b/>
        </w:rPr>
        <w:t xml:space="preserve"> Содержание учебной дисциплины</w:t>
      </w:r>
    </w:p>
    <w:tbl>
      <w:tblPr>
        <w:tblW w:w="0" w:type="auto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263"/>
        <w:gridCol w:w="6804"/>
        <w:gridCol w:w="929"/>
      </w:tblGrid>
      <w:tr w:rsidR="004E538D" w:rsidRPr="004565B6" w:rsidTr="003E159E">
        <w:trPr>
          <w:trHeight w:val="598"/>
        </w:trPr>
        <w:tc>
          <w:tcPr>
            <w:tcW w:w="580" w:type="dxa"/>
          </w:tcPr>
          <w:p w:rsidR="004E538D" w:rsidRPr="00246C87" w:rsidRDefault="004E538D" w:rsidP="00630D11">
            <w:pPr>
              <w:jc w:val="center"/>
            </w:pPr>
            <w:r w:rsidRPr="00246C87">
              <w:t>№</w:t>
            </w:r>
          </w:p>
          <w:p w:rsidR="004E538D" w:rsidRPr="00246C87" w:rsidRDefault="004E538D" w:rsidP="00630D11">
            <w:pPr>
              <w:jc w:val="center"/>
            </w:pPr>
            <w:r w:rsidRPr="00246C87">
              <w:t>тем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4E538D" w:rsidRPr="00246C87" w:rsidRDefault="004E538D" w:rsidP="00630D11">
            <w:pPr>
              <w:jc w:val="center"/>
            </w:pPr>
          </w:p>
          <w:p w:rsidR="004E538D" w:rsidRPr="00246C87" w:rsidRDefault="004E538D" w:rsidP="00630D11">
            <w:pPr>
              <w:jc w:val="center"/>
            </w:pPr>
            <w:r w:rsidRPr="00246C87">
              <w:t>Наименование тем</w:t>
            </w:r>
          </w:p>
        </w:tc>
        <w:tc>
          <w:tcPr>
            <w:tcW w:w="6804" w:type="dxa"/>
          </w:tcPr>
          <w:p w:rsidR="004E538D" w:rsidRPr="00246C87" w:rsidRDefault="004E538D" w:rsidP="00630D11">
            <w:pPr>
              <w:jc w:val="center"/>
            </w:pPr>
            <w:r w:rsidRPr="00246C87">
              <w:t>Содержание</w:t>
            </w:r>
          </w:p>
        </w:tc>
        <w:tc>
          <w:tcPr>
            <w:tcW w:w="929" w:type="dxa"/>
          </w:tcPr>
          <w:p w:rsidR="004E538D" w:rsidRPr="004F441C" w:rsidRDefault="004E538D" w:rsidP="007121BC">
            <w:pPr>
              <w:jc w:val="center"/>
              <w:rPr>
                <w:sz w:val="20"/>
                <w:szCs w:val="20"/>
              </w:rPr>
            </w:pPr>
            <w:r w:rsidRPr="004F441C">
              <w:rPr>
                <w:sz w:val="20"/>
                <w:szCs w:val="20"/>
              </w:rPr>
              <w:t>Коды компетенций</w:t>
            </w:r>
          </w:p>
        </w:tc>
      </w:tr>
      <w:tr w:rsidR="004E538D" w:rsidRPr="004565B6" w:rsidTr="003E159E">
        <w:tc>
          <w:tcPr>
            <w:tcW w:w="580" w:type="dxa"/>
            <w:tcBorders>
              <w:left w:val="single" w:sz="4" w:space="0" w:color="auto"/>
            </w:tcBorders>
          </w:tcPr>
          <w:p w:rsidR="004E538D" w:rsidRPr="00CB3CAA" w:rsidRDefault="004E538D" w:rsidP="00630D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</w:t>
            </w:r>
          </w:p>
        </w:tc>
        <w:tc>
          <w:tcPr>
            <w:tcW w:w="2263" w:type="dxa"/>
          </w:tcPr>
          <w:p w:rsidR="004E538D" w:rsidRPr="00A25226" w:rsidRDefault="00F75BA7" w:rsidP="00630D11">
            <w:pPr>
              <w:jc w:val="center"/>
            </w:pPr>
            <w:r>
              <w:t>Переговоры как предмет научного анализа</w:t>
            </w:r>
          </w:p>
        </w:tc>
        <w:tc>
          <w:tcPr>
            <w:tcW w:w="6804" w:type="dxa"/>
          </w:tcPr>
          <w:p w:rsidR="00EF5072" w:rsidRDefault="00EF5072" w:rsidP="00630D11">
            <w:pPr>
              <w:pStyle w:val="af0"/>
              <w:numPr>
                <w:ilvl w:val="0"/>
                <w:numId w:val="21"/>
              </w:numPr>
              <w:ind w:left="0" w:firstLine="0"/>
              <w:jc w:val="both"/>
            </w:pPr>
            <w:r>
              <w:t>Изучение переговоров</w:t>
            </w:r>
          </w:p>
          <w:p w:rsidR="00F75BA7" w:rsidRDefault="00F75BA7" w:rsidP="00630D11">
            <w:pPr>
              <w:pStyle w:val="af0"/>
              <w:numPr>
                <w:ilvl w:val="0"/>
                <w:numId w:val="21"/>
              </w:numPr>
              <w:ind w:left="0" w:firstLine="0"/>
              <w:jc w:val="both"/>
            </w:pPr>
            <w:r>
              <w:t>Понятие и функции переговоров</w:t>
            </w:r>
          </w:p>
          <w:p w:rsidR="00F75BA7" w:rsidRPr="004565B6" w:rsidRDefault="00F75BA7" w:rsidP="00EF5072">
            <w:pPr>
              <w:pStyle w:val="af0"/>
              <w:numPr>
                <w:ilvl w:val="0"/>
                <w:numId w:val="21"/>
              </w:numPr>
              <w:ind w:left="0" w:firstLine="0"/>
              <w:jc w:val="both"/>
            </w:pPr>
            <w:r>
              <w:t>Виды переговорных процессов</w:t>
            </w:r>
          </w:p>
        </w:tc>
        <w:tc>
          <w:tcPr>
            <w:tcW w:w="929" w:type="dxa"/>
          </w:tcPr>
          <w:p w:rsidR="004E538D" w:rsidRPr="009A0667" w:rsidRDefault="00875275" w:rsidP="00630D11">
            <w:pPr>
              <w:jc w:val="center"/>
              <w:rPr>
                <w:lang w:val="en-US"/>
              </w:rPr>
            </w:pPr>
            <w:r>
              <w:t>УК-4</w:t>
            </w:r>
          </w:p>
        </w:tc>
      </w:tr>
      <w:tr w:rsidR="000005A7" w:rsidRPr="004565B6" w:rsidTr="003E159E">
        <w:tc>
          <w:tcPr>
            <w:tcW w:w="580" w:type="dxa"/>
            <w:tcBorders>
              <w:left w:val="single" w:sz="4" w:space="0" w:color="auto"/>
            </w:tcBorders>
          </w:tcPr>
          <w:p w:rsidR="000005A7" w:rsidRPr="00DA2869" w:rsidRDefault="009642F4" w:rsidP="00630D11">
            <w:pPr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0005A7" w:rsidRPr="00A25226" w:rsidRDefault="00F75BA7" w:rsidP="00630D11">
            <w:pPr>
              <w:jc w:val="center"/>
            </w:pPr>
            <w:r>
              <w:t>Подготовка к переговорам</w:t>
            </w:r>
          </w:p>
        </w:tc>
        <w:tc>
          <w:tcPr>
            <w:tcW w:w="6804" w:type="dxa"/>
          </w:tcPr>
          <w:p w:rsidR="000005A7" w:rsidRDefault="00F75BA7" w:rsidP="00630D11">
            <w:pPr>
              <w:pStyle w:val="af0"/>
              <w:numPr>
                <w:ilvl w:val="0"/>
                <w:numId w:val="22"/>
              </w:numPr>
              <w:ind w:left="0" w:firstLine="0"/>
              <w:jc w:val="both"/>
            </w:pPr>
            <w:r>
              <w:t>Организационная подготовка переговоров</w:t>
            </w:r>
          </w:p>
          <w:p w:rsidR="00F75BA7" w:rsidRDefault="00442F7B" w:rsidP="00630D11">
            <w:pPr>
              <w:pStyle w:val="af0"/>
              <w:numPr>
                <w:ilvl w:val="0"/>
                <w:numId w:val="22"/>
              </w:numPr>
              <w:ind w:left="0" w:firstLine="0"/>
              <w:jc w:val="both"/>
            </w:pPr>
            <w:r>
              <w:t>Теоретическая</w:t>
            </w:r>
            <w:r w:rsidR="00F75BA7">
              <w:t xml:space="preserve"> подготовка переговоров</w:t>
            </w:r>
          </w:p>
          <w:p w:rsidR="00F75BA7" w:rsidRPr="004565B6" w:rsidRDefault="00F75BA7" w:rsidP="00630D11">
            <w:pPr>
              <w:pStyle w:val="af0"/>
              <w:numPr>
                <w:ilvl w:val="0"/>
                <w:numId w:val="22"/>
              </w:numPr>
              <w:ind w:left="0" w:firstLine="0"/>
              <w:jc w:val="both"/>
            </w:pPr>
            <w:r>
              <w:t>Внешний вид участников переговоров</w:t>
            </w:r>
          </w:p>
        </w:tc>
        <w:tc>
          <w:tcPr>
            <w:tcW w:w="929" w:type="dxa"/>
          </w:tcPr>
          <w:p w:rsidR="000005A7" w:rsidRPr="004565B6" w:rsidRDefault="00875275" w:rsidP="00630D11">
            <w:pPr>
              <w:jc w:val="center"/>
            </w:pPr>
            <w:r>
              <w:t>УК-4</w:t>
            </w:r>
          </w:p>
        </w:tc>
      </w:tr>
      <w:tr w:rsidR="000005A7" w:rsidRPr="004565B6" w:rsidTr="003E159E">
        <w:tc>
          <w:tcPr>
            <w:tcW w:w="580" w:type="dxa"/>
            <w:tcBorders>
              <w:left w:val="single" w:sz="4" w:space="0" w:color="auto"/>
            </w:tcBorders>
          </w:tcPr>
          <w:p w:rsidR="000005A7" w:rsidRPr="004565B6" w:rsidRDefault="000005A7" w:rsidP="00630D11">
            <w:pPr>
              <w:jc w:val="center"/>
            </w:pPr>
            <w:r>
              <w:rPr>
                <w:lang w:val="en-GB"/>
              </w:rPr>
              <w:t>3</w:t>
            </w:r>
          </w:p>
        </w:tc>
        <w:tc>
          <w:tcPr>
            <w:tcW w:w="2263" w:type="dxa"/>
          </w:tcPr>
          <w:p w:rsidR="000005A7" w:rsidRPr="00A25226" w:rsidRDefault="00F75BA7" w:rsidP="00630D11">
            <w:pPr>
              <w:jc w:val="center"/>
            </w:pPr>
            <w:r>
              <w:t>Проведение переговоров</w:t>
            </w:r>
          </w:p>
        </w:tc>
        <w:tc>
          <w:tcPr>
            <w:tcW w:w="6804" w:type="dxa"/>
          </w:tcPr>
          <w:p w:rsidR="000005A7" w:rsidRDefault="00F75BA7" w:rsidP="00630D11">
            <w:pPr>
              <w:pStyle w:val="af0"/>
              <w:numPr>
                <w:ilvl w:val="0"/>
                <w:numId w:val="23"/>
              </w:numPr>
              <w:ind w:left="0" w:firstLine="0"/>
              <w:jc w:val="both"/>
            </w:pPr>
            <w:r>
              <w:t>Этапы переговорного процесса</w:t>
            </w:r>
          </w:p>
          <w:p w:rsidR="00F75BA7" w:rsidRDefault="00F75BA7" w:rsidP="00630D11">
            <w:pPr>
              <w:pStyle w:val="af0"/>
              <w:numPr>
                <w:ilvl w:val="0"/>
                <w:numId w:val="23"/>
              </w:numPr>
              <w:ind w:left="0" w:firstLine="0"/>
              <w:jc w:val="both"/>
            </w:pPr>
            <w:r>
              <w:t>Основные стратегии ведения переговоров</w:t>
            </w:r>
          </w:p>
          <w:p w:rsidR="00BB6E72" w:rsidRDefault="00A21B23" w:rsidP="00C27CE8">
            <w:pPr>
              <w:pStyle w:val="af0"/>
              <w:numPr>
                <w:ilvl w:val="0"/>
                <w:numId w:val="23"/>
              </w:numPr>
              <w:ind w:left="0" w:firstLine="0"/>
              <w:jc w:val="both"/>
            </w:pPr>
            <w:r>
              <w:t>Тактические приемы достижения согласия</w:t>
            </w:r>
          </w:p>
        </w:tc>
        <w:tc>
          <w:tcPr>
            <w:tcW w:w="929" w:type="dxa"/>
          </w:tcPr>
          <w:p w:rsidR="000005A7" w:rsidRPr="004565B6" w:rsidRDefault="00875275" w:rsidP="00630D11">
            <w:pPr>
              <w:jc w:val="center"/>
            </w:pPr>
            <w:r>
              <w:t>УК-4</w:t>
            </w:r>
          </w:p>
        </w:tc>
      </w:tr>
      <w:tr w:rsidR="003E159E" w:rsidRPr="004565B6" w:rsidTr="003E159E">
        <w:tc>
          <w:tcPr>
            <w:tcW w:w="580" w:type="dxa"/>
            <w:tcBorders>
              <w:left w:val="single" w:sz="4" w:space="0" w:color="auto"/>
            </w:tcBorders>
          </w:tcPr>
          <w:p w:rsidR="003E159E" w:rsidRPr="003E159E" w:rsidRDefault="003E159E" w:rsidP="00630D11">
            <w:pPr>
              <w:jc w:val="center"/>
            </w:pPr>
            <w:r>
              <w:t>4</w:t>
            </w:r>
          </w:p>
        </w:tc>
        <w:tc>
          <w:tcPr>
            <w:tcW w:w="2263" w:type="dxa"/>
          </w:tcPr>
          <w:p w:rsidR="003E159E" w:rsidRDefault="003E159E" w:rsidP="00630D11">
            <w:pPr>
              <w:jc w:val="center"/>
            </w:pPr>
            <w:r>
              <w:t>Влияние личностных особенностей на ведение переговоров</w:t>
            </w:r>
          </w:p>
        </w:tc>
        <w:tc>
          <w:tcPr>
            <w:tcW w:w="6804" w:type="dxa"/>
          </w:tcPr>
          <w:p w:rsidR="003E159E" w:rsidRDefault="003E159E" w:rsidP="003E159E">
            <w:pPr>
              <w:pStyle w:val="af0"/>
              <w:ind w:left="0"/>
              <w:jc w:val="both"/>
            </w:pPr>
            <w:r>
              <w:t>1. Темперамент и его влияние на поведение</w:t>
            </w:r>
          </w:p>
          <w:p w:rsidR="003E159E" w:rsidRDefault="003E159E" w:rsidP="003E159E">
            <w:pPr>
              <w:pStyle w:val="af0"/>
              <w:ind w:left="0"/>
              <w:jc w:val="both"/>
            </w:pPr>
            <w:r>
              <w:t>2. Характер и его влияние на поведение</w:t>
            </w:r>
          </w:p>
          <w:p w:rsidR="003E159E" w:rsidRDefault="003E159E" w:rsidP="003E159E">
            <w:pPr>
              <w:pStyle w:val="af0"/>
              <w:ind w:left="0"/>
              <w:jc w:val="both"/>
            </w:pPr>
            <w:r>
              <w:t>3. Влияние эмоций на проведение переговоров</w:t>
            </w:r>
          </w:p>
          <w:p w:rsidR="003E159E" w:rsidRDefault="003E159E" w:rsidP="003E159E">
            <w:pPr>
              <w:pStyle w:val="af0"/>
              <w:ind w:left="0"/>
              <w:jc w:val="both"/>
            </w:pPr>
            <w:r>
              <w:t>4. Психологические факторы трудностей общения</w:t>
            </w:r>
          </w:p>
        </w:tc>
        <w:tc>
          <w:tcPr>
            <w:tcW w:w="929" w:type="dxa"/>
          </w:tcPr>
          <w:p w:rsidR="003E159E" w:rsidRPr="004565B6" w:rsidRDefault="003E159E" w:rsidP="00F84688">
            <w:pPr>
              <w:jc w:val="center"/>
            </w:pPr>
            <w:r>
              <w:t>УК-4</w:t>
            </w:r>
          </w:p>
        </w:tc>
      </w:tr>
      <w:tr w:rsidR="003E159E" w:rsidRPr="004565B6" w:rsidTr="003E159E">
        <w:tc>
          <w:tcPr>
            <w:tcW w:w="580" w:type="dxa"/>
            <w:tcBorders>
              <w:left w:val="single" w:sz="4" w:space="0" w:color="auto"/>
            </w:tcBorders>
          </w:tcPr>
          <w:p w:rsidR="003E159E" w:rsidRPr="003E159E" w:rsidRDefault="003E159E" w:rsidP="00630D11">
            <w:pPr>
              <w:jc w:val="center"/>
            </w:pPr>
            <w:r>
              <w:t>5</w:t>
            </w:r>
          </w:p>
        </w:tc>
        <w:tc>
          <w:tcPr>
            <w:tcW w:w="2263" w:type="dxa"/>
          </w:tcPr>
          <w:p w:rsidR="003E159E" w:rsidRDefault="003E159E" w:rsidP="00630D11">
            <w:pPr>
              <w:jc w:val="center"/>
            </w:pPr>
            <w:r>
              <w:t>Коммуникативные аспекты ведения переговоров</w:t>
            </w:r>
          </w:p>
        </w:tc>
        <w:tc>
          <w:tcPr>
            <w:tcW w:w="6804" w:type="dxa"/>
          </w:tcPr>
          <w:p w:rsidR="003E159E" w:rsidRDefault="003E159E" w:rsidP="003E159E">
            <w:pPr>
              <w:pStyle w:val="af0"/>
              <w:ind w:left="0"/>
              <w:jc w:val="both"/>
            </w:pPr>
            <w:r>
              <w:t>1. Понятие эффективной речи</w:t>
            </w:r>
          </w:p>
          <w:p w:rsidR="003E159E" w:rsidRDefault="003E159E" w:rsidP="003E159E">
            <w:pPr>
              <w:pStyle w:val="af0"/>
              <w:ind w:left="0"/>
              <w:jc w:val="both"/>
            </w:pPr>
            <w:r>
              <w:t>2. Манера общения, основные виды манеры общения</w:t>
            </w:r>
          </w:p>
          <w:p w:rsidR="003E159E" w:rsidRDefault="003E159E" w:rsidP="003E159E">
            <w:pPr>
              <w:pStyle w:val="af0"/>
              <w:ind w:left="0"/>
              <w:jc w:val="both"/>
            </w:pPr>
            <w:r>
              <w:t>3. Эффективные и неэффективные стили общения</w:t>
            </w:r>
          </w:p>
        </w:tc>
        <w:tc>
          <w:tcPr>
            <w:tcW w:w="929" w:type="dxa"/>
          </w:tcPr>
          <w:p w:rsidR="003E159E" w:rsidRPr="004565B6" w:rsidRDefault="003E159E" w:rsidP="00F84688">
            <w:pPr>
              <w:jc w:val="center"/>
            </w:pPr>
            <w:r>
              <w:t>УК-4</w:t>
            </w:r>
          </w:p>
        </w:tc>
      </w:tr>
      <w:tr w:rsidR="000005A7" w:rsidRPr="004565B6" w:rsidTr="003E159E"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</w:tcPr>
          <w:p w:rsidR="000005A7" w:rsidRPr="00F84688" w:rsidRDefault="00F84688" w:rsidP="00630D11">
            <w:pPr>
              <w:jc w:val="center"/>
            </w:pPr>
            <w:r>
              <w:t>6</w:t>
            </w:r>
          </w:p>
        </w:tc>
        <w:tc>
          <w:tcPr>
            <w:tcW w:w="2263" w:type="dxa"/>
          </w:tcPr>
          <w:p w:rsidR="000005A7" w:rsidRPr="00A25226" w:rsidRDefault="00BB6E72" w:rsidP="00630D11">
            <w:pPr>
              <w:jc w:val="center"/>
            </w:pPr>
            <w:r>
              <w:t>Специфика различных видов</w:t>
            </w:r>
            <w:r w:rsidR="00A21B23">
              <w:t xml:space="preserve"> переговоров</w:t>
            </w:r>
          </w:p>
        </w:tc>
        <w:tc>
          <w:tcPr>
            <w:tcW w:w="6804" w:type="dxa"/>
          </w:tcPr>
          <w:p w:rsidR="000005A7" w:rsidRDefault="00BB6E72" w:rsidP="00630D11">
            <w:pPr>
              <w:pStyle w:val="af0"/>
              <w:numPr>
                <w:ilvl w:val="0"/>
                <w:numId w:val="24"/>
              </w:numPr>
              <w:ind w:left="0" w:firstLine="0"/>
              <w:jc w:val="both"/>
            </w:pPr>
            <w:r>
              <w:t xml:space="preserve">Переговоры </w:t>
            </w:r>
            <w:r w:rsidR="00301152">
              <w:t>с участием трет</w:t>
            </w:r>
            <w:r w:rsidR="00F84688">
              <w:t>ь</w:t>
            </w:r>
            <w:r w:rsidR="00301152">
              <w:t>ей стороны</w:t>
            </w:r>
          </w:p>
          <w:p w:rsidR="00BB6E72" w:rsidRDefault="00301152" w:rsidP="00630D11">
            <w:pPr>
              <w:pStyle w:val="af0"/>
              <w:numPr>
                <w:ilvl w:val="0"/>
                <w:numId w:val="24"/>
              </w:numPr>
              <w:ind w:left="0" w:firstLine="0"/>
              <w:jc w:val="both"/>
            </w:pPr>
            <w:r>
              <w:t>Специфика телефонных переговоров</w:t>
            </w:r>
          </w:p>
          <w:p w:rsidR="00BB6E72" w:rsidRDefault="00BB6E72" w:rsidP="00630D11">
            <w:pPr>
              <w:pStyle w:val="af0"/>
              <w:numPr>
                <w:ilvl w:val="0"/>
                <w:numId w:val="24"/>
              </w:numPr>
              <w:ind w:left="0" w:firstLine="0"/>
              <w:jc w:val="both"/>
            </w:pPr>
            <w:r>
              <w:t>Итоговые документы переговоров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0005A7" w:rsidRPr="004565B6" w:rsidRDefault="00875275" w:rsidP="00630D11">
            <w:pPr>
              <w:jc w:val="center"/>
            </w:pPr>
            <w:r>
              <w:t>УК-4</w:t>
            </w:r>
          </w:p>
        </w:tc>
      </w:tr>
      <w:tr w:rsidR="000005A7" w:rsidRPr="004565B6" w:rsidTr="003E159E">
        <w:trPr>
          <w:trHeight w:val="1126"/>
        </w:trPr>
        <w:tc>
          <w:tcPr>
            <w:tcW w:w="580" w:type="dxa"/>
            <w:tcBorders>
              <w:left w:val="single" w:sz="4" w:space="0" w:color="auto"/>
            </w:tcBorders>
          </w:tcPr>
          <w:p w:rsidR="000005A7" w:rsidRPr="00F84688" w:rsidRDefault="00F84688" w:rsidP="00630D11">
            <w:pPr>
              <w:jc w:val="center"/>
            </w:pPr>
            <w:r>
              <w:t>7</w:t>
            </w:r>
          </w:p>
        </w:tc>
        <w:tc>
          <w:tcPr>
            <w:tcW w:w="2263" w:type="dxa"/>
          </w:tcPr>
          <w:p w:rsidR="000005A7" w:rsidRPr="00A25226" w:rsidRDefault="00BB6E72" w:rsidP="00630D11">
            <w:pPr>
              <w:jc w:val="center"/>
            </w:pPr>
            <w:r>
              <w:t>Межкультурные особенности ведения переговоров</w:t>
            </w:r>
          </w:p>
        </w:tc>
        <w:tc>
          <w:tcPr>
            <w:tcW w:w="6804" w:type="dxa"/>
          </w:tcPr>
          <w:p w:rsidR="000005A7" w:rsidRDefault="00103141" w:rsidP="00630D11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</w:pPr>
            <w:r>
              <w:t>Ведение переговоров с делегациями европейских государств</w:t>
            </w:r>
          </w:p>
          <w:p w:rsidR="00103141" w:rsidRDefault="00103141" w:rsidP="00630D11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</w:pPr>
            <w:r>
              <w:t>Переговоры с делегациями</w:t>
            </w:r>
            <w:r w:rsidR="007121BC">
              <w:t xml:space="preserve"> </w:t>
            </w:r>
            <w:r w:rsidR="00016CAE">
              <w:t>азиатских стран</w:t>
            </w:r>
          </w:p>
          <w:p w:rsidR="00103141" w:rsidRPr="00455754" w:rsidRDefault="00103141" w:rsidP="00891FA2">
            <w:pPr>
              <w:pStyle w:val="af0"/>
              <w:numPr>
                <w:ilvl w:val="0"/>
                <w:numId w:val="25"/>
              </w:numPr>
              <w:ind w:left="0" w:firstLine="0"/>
              <w:jc w:val="both"/>
            </w:pPr>
            <w:r>
              <w:t>Переговоры с  делегациями</w:t>
            </w:r>
            <w:r w:rsidR="00016CAE">
              <w:t xml:space="preserve"> из Америки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0005A7" w:rsidRPr="004565B6" w:rsidRDefault="00875275" w:rsidP="00630D11">
            <w:pPr>
              <w:jc w:val="center"/>
            </w:pPr>
            <w:r>
              <w:t>УК-4</w:t>
            </w:r>
          </w:p>
        </w:tc>
      </w:tr>
    </w:tbl>
    <w:p w:rsidR="007B1D22" w:rsidRDefault="007B1D22" w:rsidP="00630D11">
      <w:pPr>
        <w:jc w:val="both"/>
        <w:rPr>
          <w:b/>
        </w:rPr>
      </w:pPr>
    </w:p>
    <w:p w:rsidR="007B1D22" w:rsidRDefault="007B1D22" w:rsidP="00630D11">
      <w:pPr>
        <w:jc w:val="both"/>
        <w:rPr>
          <w:b/>
        </w:rPr>
      </w:pPr>
    </w:p>
    <w:p w:rsidR="003E159E" w:rsidRPr="004565B6" w:rsidRDefault="003E159E" w:rsidP="003E159E">
      <w:pPr>
        <w:ind w:firstLine="540"/>
        <w:jc w:val="both"/>
      </w:pPr>
      <w:r w:rsidRPr="004565B6">
        <w:rPr>
          <w:b/>
        </w:rPr>
        <w:t xml:space="preserve">2.2 </w:t>
      </w:r>
      <w:r>
        <w:rPr>
          <w:b/>
        </w:rPr>
        <w:t xml:space="preserve">Учебно-методическая карта </w:t>
      </w:r>
      <w:r w:rsidRPr="004565B6">
        <w:rPr>
          <w:b/>
        </w:rPr>
        <w:t>дисциплины</w:t>
      </w:r>
    </w:p>
    <w:p w:rsidR="003E159E" w:rsidRPr="00656116" w:rsidRDefault="003E159E" w:rsidP="003E159E">
      <w:pPr>
        <w:ind w:firstLine="540"/>
        <w:jc w:val="both"/>
        <w:outlineLvl w:val="0"/>
        <w:rPr>
          <w:b/>
        </w:rPr>
      </w:pPr>
    </w:p>
    <w:tbl>
      <w:tblPr>
        <w:tblW w:w="10644" w:type="dxa"/>
        <w:tblInd w:w="-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782"/>
        <w:gridCol w:w="425"/>
        <w:gridCol w:w="3119"/>
        <w:gridCol w:w="425"/>
        <w:gridCol w:w="709"/>
        <w:gridCol w:w="897"/>
        <w:gridCol w:w="708"/>
      </w:tblGrid>
      <w:tr w:rsidR="003E159E" w:rsidRPr="00656116" w:rsidTr="00F84688">
        <w:trPr>
          <w:cantSplit/>
          <w:trHeight w:val="1285"/>
        </w:trPr>
        <w:tc>
          <w:tcPr>
            <w:tcW w:w="579" w:type="dxa"/>
          </w:tcPr>
          <w:p w:rsidR="003E159E" w:rsidRPr="00656116" w:rsidRDefault="003E159E" w:rsidP="00F84688">
            <w:r w:rsidRPr="00656116">
              <w:t>неделя</w:t>
            </w:r>
          </w:p>
        </w:tc>
        <w:tc>
          <w:tcPr>
            <w:tcW w:w="3782" w:type="dxa"/>
          </w:tcPr>
          <w:p w:rsidR="003E159E" w:rsidRPr="00656116" w:rsidRDefault="003E159E" w:rsidP="00F84688">
            <w:r w:rsidRPr="00656116">
              <w:t xml:space="preserve">                 </w:t>
            </w:r>
          </w:p>
          <w:p w:rsidR="003E159E" w:rsidRPr="00656116" w:rsidRDefault="003E159E" w:rsidP="00F84688">
            <w:r w:rsidRPr="00656116">
              <w:t xml:space="preserve">                Лекции</w:t>
            </w:r>
          </w:p>
        </w:tc>
        <w:tc>
          <w:tcPr>
            <w:tcW w:w="425" w:type="dxa"/>
            <w:textDirection w:val="btLr"/>
          </w:tcPr>
          <w:p w:rsidR="003E159E" w:rsidRPr="00656116" w:rsidRDefault="003E159E" w:rsidP="00F84688">
            <w:pPr>
              <w:ind w:left="113" w:right="113"/>
            </w:pPr>
            <w:r>
              <w:t>Ча</w:t>
            </w:r>
            <w:r w:rsidRPr="00656116">
              <w:t>сы</w:t>
            </w:r>
          </w:p>
        </w:tc>
        <w:tc>
          <w:tcPr>
            <w:tcW w:w="3119" w:type="dxa"/>
          </w:tcPr>
          <w:p w:rsidR="003E159E" w:rsidRPr="00656116" w:rsidRDefault="003E159E" w:rsidP="00F84688">
            <w:r>
              <w:t>Практические (с</w:t>
            </w:r>
            <w:r w:rsidRPr="00656116">
              <w:t>еминарские</w:t>
            </w:r>
          </w:p>
          <w:p w:rsidR="003E159E" w:rsidRPr="00656116" w:rsidRDefault="003E159E" w:rsidP="00F84688">
            <w:r w:rsidRPr="00656116">
              <w:t>Занятия</w:t>
            </w:r>
            <w:r>
              <w:t>)</w:t>
            </w:r>
          </w:p>
        </w:tc>
        <w:tc>
          <w:tcPr>
            <w:tcW w:w="425" w:type="dxa"/>
            <w:textDirection w:val="btLr"/>
          </w:tcPr>
          <w:p w:rsidR="003E159E" w:rsidRPr="00656116" w:rsidRDefault="003E159E" w:rsidP="00F84688">
            <w:pPr>
              <w:ind w:left="113" w:right="113"/>
              <w:jc w:val="center"/>
            </w:pPr>
            <w:r w:rsidRPr="00656116">
              <w:t>Часы</w:t>
            </w:r>
          </w:p>
        </w:tc>
        <w:tc>
          <w:tcPr>
            <w:tcW w:w="709" w:type="dxa"/>
            <w:textDirection w:val="btLr"/>
          </w:tcPr>
          <w:p w:rsidR="003E159E" w:rsidRPr="00656116" w:rsidRDefault="003E159E" w:rsidP="00F84688">
            <w:pPr>
              <w:ind w:left="113" w:right="113"/>
            </w:pPr>
            <w:r w:rsidRPr="00656116">
              <w:t>Сам.</w:t>
            </w:r>
          </w:p>
          <w:p w:rsidR="003E159E" w:rsidRPr="00656116" w:rsidRDefault="003E159E" w:rsidP="00F84688">
            <w:pPr>
              <w:ind w:left="113" w:right="113"/>
            </w:pPr>
            <w:r w:rsidRPr="00656116">
              <w:t>Работа</w:t>
            </w:r>
          </w:p>
        </w:tc>
        <w:tc>
          <w:tcPr>
            <w:tcW w:w="897" w:type="dxa"/>
            <w:textDirection w:val="btLr"/>
          </w:tcPr>
          <w:p w:rsidR="003E159E" w:rsidRPr="00656116" w:rsidRDefault="003E159E" w:rsidP="00F84688">
            <w:pPr>
              <w:ind w:left="113" w:right="113"/>
              <w:jc w:val="center"/>
            </w:pPr>
            <w:r>
              <w:t>Форма контроля</w:t>
            </w:r>
          </w:p>
        </w:tc>
        <w:tc>
          <w:tcPr>
            <w:tcW w:w="708" w:type="dxa"/>
            <w:textDirection w:val="btLr"/>
          </w:tcPr>
          <w:p w:rsidR="003E159E" w:rsidRPr="00DE4316" w:rsidRDefault="003E159E" w:rsidP="00F84688">
            <w:pPr>
              <w:ind w:left="113" w:right="113"/>
              <w:rPr>
                <w:lang w:val="en-GB"/>
              </w:rPr>
            </w:pPr>
            <w:r>
              <w:t xml:space="preserve">Баллы </w:t>
            </w:r>
            <w:r>
              <w:rPr>
                <w:lang w:val="en-GB"/>
              </w:rPr>
              <w:t>(max)</w:t>
            </w:r>
          </w:p>
        </w:tc>
      </w:tr>
      <w:tr w:rsidR="00F84688" w:rsidRPr="00656116" w:rsidTr="00F84688">
        <w:tc>
          <w:tcPr>
            <w:tcW w:w="10644" w:type="dxa"/>
            <w:gridSpan w:val="8"/>
          </w:tcPr>
          <w:p w:rsidR="00F84688" w:rsidRDefault="00F84688" w:rsidP="00F84688">
            <w:r>
              <w:t>Модуль 1</w:t>
            </w:r>
          </w:p>
        </w:tc>
      </w:tr>
      <w:tr w:rsidR="003E159E" w:rsidRPr="00656116" w:rsidTr="00F84688">
        <w:tc>
          <w:tcPr>
            <w:tcW w:w="579" w:type="dxa"/>
          </w:tcPr>
          <w:p w:rsidR="003E159E" w:rsidRPr="00F84688" w:rsidRDefault="003E159E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3782" w:type="dxa"/>
          </w:tcPr>
          <w:p w:rsidR="003E159E" w:rsidRPr="00656116" w:rsidRDefault="003E159E" w:rsidP="00F84688">
            <w:pPr>
              <w:ind w:firstLine="709"/>
              <w:jc w:val="both"/>
              <w:rPr>
                <w:b/>
              </w:rPr>
            </w:pPr>
            <w:r w:rsidRPr="00656116">
              <w:rPr>
                <w:b/>
              </w:rPr>
              <w:t xml:space="preserve">Тема 1. </w:t>
            </w:r>
            <w:r w:rsidR="00F84688">
              <w:t>Переговоры как предмет научного анализа</w:t>
            </w:r>
          </w:p>
          <w:p w:rsidR="003E159E" w:rsidRPr="00656116" w:rsidRDefault="003E159E" w:rsidP="00F84688">
            <w:pPr>
              <w:ind w:firstLine="709"/>
              <w:jc w:val="both"/>
            </w:pPr>
          </w:p>
        </w:tc>
        <w:tc>
          <w:tcPr>
            <w:tcW w:w="425" w:type="dxa"/>
          </w:tcPr>
          <w:p w:rsidR="003E159E" w:rsidRPr="00656116" w:rsidRDefault="003E159E" w:rsidP="00F84688">
            <w:r w:rsidRPr="00656116">
              <w:t>2</w:t>
            </w:r>
          </w:p>
        </w:tc>
        <w:tc>
          <w:tcPr>
            <w:tcW w:w="3119" w:type="dxa"/>
          </w:tcPr>
          <w:p w:rsidR="003E159E" w:rsidRPr="00656116" w:rsidRDefault="003E159E" w:rsidP="00F84688">
            <w:pPr>
              <w:ind w:firstLine="709"/>
              <w:jc w:val="both"/>
            </w:pPr>
          </w:p>
        </w:tc>
        <w:tc>
          <w:tcPr>
            <w:tcW w:w="425" w:type="dxa"/>
          </w:tcPr>
          <w:p w:rsidR="003E159E" w:rsidRPr="00656116" w:rsidRDefault="003E159E" w:rsidP="00F8468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3E159E" w:rsidRPr="00656116" w:rsidRDefault="00950283" w:rsidP="00F84688">
            <w:r>
              <w:t>2</w:t>
            </w:r>
          </w:p>
        </w:tc>
        <w:tc>
          <w:tcPr>
            <w:tcW w:w="897" w:type="dxa"/>
          </w:tcPr>
          <w:p w:rsidR="003E159E" w:rsidRDefault="003E159E" w:rsidP="00F84688"/>
        </w:tc>
        <w:tc>
          <w:tcPr>
            <w:tcW w:w="708" w:type="dxa"/>
          </w:tcPr>
          <w:p w:rsidR="003E159E" w:rsidRDefault="003E159E" w:rsidP="00F84688"/>
        </w:tc>
      </w:tr>
      <w:tr w:rsidR="003E159E" w:rsidRPr="00656116" w:rsidTr="00F84688">
        <w:tc>
          <w:tcPr>
            <w:tcW w:w="579" w:type="dxa"/>
          </w:tcPr>
          <w:p w:rsidR="003E159E" w:rsidRPr="00F84688" w:rsidRDefault="003E159E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2</w:t>
            </w:r>
          </w:p>
        </w:tc>
        <w:tc>
          <w:tcPr>
            <w:tcW w:w="3782" w:type="dxa"/>
          </w:tcPr>
          <w:p w:rsidR="003E159E" w:rsidRPr="00656116" w:rsidRDefault="003E159E" w:rsidP="00F8468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3E159E" w:rsidRPr="00656116" w:rsidRDefault="003E159E" w:rsidP="00F84688"/>
        </w:tc>
        <w:tc>
          <w:tcPr>
            <w:tcW w:w="3119" w:type="dxa"/>
          </w:tcPr>
          <w:p w:rsidR="003E159E" w:rsidRPr="00656116" w:rsidRDefault="003E159E" w:rsidP="00F84688">
            <w:pPr>
              <w:ind w:firstLine="16"/>
            </w:pPr>
            <w:r w:rsidRPr="00656116">
              <w:t>Тема</w:t>
            </w:r>
            <w:r w:rsidRPr="007D3566">
              <w:t xml:space="preserve"> </w:t>
            </w:r>
            <w:r>
              <w:t>1</w:t>
            </w:r>
            <w:r w:rsidRPr="00656116">
              <w:t xml:space="preserve">. </w:t>
            </w:r>
            <w:r w:rsidR="00F84688">
              <w:t>Переговоры как предмет научного анализа</w:t>
            </w:r>
          </w:p>
        </w:tc>
        <w:tc>
          <w:tcPr>
            <w:tcW w:w="425" w:type="dxa"/>
          </w:tcPr>
          <w:p w:rsidR="003E159E" w:rsidRPr="00656116" w:rsidRDefault="003E159E" w:rsidP="00F84688">
            <w:pPr>
              <w:rPr>
                <w:lang w:val="en-US"/>
              </w:rPr>
            </w:pPr>
            <w:r w:rsidRPr="00656116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3E159E" w:rsidRPr="00656116" w:rsidRDefault="00950283" w:rsidP="00F84688">
            <w:r>
              <w:t>2</w:t>
            </w:r>
          </w:p>
        </w:tc>
        <w:tc>
          <w:tcPr>
            <w:tcW w:w="897" w:type="dxa"/>
          </w:tcPr>
          <w:p w:rsidR="003E159E" w:rsidRDefault="003E159E" w:rsidP="00F84688">
            <w:r>
              <w:t>ПО</w:t>
            </w:r>
          </w:p>
        </w:tc>
        <w:tc>
          <w:tcPr>
            <w:tcW w:w="708" w:type="dxa"/>
          </w:tcPr>
          <w:p w:rsidR="003E159E" w:rsidRDefault="003E159E" w:rsidP="00F84688">
            <w:r>
              <w:t>5</w:t>
            </w:r>
          </w:p>
        </w:tc>
      </w:tr>
      <w:tr w:rsidR="003E159E" w:rsidRPr="00656116" w:rsidTr="00F84688">
        <w:tc>
          <w:tcPr>
            <w:tcW w:w="579" w:type="dxa"/>
          </w:tcPr>
          <w:p w:rsidR="003E159E" w:rsidRPr="00F84688" w:rsidRDefault="003E159E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3</w:t>
            </w:r>
          </w:p>
        </w:tc>
        <w:tc>
          <w:tcPr>
            <w:tcW w:w="3782" w:type="dxa"/>
          </w:tcPr>
          <w:p w:rsidR="003E159E" w:rsidRPr="00656116" w:rsidRDefault="003E159E" w:rsidP="00F84688">
            <w:pPr>
              <w:ind w:firstLine="709"/>
              <w:jc w:val="both"/>
              <w:rPr>
                <w:b/>
              </w:rPr>
            </w:pPr>
            <w:r w:rsidRPr="00656116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656116">
              <w:rPr>
                <w:b/>
              </w:rPr>
              <w:t xml:space="preserve">. </w:t>
            </w:r>
            <w:r w:rsidR="00F84688">
              <w:t>Подготовка к переговорам</w:t>
            </w:r>
            <w:r w:rsidR="00F84688" w:rsidRPr="00656116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3E159E" w:rsidRPr="00656116" w:rsidRDefault="003E159E" w:rsidP="00F84688">
            <w:r w:rsidRPr="00656116">
              <w:t>2</w:t>
            </w:r>
          </w:p>
        </w:tc>
        <w:tc>
          <w:tcPr>
            <w:tcW w:w="3119" w:type="dxa"/>
          </w:tcPr>
          <w:p w:rsidR="003E159E" w:rsidRPr="00656116" w:rsidRDefault="003E159E" w:rsidP="00F84688">
            <w:pPr>
              <w:ind w:firstLine="16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3E159E" w:rsidRPr="00656116" w:rsidRDefault="003E159E" w:rsidP="00F84688"/>
        </w:tc>
        <w:tc>
          <w:tcPr>
            <w:tcW w:w="709" w:type="dxa"/>
          </w:tcPr>
          <w:p w:rsidR="003E159E" w:rsidRPr="00656116" w:rsidRDefault="00950283" w:rsidP="00F84688">
            <w:r>
              <w:t>2</w:t>
            </w:r>
          </w:p>
        </w:tc>
        <w:tc>
          <w:tcPr>
            <w:tcW w:w="897" w:type="dxa"/>
          </w:tcPr>
          <w:p w:rsidR="003E159E" w:rsidRDefault="007E09FB" w:rsidP="00F84688">
            <w:r>
              <w:t>УО</w:t>
            </w:r>
          </w:p>
        </w:tc>
        <w:tc>
          <w:tcPr>
            <w:tcW w:w="708" w:type="dxa"/>
          </w:tcPr>
          <w:p w:rsidR="003E159E" w:rsidRDefault="003E159E" w:rsidP="00F84688">
            <w:r>
              <w:t>5</w:t>
            </w:r>
          </w:p>
        </w:tc>
      </w:tr>
      <w:tr w:rsidR="003E159E" w:rsidRPr="00656116" w:rsidTr="00F84688">
        <w:tc>
          <w:tcPr>
            <w:tcW w:w="579" w:type="dxa"/>
          </w:tcPr>
          <w:p w:rsidR="003E159E" w:rsidRPr="00F84688" w:rsidRDefault="003E159E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4</w:t>
            </w:r>
          </w:p>
        </w:tc>
        <w:tc>
          <w:tcPr>
            <w:tcW w:w="3782" w:type="dxa"/>
          </w:tcPr>
          <w:p w:rsidR="003E159E" w:rsidRPr="00656116" w:rsidRDefault="003E159E" w:rsidP="00F84688">
            <w:pPr>
              <w:jc w:val="both"/>
            </w:pPr>
          </w:p>
        </w:tc>
        <w:tc>
          <w:tcPr>
            <w:tcW w:w="425" w:type="dxa"/>
          </w:tcPr>
          <w:p w:rsidR="003E159E" w:rsidRPr="00656116" w:rsidRDefault="003E159E" w:rsidP="00F84688"/>
        </w:tc>
        <w:tc>
          <w:tcPr>
            <w:tcW w:w="3119" w:type="dxa"/>
          </w:tcPr>
          <w:p w:rsidR="003E159E" w:rsidRPr="00656116" w:rsidRDefault="003E159E" w:rsidP="00F84688">
            <w:pPr>
              <w:ind w:firstLine="16"/>
              <w:jc w:val="both"/>
            </w:pPr>
            <w:r w:rsidRPr="00656116">
              <w:t xml:space="preserve">Тема </w:t>
            </w:r>
            <w:r>
              <w:t>2</w:t>
            </w:r>
            <w:r w:rsidRPr="00656116">
              <w:t xml:space="preserve">. </w:t>
            </w:r>
            <w:r w:rsidR="00F84688">
              <w:t>Подготовка к переговорам</w:t>
            </w:r>
          </w:p>
        </w:tc>
        <w:tc>
          <w:tcPr>
            <w:tcW w:w="425" w:type="dxa"/>
          </w:tcPr>
          <w:p w:rsidR="003E159E" w:rsidRPr="00656116" w:rsidRDefault="003E159E" w:rsidP="00F84688">
            <w:r w:rsidRPr="00656116">
              <w:t>2</w:t>
            </w:r>
          </w:p>
        </w:tc>
        <w:tc>
          <w:tcPr>
            <w:tcW w:w="709" w:type="dxa"/>
          </w:tcPr>
          <w:p w:rsidR="003E159E" w:rsidRPr="00656116" w:rsidRDefault="00950283" w:rsidP="00F84688">
            <w:r>
              <w:t>2</w:t>
            </w:r>
          </w:p>
        </w:tc>
        <w:tc>
          <w:tcPr>
            <w:tcW w:w="897" w:type="dxa"/>
          </w:tcPr>
          <w:p w:rsidR="003E159E" w:rsidRDefault="003E159E" w:rsidP="00F84688">
            <w:r>
              <w:t>ЗР</w:t>
            </w:r>
          </w:p>
        </w:tc>
        <w:tc>
          <w:tcPr>
            <w:tcW w:w="708" w:type="dxa"/>
          </w:tcPr>
          <w:p w:rsidR="003E159E" w:rsidRDefault="003E159E" w:rsidP="00F84688">
            <w:r>
              <w:t>5</w:t>
            </w:r>
          </w:p>
        </w:tc>
      </w:tr>
      <w:tr w:rsidR="003E159E" w:rsidRPr="00656116" w:rsidTr="00F84688">
        <w:tc>
          <w:tcPr>
            <w:tcW w:w="579" w:type="dxa"/>
          </w:tcPr>
          <w:p w:rsidR="003E159E" w:rsidRPr="00F84688" w:rsidRDefault="003E159E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5</w:t>
            </w:r>
          </w:p>
        </w:tc>
        <w:tc>
          <w:tcPr>
            <w:tcW w:w="3782" w:type="dxa"/>
          </w:tcPr>
          <w:p w:rsidR="003E159E" w:rsidRPr="00656116" w:rsidRDefault="003E159E" w:rsidP="00F84688">
            <w:pPr>
              <w:jc w:val="both"/>
              <w:rPr>
                <w:b/>
              </w:rPr>
            </w:pPr>
            <w:r w:rsidRPr="00656116">
              <w:rPr>
                <w:b/>
              </w:rPr>
              <w:t xml:space="preserve">        Тема </w:t>
            </w:r>
            <w:r>
              <w:rPr>
                <w:b/>
              </w:rPr>
              <w:t>3</w:t>
            </w:r>
            <w:r w:rsidRPr="00656116">
              <w:rPr>
                <w:b/>
              </w:rPr>
              <w:t xml:space="preserve">. </w:t>
            </w:r>
            <w:r w:rsidR="00F84688">
              <w:t>Проведение переговоров</w:t>
            </w:r>
          </w:p>
          <w:p w:rsidR="003E159E" w:rsidRPr="00656116" w:rsidRDefault="003E159E" w:rsidP="00F84688">
            <w:pPr>
              <w:jc w:val="both"/>
            </w:pPr>
            <w:r w:rsidRPr="00656116">
              <w:t xml:space="preserve">        </w:t>
            </w:r>
          </w:p>
        </w:tc>
        <w:tc>
          <w:tcPr>
            <w:tcW w:w="425" w:type="dxa"/>
          </w:tcPr>
          <w:p w:rsidR="003E159E" w:rsidRPr="00656116" w:rsidRDefault="003E159E" w:rsidP="00F84688">
            <w:r w:rsidRPr="00656116">
              <w:t>2</w:t>
            </w:r>
          </w:p>
        </w:tc>
        <w:tc>
          <w:tcPr>
            <w:tcW w:w="3119" w:type="dxa"/>
          </w:tcPr>
          <w:p w:rsidR="003E159E" w:rsidRPr="00656116" w:rsidRDefault="003E159E" w:rsidP="00F84688">
            <w:pPr>
              <w:ind w:firstLine="709"/>
              <w:jc w:val="both"/>
              <w:rPr>
                <w:b/>
              </w:rPr>
            </w:pPr>
          </w:p>
          <w:p w:rsidR="003E159E" w:rsidRPr="00656116" w:rsidRDefault="003E159E" w:rsidP="00F84688">
            <w:pPr>
              <w:ind w:firstLine="709"/>
              <w:jc w:val="both"/>
            </w:pPr>
          </w:p>
        </w:tc>
        <w:tc>
          <w:tcPr>
            <w:tcW w:w="425" w:type="dxa"/>
          </w:tcPr>
          <w:p w:rsidR="003E159E" w:rsidRPr="00656116" w:rsidRDefault="003E159E" w:rsidP="00F84688"/>
        </w:tc>
        <w:tc>
          <w:tcPr>
            <w:tcW w:w="709" w:type="dxa"/>
          </w:tcPr>
          <w:p w:rsidR="003E159E" w:rsidRPr="00656116" w:rsidRDefault="00950283" w:rsidP="00F84688">
            <w:r>
              <w:t>2</w:t>
            </w:r>
          </w:p>
        </w:tc>
        <w:tc>
          <w:tcPr>
            <w:tcW w:w="897" w:type="dxa"/>
          </w:tcPr>
          <w:p w:rsidR="003E159E" w:rsidRDefault="003E159E" w:rsidP="00F84688"/>
        </w:tc>
        <w:tc>
          <w:tcPr>
            <w:tcW w:w="708" w:type="dxa"/>
          </w:tcPr>
          <w:p w:rsidR="003E159E" w:rsidRDefault="003E159E" w:rsidP="00F84688"/>
        </w:tc>
      </w:tr>
      <w:tr w:rsidR="003E159E" w:rsidRPr="00656116" w:rsidTr="00F84688">
        <w:tc>
          <w:tcPr>
            <w:tcW w:w="579" w:type="dxa"/>
          </w:tcPr>
          <w:p w:rsidR="003E159E" w:rsidRPr="00F84688" w:rsidRDefault="003E159E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6</w:t>
            </w:r>
          </w:p>
        </w:tc>
        <w:tc>
          <w:tcPr>
            <w:tcW w:w="3782" w:type="dxa"/>
          </w:tcPr>
          <w:p w:rsidR="003E159E" w:rsidRPr="00656116" w:rsidRDefault="003E159E" w:rsidP="00F8468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3E159E" w:rsidRPr="00656116" w:rsidRDefault="003E159E" w:rsidP="00F84688"/>
        </w:tc>
        <w:tc>
          <w:tcPr>
            <w:tcW w:w="3119" w:type="dxa"/>
          </w:tcPr>
          <w:p w:rsidR="003E159E" w:rsidRPr="00656116" w:rsidRDefault="003E159E" w:rsidP="00F84688">
            <w:pPr>
              <w:ind w:firstLine="709"/>
              <w:jc w:val="both"/>
              <w:rPr>
                <w:b/>
              </w:rPr>
            </w:pPr>
            <w:r w:rsidRPr="00656116">
              <w:t xml:space="preserve">Тема </w:t>
            </w:r>
            <w:r>
              <w:t>3</w:t>
            </w:r>
            <w:r w:rsidRPr="00656116">
              <w:t xml:space="preserve">. </w:t>
            </w:r>
            <w:r w:rsidR="00F84688">
              <w:t>Проведение переговоров</w:t>
            </w:r>
          </w:p>
        </w:tc>
        <w:tc>
          <w:tcPr>
            <w:tcW w:w="425" w:type="dxa"/>
          </w:tcPr>
          <w:p w:rsidR="003E159E" w:rsidRPr="00656116" w:rsidRDefault="003E159E" w:rsidP="00F84688">
            <w:r w:rsidRPr="00656116">
              <w:t>2</w:t>
            </w:r>
          </w:p>
        </w:tc>
        <w:tc>
          <w:tcPr>
            <w:tcW w:w="709" w:type="dxa"/>
          </w:tcPr>
          <w:p w:rsidR="003E159E" w:rsidRPr="00656116" w:rsidRDefault="00950283" w:rsidP="00F84688">
            <w:r>
              <w:t>2</w:t>
            </w:r>
          </w:p>
        </w:tc>
        <w:tc>
          <w:tcPr>
            <w:tcW w:w="897" w:type="dxa"/>
          </w:tcPr>
          <w:p w:rsidR="003E159E" w:rsidRDefault="007E09FB" w:rsidP="00F84688">
            <w:r>
              <w:t>УО</w:t>
            </w:r>
          </w:p>
        </w:tc>
        <w:tc>
          <w:tcPr>
            <w:tcW w:w="708" w:type="dxa"/>
          </w:tcPr>
          <w:p w:rsidR="003E159E" w:rsidRDefault="003E159E" w:rsidP="00F84688">
            <w:r>
              <w:t>5</w:t>
            </w:r>
          </w:p>
        </w:tc>
      </w:tr>
      <w:tr w:rsidR="003E159E" w:rsidRPr="00656116" w:rsidTr="00F84688">
        <w:tc>
          <w:tcPr>
            <w:tcW w:w="579" w:type="dxa"/>
          </w:tcPr>
          <w:p w:rsidR="003E159E" w:rsidRPr="00F84688" w:rsidRDefault="003E159E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7</w:t>
            </w:r>
          </w:p>
        </w:tc>
        <w:tc>
          <w:tcPr>
            <w:tcW w:w="3782" w:type="dxa"/>
          </w:tcPr>
          <w:p w:rsidR="003E159E" w:rsidRDefault="003E159E" w:rsidP="00F84688">
            <w:pPr>
              <w:ind w:firstLine="709"/>
              <w:jc w:val="both"/>
              <w:rPr>
                <w:b/>
              </w:rPr>
            </w:pPr>
            <w:r w:rsidRPr="00656116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656116">
              <w:rPr>
                <w:b/>
              </w:rPr>
              <w:t xml:space="preserve">. </w:t>
            </w:r>
            <w:r w:rsidR="00F84688">
              <w:t>Влияние личностных особенностей на ведение переговоров</w:t>
            </w:r>
          </w:p>
          <w:p w:rsidR="003E159E" w:rsidRPr="00656116" w:rsidRDefault="003E159E" w:rsidP="00F84688">
            <w:pPr>
              <w:ind w:firstLine="709"/>
              <w:jc w:val="both"/>
            </w:pPr>
          </w:p>
        </w:tc>
        <w:tc>
          <w:tcPr>
            <w:tcW w:w="425" w:type="dxa"/>
          </w:tcPr>
          <w:p w:rsidR="003E159E" w:rsidRPr="00656116" w:rsidRDefault="003E159E" w:rsidP="00F84688">
            <w:r w:rsidRPr="00656116">
              <w:t>2</w:t>
            </w:r>
          </w:p>
        </w:tc>
        <w:tc>
          <w:tcPr>
            <w:tcW w:w="3119" w:type="dxa"/>
          </w:tcPr>
          <w:p w:rsidR="003E159E" w:rsidRPr="00656116" w:rsidRDefault="003E159E" w:rsidP="00F84688">
            <w:pPr>
              <w:ind w:firstLine="16"/>
              <w:jc w:val="both"/>
            </w:pPr>
          </w:p>
        </w:tc>
        <w:tc>
          <w:tcPr>
            <w:tcW w:w="425" w:type="dxa"/>
          </w:tcPr>
          <w:p w:rsidR="003E159E" w:rsidRPr="00656116" w:rsidRDefault="003E159E" w:rsidP="00F84688"/>
        </w:tc>
        <w:tc>
          <w:tcPr>
            <w:tcW w:w="709" w:type="dxa"/>
          </w:tcPr>
          <w:p w:rsidR="003E159E" w:rsidRPr="00656116" w:rsidRDefault="00950283" w:rsidP="00F84688">
            <w:r>
              <w:t>2</w:t>
            </w:r>
          </w:p>
        </w:tc>
        <w:tc>
          <w:tcPr>
            <w:tcW w:w="897" w:type="dxa"/>
          </w:tcPr>
          <w:p w:rsidR="003E159E" w:rsidRPr="00656116" w:rsidRDefault="003E159E" w:rsidP="00F84688"/>
        </w:tc>
        <w:tc>
          <w:tcPr>
            <w:tcW w:w="708" w:type="dxa"/>
          </w:tcPr>
          <w:p w:rsidR="003E159E" w:rsidRPr="00656116" w:rsidRDefault="003E159E" w:rsidP="00F84688"/>
        </w:tc>
      </w:tr>
      <w:tr w:rsidR="003E159E" w:rsidRPr="00656116" w:rsidTr="00F84688">
        <w:tc>
          <w:tcPr>
            <w:tcW w:w="579" w:type="dxa"/>
          </w:tcPr>
          <w:p w:rsidR="003E159E" w:rsidRPr="00F84688" w:rsidRDefault="003E159E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782" w:type="dxa"/>
          </w:tcPr>
          <w:p w:rsidR="003E159E" w:rsidRPr="00656116" w:rsidRDefault="003E159E" w:rsidP="00F8468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3E159E" w:rsidRPr="00656116" w:rsidRDefault="003E159E" w:rsidP="00F84688"/>
        </w:tc>
        <w:tc>
          <w:tcPr>
            <w:tcW w:w="3119" w:type="dxa"/>
          </w:tcPr>
          <w:p w:rsidR="003E159E" w:rsidRPr="00656116" w:rsidRDefault="003E159E" w:rsidP="00F84688">
            <w:pPr>
              <w:ind w:firstLine="16"/>
              <w:jc w:val="both"/>
            </w:pPr>
            <w:r w:rsidRPr="00656116">
              <w:t xml:space="preserve">Тема 4. </w:t>
            </w:r>
            <w:r w:rsidR="00F84688">
              <w:t>Влияние личностных особенностей на ведение переговоров</w:t>
            </w:r>
          </w:p>
        </w:tc>
        <w:tc>
          <w:tcPr>
            <w:tcW w:w="425" w:type="dxa"/>
          </w:tcPr>
          <w:p w:rsidR="003E159E" w:rsidRPr="00656116" w:rsidRDefault="003E159E" w:rsidP="00F84688">
            <w:r w:rsidRPr="00656116">
              <w:t>2</w:t>
            </w:r>
          </w:p>
        </w:tc>
        <w:tc>
          <w:tcPr>
            <w:tcW w:w="709" w:type="dxa"/>
          </w:tcPr>
          <w:p w:rsidR="003E159E" w:rsidRPr="00656116" w:rsidRDefault="00950283" w:rsidP="00F84688">
            <w:r>
              <w:t>6</w:t>
            </w:r>
          </w:p>
        </w:tc>
        <w:tc>
          <w:tcPr>
            <w:tcW w:w="897" w:type="dxa"/>
          </w:tcPr>
          <w:p w:rsidR="003E159E" w:rsidRDefault="003E159E" w:rsidP="00F84688">
            <w:r>
              <w:t>ЗП</w:t>
            </w:r>
          </w:p>
          <w:p w:rsidR="003E159E" w:rsidRDefault="003E159E" w:rsidP="00F84688"/>
          <w:p w:rsidR="003E159E" w:rsidRDefault="003E159E" w:rsidP="00F84688">
            <w:r>
              <w:t>ПКУ</w:t>
            </w:r>
          </w:p>
        </w:tc>
        <w:tc>
          <w:tcPr>
            <w:tcW w:w="708" w:type="dxa"/>
          </w:tcPr>
          <w:p w:rsidR="003E159E" w:rsidRDefault="003E159E" w:rsidP="00F84688">
            <w:r>
              <w:t>10</w:t>
            </w:r>
          </w:p>
          <w:p w:rsidR="003E159E" w:rsidRDefault="003E159E" w:rsidP="00F84688"/>
          <w:p w:rsidR="003E159E" w:rsidRDefault="003E159E" w:rsidP="00F84688">
            <w:r>
              <w:t>30</w:t>
            </w:r>
          </w:p>
        </w:tc>
      </w:tr>
      <w:tr w:rsidR="00F84688" w:rsidRPr="00656116" w:rsidTr="00F84688">
        <w:tc>
          <w:tcPr>
            <w:tcW w:w="10644" w:type="dxa"/>
            <w:gridSpan w:val="8"/>
          </w:tcPr>
          <w:p w:rsidR="00F84688" w:rsidRPr="00F84688" w:rsidRDefault="00F84688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Модуль 2</w:t>
            </w:r>
          </w:p>
        </w:tc>
      </w:tr>
      <w:tr w:rsidR="003E159E" w:rsidRPr="00656116" w:rsidTr="00F84688">
        <w:tc>
          <w:tcPr>
            <w:tcW w:w="579" w:type="dxa"/>
          </w:tcPr>
          <w:p w:rsidR="003E159E" w:rsidRPr="00F84688" w:rsidRDefault="003E159E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9</w:t>
            </w:r>
          </w:p>
        </w:tc>
        <w:tc>
          <w:tcPr>
            <w:tcW w:w="3782" w:type="dxa"/>
          </w:tcPr>
          <w:p w:rsidR="003E159E" w:rsidRPr="00656116" w:rsidRDefault="003E159E" w:rsidP="00F84688">
            <w:pPr>
              <w:ind w:firstLine="709"/>
              <w:jc w:val="both"/>
              <w:rPr>
                <w:b/>
              </w:rPr>
            </w:pPr>
            <w:r w:rsidRPr="00656116">
              <w:rPr>
                <w:b/>
              </w:rPr>
              <w:t xml:space="preserve">Тема 5. </w:t>
            </w:r>
            <w:r w:rsidR="00F84688">
              <w:t>Коммуникативные аспекты ведения переговоров</w:t>
            </w:r>
          </w:p>
          <w:p w:rsidR="003E159E" w:rsidRPr="00656116" w:rsidRDefault="003E159E" w:rsidP="00F84688">
            <w:pPr>
              <w:ind w:firstLine="709"/>
              <w:jc w:val="both"/>
            </w:pPr>
            <w:r w:rsidRPr="00656116">
              <w:t xml:space="preserve"> </w:t>
            </w:r>
          </w:p>
        </w:tc>
        <w:tc>
          <w:tcPr>
            <w:tcW w:w="425" w:type="dxa"/>
          </w:tcPr>
          <w:p w:rsidR="003E159E" w:rsidRPr="00656116" w:rsidRDefault="003E159E" w:rsidP="00F84688">
            <w:r w:rsidRPr="00656116">
              <w:t>2</w:t>
            </w:r>
          </w:p>
        </w:tc>
        <w:tc>
          <w:tcPr>
            <w:tcW w:w="3119" w:type="dxa"/>
          </w:tcPr>
          <w:p w:rsidR="003E159E" w:rsidRPr="00656116" w:rsidRDefault="003E159E" w:rsidP="00F84688">
            <w:pPr>
              <w:ind w:firstLine="16"/>
              <w:jc w:val="both"/>
            </w:pPr>
          </w:p>
        </w:tc>
        <w:tc>
          <w:tcPr>
            <w:tcW w:w="425" w:type="dxa"/>
          </w:tcPr>
          <w:p w:rsidR="003E159E" w:rsidRPr="00656116" w:rsidRDefault="003E159E" w:rsidP="00F8468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59E" w:rsidRPr="00656116" w:rsidRDefault="002F186A" w:rsidP="00F84688">
            <w:r>
              <w:t>4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3E159E" w:rsidRDefault="003E159E" w:rsidP="00F84688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E159E" w:rsidRDefault="003E159E" w:rsidP="00F84688"/>
        </w:tc>
      </w:tr>
      <w:tr w:rsidR="002F186A" w:rsidRPr="00656116" w:rsidTr="00F84688">
        <w:tc>
          <w:tcPr>
            <w:tcW w:w="579" w:type="dxa"/>
          </w:tcPr>
          <w:p w:rsidR="002F186A" w:rsidRPr="00F84688" w:rsidRDefault="002F186A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10</w:t>
            </w:r>
          </w:p>
        </w:tc>
        <w:tc>
          <w:tcPr>
            <w:tcW w:w="3782" w:type="dxa"/>
          </w:tcPr>
          <w:p w:rsidR="002F186A" w:rsidRPr="00656116" w:rsidRDefault="002F186A" w:rsidP="00F8468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2F186A" w:rsidRPr="00656116" w:rsidRDefault="002F186A" w:rsidP="00F84688"/>
        </w:tc>
        <w:tc>
          <w:tcPr>
            <w:tcW w:w="3119" w:type="dxa"/>
          </w:tcPr>
          <w:p w:rsidR="002F186A" w:rsidRPr="00656116" w:rsidRDefault="002F186A" w:rsidP="00F84688">
            <w:pPr>
              <w:ind w:firstLine="16"/>
              <w:jc w:val="both"/>
            </w:pPr>
            <w:r w:rsidRPr="00656116">
              <w:t xml:space="preserve">Тема 5. </w:t>
            </w:r>
            <w:r>
              <w:t>Коммуникативные аспекты ведения переговоров</w:t>
            </w:r>
          </w:p>
        </w:tc>
        <w:tc>
          <w:tcPr>
            <w:tcW w:w="425" w:type="dxa"/>
          </w:tcPr>
          <w:p w:rsidR="002F186A" w:rsidRPr="00656116" w:rsidRDefault="002F186A" w:rsidP="00F84688">
            <w:r w:rsidRPr="00656116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>
            <w:r w:rsidRPr="002B0B75">
              <w:t>4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 w:rsidP="00F84688">
            <w:r>
              <w:t>УО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 w:rsidP="00F84688">
            <w:r>
              <w:t>5</w:t>
            </w:r>
          </w:p>
        </w:tc>
      </w:tr>
      <w:tr w:rsidR="002F186A" w:rsidRPr="00656116" w:rsidTr="00F84688">
        <w:tc>
          <w:tcPr>
            <w:tcW w:w="579" w:type="dxa"/>
          </w:tcPr>
          <w:p w:rsidR="002F186A" w:rsidRPr="00F84688" w:rsidRDefault="002F186A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11</w:t>
            </w:r>
          </w:p>
        </w:tc>
        <w:tc>
          <w:tcPr>
            <w:tcW w:w="3782" w:type="dxa"/>
          </w:tcPr>
          <w:p w:rsidR="002F186A" w:rsidRPr="00656116" w:rsidRDefault="002F186A" w:rsidP="00F84688">
            <w:pPr>
              <w:ind w:firstLine="709"/>
              <w:jc w:val="both"/>
              <w:rPr>
                <w:b/>
              </w:rPr>
            </w:pPr>
            <w:r w:rsidRPr="00656116">
              <w:rPr>
                <w:b/>
              </w:rPr>
              <w:t xml:space="preserve">Тема 6. </w:t>
            </w:r>
            <w:r>
              <w:t>Специфика различных видов переговоров</w:t>
            </w:r>
          </w:p>
          <w:p w:rsidR="002F186A" w:rsidRPr="00656116" w:rsidRDefault="002F186A" w:rsidP="00F84688">
            <w:pPr>
              <w:ind w:firstLine="709"/>
              <w:jc w:val="both"/>
            </w:pPr>
          </w:p>
        </w:tc>
        <w:tc>
          <w:tcPr>
            <w:tcW w:w="425" w:type="dxa"/>
          </w:tcPr>
          <w:p w:rsidR="002F186A" w:rsidRPr="00656116" w:rsidRDefault="002F186A" w:rsidP="00F84688">
            <w:r w:rsidRPr="00656116">
              <w:t>2</w:t>
            </w:r>
          </w:p>
        </w:tc>
        <w:tc>
          <w:tcPr>
            <w:tcW w:w="3119" w:type="dxa"/>
          </w:tcPr>
          <w:p w:rsidR="002F186A" w:rsidRPr="00656116" w:rsidRDefault="002F186A" w:rsidP="00F84688">
            <w:pPr>
              <w:ind w:firstLine="16"/>
              <w:jc w:val="both"/>
            </w:pPr>
          </w:p>
        </w:tc>
        <w:tc>
          <w:tcPr>
            <w:tcW w:w="425" w:type="dxa"/>
          </w:tcPr>
          <w:p w:rsidR="002F186A" w:rsidRPr="00656116" w:rsidRDefault="002F186A" w:rsidP="00F8468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>
            <w:r w:rsidRPr="002B0B75">
              <w:t>4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7E09FB" w:rsidP="00F84688">
            <w:r>
              <w:t>ПО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 w:rsidP="00F84688">
            <w:r>
              <w:t>5</w:t>
            </w:r>
          </w:p>
        </w:tc>
      </w:tr>
      <w:tr w:rsidR="002F186A" w:rsidRPr="00656116" w:rsidTr="00F84688">
        <w:tc>
          <w:tcPr>
            <w:tcW w:w="579" w:type="dxa"/>
          </w:tcPr>
          <w:p w:rsidR="002F186A" w:rsidRPr="00F84688" w:rsidRDefault="002F186A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12</w:t>
            </w:r>
          </w:p>
        </w:tc>
        <w:tc>
          <w:tcPr>
            <w:tcW w:w="3782" w:type="dxa"/>
          </w:tcPr>
          <w:p w:rsidR="002F186A" w:rsidRPr="00656116" w:rsidRDefault="002F186A" w:rsidP="00F84688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2F186A" w:rsidRPr="00656116" w:rsidRDefault="002F186A" w:rsidP="00F84688"/>
        </w:tc>
        <w:tc>
          <w:tcPr>
            <w:tcW w:w="3119" w:type="dxa"/>
          </w:tcPr>
          <w:p w:rsidR="002F186A" w:rsidRPr="00656116" w:rsidRDefault="002F186A" w:rsidP="00F84688">
            <w:pPr>
              <w:ind w:firstLine="16"/>
              <w:jc w:val="both"/>
            </w:pPr>
            <w:r w:rsidRPr="00656116">
              <w:t xml:space="preserve">Тема 6. </w:t>
            </w:r>
            <w:r>
              <w:t>Специфика различных видов переговоров</w:t>
            </w:r>
          </w:p>
        </w:tc>
        <w:tc>
          <w:tcPr>
            <w:tcW w:w="425" w:type="dxa"/>
          </w:tcPr>
          <w:p w:rsidR="002F186A" w:rsidRPr="00656116" w:rsidRDefault="002F186A" w:rsidP="00F84688">
            <w:r w:rsidRPr="00656116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>
            <w:r w:rsidRPr="002B0B75">
              <w:t>4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 w:rsidP="00F84688">
            <w:r>
              <w:t>ЗР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 w:rsidP="00F84688">
            <w:r>
              <w:t>5</w:t>
            </w:r>
          </w:p>
        </w:tc>
      </w:tr>
      <w:tr w:rsidR="002F186A" w:rsidRPr="00656116" w:rsidTr="00F84688">
        <w:tc>
          <w:tcPr>
            <w:tcW w:w="579" w:type="dxa"/>
          </w:tcPr>
          <w:p w:rsidR="002F186A" w:rsidRPr="00F84688" w:rsidRDefault="002F186A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13</w:t>
            </w:r>
          </w:p>
        </w:tc>
        <w:tc>
          <w:tcPr>
            <w:tcW w:w="3782" w:type="dxa"/>
          </w:tcPr>
          <w:p w:rsidR="002F186A" w:rsidRPr="00656116" w:rsidRDefault="002F186A" w:rsidP="00F84688">
            <w:pPr>
              <w:ind w:firstLine="709"/>
              <w:jc w:val="both"/>
              <w:rPr>
                <w:b/>
              </w:rPr>
            </w:pPr>
            <w:r w:rsidRPr="00656116">
              <w:rPr>
                <w:b/>
              </w:rPr>
              <w:t xml:space="preserve">Тема 7. </w:t>
            </w:r>
            <w:r>
              <w:t>Межкультурные особенности ведения переговоров</w:t>
            </w:r>
          </w:p>
          <w:p w:rsidR="002F186A" w:rsidRPr="00656116" w:rsidRDefault="002F186A" w:rsidP="00F84688">
            <w:pPr>
              <w:ind w:firstLine="709"/>
              <w:jc w:val="both"/>
            </w:pPr>
          </w:p>
        </w:tc>
        <w:tc>
          <w:tcPr>
            <w:tcW w:w="425" w:type="dxa"/>
          </w:tcPr>
          <w:p w:rsidR="002F186A" w:rsidRPr="00656116" w:rsidRDefault="002F186A" w:rsidP="00F84688">
            <w:r w:rsidRPr="00656116">
              <w:t>2</w:t>
            </w:r>
          </w:p>
        </w:tc>
        <w:tc>
          <w:tcPr>
            <w:tcW w:w="3119" w:type="dxa"/>
          </w:tcPr>
          <w:p w:rsidR="002F186A" w:rsidRPr="00656116" w:rsidRDefault="002F186A" w:rsidP="00F84688">
            <w:pPr>
              <w:jc w:val="both"/>
            </w:pPr>
          </w:p>
        </w:tc>
        <w:tc>
          <w:tcPr>
            <w:tcW w:w="425" w:type="dxa"/>
          </w:tcPr>
          <w:p w:rsidR="002F186A" w:rsidRPr="00656116" w:rsidRDefault="002F186A" w:rsidP="00F8468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>
            <w:r w:rsidRPr="002B0B75">
              <w:t>4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 w:rsidP="00A3309E">
            <w:r>
              <w:t>ЗП</w:t>
            </w:r>
          </w:p>
          <w:p w:rsidR="002F186A" w:rsidRDefault="002F186A" w:rsidP="00A3309E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 w:rsidP="00A3309E">
            <w:r>
              <w:t>10</w:t>
            </w:r>
          </w:p>
        </w:tc>
      </w:tr>
      <w:tr w:rsidR="002F186A" w:rsidRPr="00656116" w:rsidTr="00F84688">
        <w:tc>
          <w:tcPr>
            <w:tcW w:w="579" w:type="dxa"/>
          </w:tcPr>
          <w:p w:rsidR="002F186A" w:rsidRPr="00F84688" w:rsidRDefault="002F186A" w:rsidP="00F84688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14</w:t>
            </w:r>
          </w:p>
        </w:tc>
        <w:tc>
          <w:tcPr>
            <w:tcW w:w="3782" w:type="dxa"/>
          </w:tcPr>
          <w:p w:rsidR="002F186A" w:rsidRPr="00656116" w:rsidRDefault="002F186A" w:rsidP="00F84688">
            <w:pPr>
              <w:ind w:firstLine="709"/>
              <w:jc w:val="both"/>
            </w:pPr>
          </w:p>
        </w:tc>
        <w:tc>
          <w:tcPr>
            <w:tcW w:w="425" w:type="dxa"/>
          </w:tcPr>
          <w:p w:rsidR="002F186A" w:rsidRPr="00656116" w:rsidRDefault="002F186A" w:rsidP="00F84688"/>
        </w:tc>
        <w:tc>
          <w:tcPr>
            <w:tcW w:w="3119" w:type="dxa"/>
          </w:tcPr>
          <w:p w:rsidR="002F186A" w:rsidRPr="00656116" w:rsidRDefault="002F186A" w:rsidP="00F84688">
            <w:pPr>
              <w:jc w:val="both"/>
            </w:pPr>
            <w:r w:rsidRPr="00656116">
              <w:t xml:space="preserve">Тема 7. </w:t>
            </w:r>
            <w:r>
              <w:t>Межкультурные особенности ведения переговоров</w:t>
            </w:r>
          </w:p>
        </w:tc>
        <w:tc>
          <w:tcPr>
            <w:tcW w:w="425" w:type="dxa"/>
          </w:tcPr>
          <w:p w:rsidR="002F186A" w:rsidRPr="00656116" w:rsidRDefault="002F186A" w:rsidP="00F84688">
            <w:r w:rsidRPr="00656116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>
            <w:r w:rsidRPr="002B0B75">
              <w:t>4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7E09FB" w:rsidP="00F84688">
            <w:r>
              <w:t>ПО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186A" w:rsidRDefault="002F186A" w:rsidP="00F84688">
            <w:r>
              <w:t>5</w:t>
            </w:r>
          </w:p>
        </w:tc>
      </w:tr>
      <w:tr w:rsidR="002E246D" w:rsidRPr="00656116" w:rsidTr="00F84688">
        <w:tc>
          <w:tcPr>
            <w:tcW w:w="579" w:type="dxa"/>
          </w:tcPr>
          <w:p w:rsidR="002E246D" w:rsidRPr="00F84688" w:rsidRDefault="002E246D" w:rsidP="007E09FB">
            <w:pPr>
              <w:rPr>
                <w:sz w:val="22"/>
                <w:szCs w:val="22"/>
              </w:rPr>
            </w:pPr>
            <w:r w:rsidRPr="00F84688">
              <w:rPr>
                <w:sz w:val="22"/>
                <w:szCs w:val="22"/>
              </w:rPr>
              <w:t>1</w:t>
            </w:r>
            <w:r w:rsidR="007E09FB">
              <w:rPr>
                <w:sz w:val="22"/>
                <w:szCs w:val="22"/>
              </w:rPr>
              <w:t>5</w:t>
            </w:r>
          </w:p>
        </w:tc>
        <w:tc>
          <w:tcPr>
            <w:tcW w:w="3782" w:type="dxa"/>
          </w:tcPr>
          <w:p w:rsidR="002E246D" w:rsidRPr="00DE4316" w:rsidRDefault="002E246D" w:rsidP="00F84688">
            <w:pPr>
              <w:ind w:firstLine="709"/>
              <w:jc w:val="both"/>
            </w:pPr>
          </w:p>
        </w:tc>
        <w:tc>
          <w:tcPr>
            <w:tcW w:w="425" w:type="dxa"/>
          </w:tcPr>
          <w:p w:rsidR="002E246D" w:rsidRPr="00656116" w:rsidRDefault="002E246D" w:rsidP="00F84688"/>
        </w:tc>
        <w:tc>
          <w:tcPr>
            <w:tcW w:w="3119" w:type="dxa"/>
          </w:tcPr>
          <w:p w:rsidR="002E246D" w:rsidRPr="00656116" w:rsidRDefault="002E246D" w:rsidP="00F84688">
            <w:pPr>
              <w:jc w:val="both"/>
            </w:pPr>
          </w:p>
        </w:tc>
        <w:tc>
          <w:tcPr>
            <w:tcW w:w="425" w:type="dxa"/>
          </w:tcPr>
          <w:p w:rsidR="002E246D" w:rsidRPr="00656116" w:rsidRDefault="002E246D" w:rsidP="00F8468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246D" w:rsidRDefault="002E246D" w:rsidP="00F84688"/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E246D" w:rsidRDefault="002E246D" w:rsidP="00F84688">
            <w:r>
              <w:t>ПКУ</w:t>
            </w:r>
          </w:p>
          <w:p w:rsidR="002E246D" w:rsidRPr="00CC2F40" w:rsidRDefault="002E246D" w:rsidP="00F84688">
            <w:r>
              <w:t>ПА</w:t>
            </w:r>
            <w:r>
              <w:rPr>
                <w:lang w:val="en-US"/>
              </w:rPr>
              <w:t xml:space="preserve"> </w:t>
            </w:r>
            <w:r>
              <w:t xml:space="preserve"> (за-чет)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E246D" w:rsidRDefault="002E246D" w:rsidP="00F84688">
            <w:r>
              <w:t>30</w:t>
            </w:r>
          </w:p>
          <w:p w:rsidR="002E246D" w:rsidRDefault="002E246D" w:rsidP="00F84688"/>
          <w:p w:rsidR="002E246D" w:rsidRDefault="002E246D" w:rsidP="00F84688">
            <w:r>
              <w:t>40</w:t>
            </w:r>
          </w:p>
        </w:tc>
      </w:tr>
      <w:tr w:rsidR="002E246D" w:rsidRPr="00656116" w:rsidTr="00F84688">
        <w:tc>
          <w:tcPr>
            <w:tcW w:w="579" w:type="dxa"/>
          </w:tcPr>
          <w:p w:rsidR="002E246D" w:rsidRPr="00656116" w:rsidRDefault="002E246D" w:rsidP="00F84688"/>
        </w:tc>
        <w:tc>
          <w:tcPr>
            <w:tcW w:w="3782" w:type="dxa"/>
          </w:tcPr>
          <w:p w:rsidR="002E246D" w:rsidRPr="00656116" w:rsidRDefault="002E246D" w:rsidP="00F84688">
            <w:pPr>
              <w:jc w:val="both"/>
              <w:rPr>
                <w:b/>
              </w:rPr>
            </w:pPr>
            <w:r w:rsidRPr="00656116">
              <w:rPr>
                <w:b/>
              </w:rPr>
              <w:t>Итого за семестр</w:t>
            </w:r>
          </w:p>
        </w:tc>
        <w:tc>
          <w:tcPr>
            <w:tcW w:w="425" w:type="dxa"/>
          </w:tcPr>
          <w:p w:rsidR="002E246D" w:rsidRPr="00A37FEB" w:rsidRDefault="002E246D" w:rsidP="00950283">
            <w:pPr>
              <w:rPr>
                <w:b/>
                <w:sz w:val="20"/>
                <w:szCs w:val="20"/>
              </w:rPr>
            </w:pPr>
            <w:r w:rsidRPr="00A37FE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2E246D" w:rsidRPr="00A37FEB" w:rsidRDefault="002E246D" w:rsidP="00F8468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E246D" w:rsidRPr="00A37FEB" w:rsidRDefault="002E246D" w:rsidP="00F84688">
            <w:pPr>
              <w:rPr>
                <w:b/>
                <w:sz w:val="20"/>
                <w:szCs w:val="20"/>
              </w:rPr>
            </w:pPr>
            <w:r w:rsidRPr="00A37FE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246D" w:rsidRPr="00A37FEB" w:rsidRDefault="002E246D" w:rsidP="00F84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2E246D" w:rsidRPr="00A37FEB" w:rsidRDefault="002E246D" w:rsidP="00F8468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E246D" w:rsidRPr="00A37FEB" w:rsidRDefault="002E246D" w:rsidP="00F84688">
            <w:pPr>
              <w:rPr>
                <w:b/>
                <w:sz w:val="20"/>
                <w:szCs w:val="20"/>
              </w:rPr>
            </w:pPr>
            <w:r w:rsidRPr="00A37FEB">
              <w:rPr>
                <w:b/>
                <w:sz w:val="20"/>
                <w:szCs w:val="20"/>
              </w:rPr>
              <w:t>100</w:t>
            </w:r>
          </w:p>
        </w:tc>
      </w:tr>
    </w:tbl>
    <w:p w:rsidR="003E159E" w:rsidRDefault="003E159E" w:rsidP="003E159E">
      <w:pPr>
        <w:ind w:firstLine="540"/>
        <w:jc w:val="both"/>
        <w:rPr>
          <w:lang w:val="en-US"/>
        </w:rPr>
      </w:pPr>
    </w:p>
    <w:p w:rsidR="00585543" w:rsidRDefault="00585543" w:rsidP="00630D11">
      <w:pPr>
        <w:jc w:val="both"/>
      </w:pPr>
      <w:r w:rsidRPr="004565B6">
        <w:t>Принятые обозначения:</w:t>
      </w:r>
    </w:p>
    <w:p w:rsidR="009642F4" w:rsidRDefault="009642F4" w:rsidP="00630D11">
      <w:pPr>
        <w:jc w:val="both"/>
      </w:pPr>
      <w:r>
        <w:t>УО</w:t>
      </w:r>
      <w:r w:rsidRPr="004565B6">
        <w:t>–</w:t>
      </w:r>
      <w:r>
        <w:t xml:space="preserve"> устный опрос</w:t>
      </w:r>
    </w:p>
    <w:p w:rsidR="007E09FB" w:rsidRPr="004565B6" w:rsidRDefault="009642F4" w:rsidP="00630D11">
      <w:pPr>
        <w:jc w:val="both"/>
      </w:pPr>
      <w:r w:rsidRPr="004565B6">
        <w:t>ПО – письменный опрос</w:t>
      </w:r>
    </w:p>
    <w:p w:rsidR="00585543" w:rsidRPr="004565B6" w:rsidRDefault="00585543" w:rsidP="00630D11">
      <w:pPr>
        <w:jc w:val="both"/>
      </w:pPr>
      <w:r w:rsidRPr="004565B6">
        <w:t>ЗР – защита реферата</w:t>
      </w:r>
    </w:p>
    <w:p w:rsidR="00585543" w:rsidRPr="004565B6" w:rsidRDefault="00585543" w:rsidP="00630D11">
      <w:pPr>
        <w:jc w:val="both"/>
      </w:pPr>
      <w:r w:rsidRPr="004565B6">
        <w:t>ЗП – защита презентации</w:t>
      </w:r>
    </w:p>
    <w:p w:rsidR="00585543" w:rsidRPr="004565B6" w:rsidRDefault="00585543" w:rsidP="00630D11">
      <w:pPr>
        <w:jc w:val="both"/>
      </w:pPr>
      <w:r w:rsidRPr="004565B6">
        <w:t>ПКУ – промежуточный контроль успеваемости</w:t>
      </w:r>
    </w:p>
    <w:p w:rsidR="00585543" w:rsidRPr="004565B6" w:rsidRDefault="00585543" w:rsidP="00630D11">
      <w:pPr>
        <w:jc w:val="both"/>
      </w:pPr>
      <w:r w:rsidRPr="004565B6">
        <w:t>ПА – промежуточная аттестация.</w:t>
      </w:r>
    </w:p>
    <w:p w:rsidR="0053189B" w:rsidRPr="004565B6" w:rsidRDefault="0053189B" w:rsidP="00630D11">
      <w:pPr>
        <w:jc w:val="both"/>
        <w:rPr>
          <w:i/>
        </w:rPr>
      </w:pPr>
    </w:p>
    <w:p w:rsidR="009005F8" w:rsidRPr="004565B6" w:rsidRDefault="0053189B" w:rsidP="00630D11">
      <w:pPr>
        <w:jc w:val="both"/>
      </w:pPr>
      <w:r w:rsidRPr="004565B6">
        <w:t xml:space="preserve">Итоговая оценка определяется </w:t>
      </w:r>
      <w:r w:rsidR="009005F8" w:rsidRPr="004565B6">
        <w:t>как сумма текущего контроля и промежуточной аттестации и соответствует баллам:</w:t>
      </w:r>
    </w:p>
    <w:p w:rsidR="0053189B" w:rsidRPr="004565B6" w:rsidRDefault="00433BB2" w:rsidP="00630D11">
      <w:r w:rsidRPr="004565B6">
        <w:t>З</w:t>
      </w:r>
      <w:r w:rsidR="0053189B" w:rsidRPr="004565B6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18"/>
        <w:gridCol w:w="2715"/>
        <w:gridCol w:w="3274"/>
      </w:tblGrid>
      <w:tr w:rsidR="0053189B" w:rsidRPr="004565B6" w:rsidTr="00A22201">
        <w:tc>
          <w:tcPr>
            <w:tcW w:w="1883" w:type="pct"/>
            <w:vAlign w:val="center"/>
          </w:tcPr>
          <w:p w:rsidR="0053189B" w:rsidRPr="004565B6" w:rsidRDefault="0053189B" w:rsidP="00630D11">
            <w:pPr>
              <w:jc w:val="center"/>
            </w:pPr>
            <w:r w:rsidRPr="004565B6">
              <w:t>Оценка</w:t>
            </w:r>
          </w:p>
        </w:tc>
        <w:tc>
          <w:tcPr>
            <w:tcW w:w="1413" w:type="pct"/>
            <w:vAlign w:val="center"/>
          </w:tcPr>
          <w:p w:rsidR="0053189B" w:rsidRPr="004565B6" w:rsidRDefault="0053189B" w:rsidP="00630D11">
            <w:pPr>
              <w:jc w:val="center"/>
            </w:pPr>
            <w:r w:rsidRPr="004565B6">
              <w:t>Зачтено</w:t>
            </w:r>
          </w:p>
        </w:tc>
        <w:tc>
          <w:tcPr>
            <w:tcW w:w="1704" w:type="pct"/>
            <w:vAlign w:val="center"/>
          </w:tcPr>
          <w:p w:rsidR="0053189B" w:rsidRPr="004565B6" w:rsidRDefault="0053189B" w:rsidP="00630D11">
            <w:pPr>
              <w:jc w:val="center"/>
            </w:pPr>
            <w:r w:rsidRPr="004565B6">
              <w:t>Не зачтено</w:t>
            </w:r>
          </w:p>
        </w:tc>
      </w:tr>
      <w:tr w:rsidR="0053189B" w:rsidRPr="004565B6" w:rsidTr="00A22201">
        <w:tc>
          <w:tcPr>
            <w:tcW w:w="1883" w:type="pct"/>
            <w:vAlign w:val="center"/>
          </w:tcPr>
          <w:p w:rsidR="0053189B" w:rsidRPr="004565B6" w:rsidRDefault="0053189B" w:rsidP="00630D11">
            <w:pPr>
              <w:jc w:val="center"/>
            </w:pPr>
            <w:r w:rsidRPr="004565B6">
              <w:t>Баллы</w:t>
            </w:r>
          </w:p>
        </w:tc>
        <w:tc>
          <w:tcPr>
            <w:tcW w:w="1413" w:type="pct"/>
            <w:vAlign w:val="center"/>
          </w:tcPr>
          <w:p w:rsidR="0053189B" w:rsidRPr="004565B6" w:rsidRDefault="0053189B" w:rsidP="00630D11">
            <w:pPr>
              <w:jc w:val="center"/>
            </w:pPr>
            <w:r w:rsidRPr="004565B6">
              <w:t>51-100</w:t>
            </w:r>
          </w:p>
        </w:tc>
        <w:tc>
          <w:tcPr>
            <w:tcW w:w="1704" w:type="pct"/>
            <w:vAlign w:val="center"/>
          </w:tcPr>
          <w:p w:rsidR="0053189B" w:rsidRPr="004565B6" w:rsidRDefault="0053189B" w:rsidP="00630D11">
            <w:pPr>
              <w:jc w:val="center"/>
            </w:pPr>
            <w:r w:rsidRPr="004565B6">
              <w:t>0-50</w:t>
            </w:r>
          </w:p>
        </w:tc>
      </w:tr>
    </w:tbl>
    <w:p w:rsidR="00A05B7E" w:rsidRPr="004565B6" w:rsidRDefault="00A05B7E" w:rsidP="00630D11"/>
    <w:p w:rsidR="00D813B5" w:rsidRPr="004565B6" w:rsidRDefault="0053189B" w:rsidP="00630D11">
      <w:pPr>
        <w:jc w:val="both"/>
        <w:rPr>
          <w:b/>
        </w:rPr>
      </w:pPr>
      <w:r w:rsidRPr="004565B6">
        <w:rPr>
          <w:b/>
        </w:rPr>
        <w:t>3</w:t>
      </w:r>
      <w:r w:rsidRPr="004565B6">
        <w:rPr>
          <w:b/>
          <w:lang w:val="en-US"/>
        </w:rPr>
        <w:t> </w:t>
      </w:r>
      <w:r w:rsidRPr="004565B6">
        <w:rPr>
          <w:b/>
        </w:rPr>
        <w:t>ОБРАЗОВАТЕЛЬНЫЕ ТЕХНОЛОГИИ</w:t>
      </w:r>
    </w:p>
    <w:p w:rsidR="00F871FE" w:rsidRPr="004565B6" w:rsidRDefault="00F871FE" w:rsidP="00630D11">
      <w:pPr>
        <w:jc w:val="both"/>
      </w:pPr>
    </w:p>
    <w:p w:rsidR="006C4C6F" w:rsidRDefault="006C4C6F" w:rsidP="00630D11">
      <w:pPr>
        <w:jc w:val="both"/>
      </w:pPr>
      <w:r w:rsidRPr="004565B6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63"/>
        <w:gridCol w:w="2256"/>
        <w:gridCol w:w="1791"/>
        <w:gridCol w:w="1794"/>
        <w:gridCol w:w="1823"/>
        <w:gridCol w:w="1400"/>
      </w:tblGrid>
      <w:tr w:rsidR="006F167D" w:rsidRPr="00656116" w:rsidTr="008B4A04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center"/>
              <w:rPr>
                <w:b/>
              </w:rPr>
            </w:pPr>
            <w:r w:rsidRPr="00656116">
              <w:rPr>
                <w:b/>
              </w:rPr>
              <w:t>№ 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center"/>
              <w:rPr>
                <w:b/>
              </w:rPr>
            </w:pPr>
            <w:r w:rsidRPr="00656116">
              <w:rPr>
                <w:b/>
              </w:rPr>
              <w:t>Форма проведения занятия</w:t>
            </w:r>
          </w:p>
        </w:tc>
        <w:tc>
          <w:tcPr>
            <w:tcW w:w="2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center"/>
              <w:rPr>
                <w:b/>
              </w:rPr>
            </w:pPr>
            <w:r w:rsidRPr="00656116">
              <w:rPr>
                <w:b/>
              </w:rPr>
              <w:t>Вид аудиторных занятий</w:t>
            </w:r>
          </w:p>
          <w:p w:rsidR="006F167D" w:rsidRPr="00656116" w:rsidRDefault="006F167D" w:rsidP="00630D11">
            <w:pPr>
              <w:jc w:val="center"/>
              <w:rPr>
                <w:b/>
              </w:rPr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center"/>
              <w:rPr>
                <w:b/>
              </w:rPr>
            </w:pPr>
          </w:p>
          <w:p w:rsidR="006F167D" w:rsidRPr="00656116" w:rsidRDefault="006F167D" w:rsidP="00630D11">
            <w:pPr>
              <w:jc w:val="center"/>
              <w:rPr>
                <w:b/>
              </w:rPr>
            </w:pPr>
            <w:r w:rsidRPr="00656116">
              <w:rPr>
                <w:b/>
              </w:rPr>
              <w:t>Всего часов</w:t>
            </w:r>
          </w:p>
        </w:tc>
      </w:tr>
      <w:tr w:rsidR="006F167D" w:rsidRPr="00656116" w:rsidTr="00000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7D" w:rsidRPr="00656116" w:rsidRDefault="006F167D" w:rsidP="00630D1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7D" w:rsidRPr="00656116" w:rsidRDefault="006F167D" w:rsidP="00630D11">
            <w:pPr>
              <w:rPr>
                <w:b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center"/>
              <w:rPr>
                <w:b/>
              </w:rPr>
            </w:pPr>
            <w:r w:rsidRPr="00656116">
              <w:rPr>
                <w:b/>
              </w:rPr>
              <w:t>Лекции</w:t>
            </w:r>
            <w:r w:rsidR="005D741A">
              <w:rPr>
                <w:b/>
              </w:rPr>
              <w:t>: темы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center"/>
              <w:rPr>
                <w:b/>
              </w:rPr>
            </w:pPr>
            <w:r w:rsidRPr="00656116">
              <w:rPr>
                <w:b/>
              </w:rPr>
              <w:t>Практические занятия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center"/>
              <w:rPr>
                <w:b/>
              </w:rPr>
            </w:pPr>
            <w:r w:rsidRPr="00656116">
              <w:rPr>
                <w:b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7D" w:rsidRPr="00656116" w:rsidRDefault="006F167D" w:rsidP="00630D11">
            <w:pPr>
              <w:rPr>
                <w:b/>
              </w:rPr>
            </w:pPr>
          </w:p>
        </w:tc>
      </w:tr>
      <w:tr w:rsidR="006F167D" w:rsidRPr="00656116" w:rsidTr="008B4A0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</w:pPr>
            <w:r w:rsidRPr="00656116"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</w:pPr>
            <w:r w:rsidRPr="00656116">
              <w:t>Традиционные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5D741A" w:rsidP="00630D11">
            <w:pPr>
              <w:jc w:val="both"/>
            </w:pPr>
            <w: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8B4A04" w:rsidP="00630D11">
            <w:pPr>
              <w:jc w:val="both"/>
            </w:pPr>
            <w: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5D741A" w:rsidP="00630D11">
            <w:pPr>
              <w:jc w:val="center"/>
            </w:pPr>
            <w:r>
              <w:t>4</w:t>
            </w:r>
          </w:p>
        </w:tc>
      </w:tr>
      <w:tr w:rsidR="006F167D" w:rsidRPr="00656116" w:rsidTr="008B4A0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</w:pPr>
            <w:r w:rsidRPr="00656116"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</w:pPr>
            <w:r w:rsidRPr="00656116">
              <w:t>Мультимедийные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8B4A04" w:rsidP="00630D11">
            <w:pPr>
              <w:jc w:val="both"/>
            </w:pPr>
            <w:r>
              <w:t>2,3,4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8B4A04" w:rsidP="00630D11">
            <w:pPr>
              <w:jc w:val="center"/>
            </w:pPr>
            <w:r>
              <w:t>6</w:t>
            </w:r>
          </w:p>
        </w:tc>
      </w:tr>
      <w:tr w:rsidR="006F167D" w:rsidRPr="00656116" w:rsidTr="008B4A0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</w:pPr>
            <w:r w:rsidRPr="00656116"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r w:rsidRPr="00656116">
              <w:t>Проблемные / проблемно-ориентированные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  <w:r w:rsidRPr="00656116"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2E246D" w:rsidP="002E246D">
            <w:pPr>
              <w:jc w:val="both"/>
            </w:pPr>
            <w:r>
              <w:t>2,4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2E246D" w:rsidP="00630D11">
            <w:pPr>
              <w:jc w:val="center"/>
            </w:pPr>
            <w:r>
              <w:t>6</w:t>
            </w:r>
          </w:p>
        </w:tc>
      </w:tr>
      <w:tr w:rsidR="006F167D" w:rsidRPr="00656116" w:rsidTr="008B4A0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</w:pPr>
            <w:r w:rsidRPr="00656116">
              <w:t>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</w:pPr>
            <w:r w:rsidRPr="00656116">
              <w:t>Дискуссии, беседы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2E246D" w:rsidP="00630D11">
            <w:pPr>
              <w:jc w:val="both"/>
            </w:pPr>
            <w:r>
              <w:t>6,7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  <w:r>
              <w:t>3</w:t>
            </w:r>
            <w:r w:rsidR="008B4A04">
              <w:t>,7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2E246D" w:rsidP="00630D11">
            <w:pPr>
              <w:jc w:val="center"/>
            </w:pPr>
            <w:r>
              <w:t>8</w:t>
            </w:r>
          </w:p>
        </w:tc>
      </w:tr>
      <w:tr w:rsidR="006F167D" w:rsidRPr="00656116" w:rsidTr="008B4A0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</w:pPr>
            <w:r w:rsidRPr="00656116"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</w:pPr>
            <w:r w:rsidRPr="00656116">
              <w:t>Деловые игры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2E246D" w:rsidP="00630D11">
            <w:pPr>
              <w:jc w:val="both"/>
            </w:pPr>
            <w:r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center"/>
            </w:pPr>
            <w:r w:rsidRPr="00656116">
              <w:t>2</w:t>
            </w:r>
          </w:p>
        </w:tc>
      </w:tr>
      <w:tr w:rsidR="006F167D" w:rsidRPr="00656116" w:rsidTr="008B4A0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8B4A04" w:rsidP="00630D11">
            <w:pPr>
              <w:jc w:val="both"/>
            </w:pPr>
            <w: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r w:rsidRPr="00656116">
              <w:t>Метод проектов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  <w:r>
              <w:t>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8B4A04" w:rsidP="00630D11">
            <w:pPr>
              <w:jc w:val="center"/>
            </w:pPr>
            <w:r>
              <w:t>2</w:t>
            </w:r>
          </w:p>
        </w:tc>
      </w:tr>
      <w:tr w:rsidR="006F167D" w:rsidRPr="00656116" w:rsidTr="008B4A0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7D" w:rsidRPr="00656116" w:rsidRDefault="006F167D" w:rsidP="00630D11">
            <w:pPr>
              <w:jc w:val="both"/>
              <w:rPr>
                <w:b/>
              </w:rPr>
            </w:pPr>
            <w:r w:rsidRPr="00656116">
              <w:rPr>
                <w:b/>
              </w:rPr>
              <w:t>ИТОГО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8B4A04" w:rsidRDefault="006F167D" w:rsidP="00630D11">
            <w:pPr>
              <w:jc w:val="both"/>
            </w:pPr>
            <w:r>
              <w:rPr>
                <w:lang w:val="en-US"/>
              </w:rPr>
              <w:t>1</w:t>
            </w:r>
            <w:r w:rsidR="002E246D"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8B4A04" w:rsidRDefault="002E246D" w:rsidP="00630D11">
            <w:pPr>
              <w:jc w:val="both"/>
            </w:pPr>
            <w:r>
              <w:t>14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6F167D" w:rsidP="00630D11">
            <w:pPr>
              <w:jc w:val="both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D" w:rsidRPr="00656116" w:rsidRDefault="002E246D" w:rsidP="00630D11">
            <w:pPr>
              <w:jc w:val="center"/>
            </w:pPr>
            <w:r>
              <w:t>28</w:t>
            </w:r>
          </w:p>
        </w:tc>
      </w:tr>
    </w:tbl>
    <w:p w:rsidR="006F167D" w:rsidRPr="004565B6" w:rsidRDefault="006F167D" w:rsidP="00630D11">
      <w:pPr>
        <w:jc w:val="both"/>
      </w:pPr>
    </w:p>
    <w:p w:rsidR="00D813B5" w:rsidRPr="004565B6" w:rsidRDefault="0053189B" w:rsidP="00630D11">
      <w:pPr>
        <w:jc w:val="both"/>
        <w:rPr>
          <w:b/>
        </w:rPr>
      </w:pPr>
      <w:r w:rsidRPr="004565B6">
        <w:rPr>
          <w:b/>
        </w:rPr>
        <w:t>4</w:t>
      </w:r>
      <w:r w:rsidRPr="004565B6">
        <w:rPr>
          <w:b/>
          <w:lang w:val="en-US"/>
        </w:rPr>
        <w:t> </w:t>
      </w:r>
      <w:r w:rsidRPr="004565B6">
        <w:rPr>
          <w:b/>
        </w:rPr>
        <w:t xml:space="preserve">ОЦЕНОЧНЫЕ СРЕДСТВА </w:t>
      </w:r>
    </w:p>
    <w:p w:rsidR="003755DA" w:rsidRPr="004565B6" w:rsidRDefault="003755DA" w:rsidP="00630D11">
      <w:pPr>
        <w:jc w:val="both"/>
      </w:pPr>
      <w:r w:rsidRPr="004565B6">
        <w:t>Используемые оценочные средства по учебной дисциплине представлены в таблице и хранятся на кафедре.</w:t>
      </w:r>
    </w:p>
    <w:p w:rsidR="00F871FE" w:rsidRPr="004565B6" w:rsidRDefault="00F871FE" w:rsidP="00630D11">
      <w:pPr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8"/>
        <w:gridCol w:w="6964"/>
        <w:gridCol w:w="1875"/>
      </w:tblGrid>
      <w:tr w:rsidR="003755DA" w:rsidRPr="004565B6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4565B6" w:rsidRDefault="003755DA" w:rsidP="00630D11">
            <w:pPr>
              <w:jc w:val="center"/>
              <w:rPr>
                <w:b/>
              </w:rPr>
            </w:pPr>
            <w:r w:rsidRPr="004565B6">
              <w:rPr>
                <w:b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4565B6" w:rsidRDefault="003755DA" w:rsidP="00630D11">
            <w:pPr>
              <w:jc w:val="center"/>
              <w:rPr>
                <w:b/>
              </w:rPr>
            </w:pPr>
            <w:r w:rsidRPr="004565B6">
              <w:rPr>
                <w:b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4565B6" w:rsidRDefault="003755DA" w:rsidP="00630D11">
            <w:pPr>
              <w:jc w:val="center"/>
              <w:rPr>
                <w:b/>
              </w:rPr>
            </w:pPr>
            <w:r w:rsidRPr="004565B6">
              <w:rPr>
                <w:b/>
              </w:rPr>
              <w:t>Количество комплектов</w:t>
            </w:r>
          </w:p>
        </w:tc>
      </w:tr>
      <w:tr w:rsidR="003755DA" w:rsidRPr="004565B6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4565B6" w:rsidRDefault="003755DA" w:rsidP="00630D11">
            <w:pPr>
              <w:jc w:val="center"/>
            </w:pPr>
            <w:r w:rsidRPr="004565B6"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4565B6" w:rsidRDefault="003755DA" w:rsidP="00630D11">
            <w:r w:rsidRPr="004565B6">
              <w:t xml:space="preserve">Вопросы к зачету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4565B6" w:rsidRDefault="00682F3B" w:rsidP="00630D11">
            <w:pPr>
              <w:jc w:val="center"/>
            </w:pPr>
            <w:r w:rsidRPr="004565B6">
              <w:t>2</w:t>
            </w:r>
          </w:p>
        </w:tc>
      </w:tr>
      <w:tr w:rsidR="003755DA" w:rsidRPr="004565B6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4565B6" w:rsidRDefault="003755DA" w:rsidP="00630D11">
            <w:pPr>
              <w:jc w:val="center"/>
            </w:pPr>
            <w:r w:rsidRPr="004565B6"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4565B6" w:rsidRDefault="00682F3B" w:rsidP="00630D11">
            <w:r w:rsidRPr="004565B6">
              <w:t>Перечень тем рефератов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4565B6" w:rsidRDefault="007E09FB" w:rsidP="00630D11">
            <w:pPr>
              <w:jc w:val="center"/>
            </w:pPr>
            <w:r>
              <w:t>2</w:t>
            </w:r>
          </w:p>
        </w:tc>
      </w:tr>
      <w:tr w:rsidR="003755DA" w:rsidRPr="004565B6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4565B6" w:rsidRDefault="003755DA" w:rsidP="00630D11">
            <w:pPr>
              <w:jc w:val="center"/>
            </w:pPr>
            <w:r w:rsidRPr="004565B6">
              <w:t>4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4565B6" w:rsidRDefault="00682F3B" w:rsidP="00630D11">
            <w:r w:rsidRPr="004565B6">
              <w:t>Перечень тем для подготовки презентаций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Pr="004565B6" w:rsidRDefault="007E09FB" w:rsidP="00630D11">
            <w:pPr>
              <w:jc w:val="center"/>
            </w:pPr>
            <w:r>
              <w:t>2</w:t>
            </w:r>
          </w:p>
        </w:tc>
      </w:tr>
      <w:tr w:rsidR="00585543" w:rsidRPr="004565B6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3" w:rsidRPr="004565B6" w:rsidRDefault="008B4A04" w:rsidP="00630D11">
            <w:pPr>
              <w:jc w:val="center"/>
            </w:pPr>
            <w:r>
              <w:t>5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43" w:rsidRPr="004565B6" w:rsidRDefault="00585543" w:rsidP="00630D11">
            <w:r w:rsidRPr="004565B6">
              <w:t xml:space="preserve">Вопросы для проведения </w:t>
            </w:r>
            <w:r w:rsidR="008B4A04">
              <w:t>устного и письменного опросов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C7" w:rsidRPr="004565B6" w:rsidRDefault="007E09FB" w:rsidP="00630D11">
            <w:pPr>
              <w:jc w:val="center"/>
            </w:pPr>
            <w:r>
              <w:t>2</w:t>
            </w:r>
          </w:p>
        </w:tc>
      </w:tr>
    </w:tbl>
    <w:p w:rsidR="003755DA" w:rsidRPr="004565B6" w:rsidRDefault="003755DA" w:rsidP="00630D11">
      <w:pPr>
        <w:jc w:val="both"/>
      </w:pPr>
    </w:p>
    <w:p w:rsidR="00A25226" w:rsidRPr="004565B6" w:rsidRDefault="00A25226" w:rsidP="00630D11">
      <w:pPr>
        <w:jc w:val="both"/>
        <w:rPr>
          <w:b/>
        </w:rPr>
      </w:pPr>
    </w:p>
    <w:p w:rsidR="003D0F60" w:rsidRPr="0057675A" w:rsidRDefault="003D0F60" w:rsidP="003D0F60">
      <w:pPr>
        <w:rPr>
          <w:b/>
        </w:rPr>
      </w:pPr>
      <w:r w:rsidRPr="0057675A">
        <w:rPr>
          <w:b/>
        </w:rPr>
        <w:t xml:space="preserve">5 </w:t>
      </w:r>
      <w:r w:rsidRPr="0057675A">
        <w:rPr>
          <w:b/>
          <w:caps/>
        </w:rPr>
        <w:t>Методика и критерии оценки компетенций студентов</w:t>
      </w:r>
    </w:p>
    <w:p w:rsidR="003D0F60" w:rsidRPr="0057675A" w:rsidRDefault="003D0F60" w:rsidP="003D0F60">
      <w:pPr>
        <w:jc w:val="both"/>
      </w:pPr>
    </w:p>
    <w:p w:rsidR="003D0F60" w:rsidRPr="0057675A" w:rsidRDefault="003D0F60" w:rsidP="003D0F60">
      <w:pPr>
        <w:rPr>
          <w:b/>
        </w:rPr>
      </w:pPr>
      <w:r w:rsidRPr="0057675A">
        <w:rPr>
          <w:b/>
        </w:rPr>
        <w:t>5.1 Уровни сформированности компетенций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175"/>
        <w:gridCol w:w="3079"/>
        <w:gridCol w:w="4173"/>
      </w:tblGrid>
      <w:tr w:rsidR="003D0F60" w:rsidRPr="0057675A" w:rsidTr="003D0F60">
        <w:tc>
          <w:tcPr>
            <w:tcW w:w="462" w:type="dxa"/>
          </w:tcPr>
          <w:p w:rsidR="003D0F60" w:rsidRPr="0057675A" w:rsidRDefault="003D0F60" w:rsidP="003D0F60">
            <w:r w:rsidRPr="0057675A">
              <w:t>№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3D0F60" w:rsidRPr="0057675A" w:rsidRDefault="003D0F60" w:rsidP="003D0F60">
            <w:r w:rsidRPr="0057675A">
              <w:t>Уровни сформированности компетенции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3D0F60" w:rsidRPr="0057675A" w:rsidRDefault="003D0F60" w:rsidP="003D0F60">
            <w:r w:rsidRPr="0057675A">
              <w:t>Содержательное описание уровня</w:t>
            </w:r>
          </w:p>
        </w:tc>
        <w:tc>
          <w:tcPr>
            <w:tcW w:w="4173" w:type="dxa"/>
          </w:tcPr>
          <w:p w:rsidR="003D0F60" w:rsidRPr="0057675A" w:rsidRDefault="003D0F60" w:rsidP="003D0F60">
            <w:r w:rsidRPr="0057675A">
              <w:t xml:space="preserve">Результаты обучения </w:t>
            </w:r>
          </w:p>
        </w:tc>
      </w:tr>
      <w:tr w:rsidR="003D0F60" w:rsidRPr="0057675A" w:rsidTr="003D0F60">
        <w:tc>
          <w:tcPr>
            <w:tcW w:w="9889" w:type="dxa"/>
            <w:gridSpan w:val="4"/>
          </w:tcPr>
          <w:p w:rsidR="003D0F60" w:rsidRDefault="003D0F60" w:rsidP="003D0F60">
            <w:r w:rsidRPr="0057675A">
              <w:t>УК-4</w:t>
            </w:r>
            <w:r>
              <w:t>.</w:t>
            </w:r>
            <w:r w:rsidRPr="0057675A">
              <w:t xml:space="preserve"> Способен осуществлять деловую коммуникацию в устн</w:t>
            </w:r>
            <w:r>
              <w:t>ой</w:t>
            </w:r>
            <w:r w:rsidRPr="0057675A">
              <w:t xml:space="preserve"> и письменн</w:t>
            </w:r>
            <w:r>
              <w:t>ой</w:t>
            </w:r>
            <w:r w:rsidRPr="0057675A">
              <w:t xml:space="preserve"> формах на государственном языке Российской Федерации</w:t>
            </w:r>
            <w:r>
              <w:t xml:space="preserve"> и иностранных языках</w:t>
            </w:r>
          </w:p>
          <w:p w:rsidR="00D65883" w:rsidRPr="00D65883" w:rsidRDefault="00D65883" w:rsidP="00F44BB6">
            <w:pPr>
              <w:jc w:val="both"/>
              <w:rPr>
                <w:bCs/>
                <w:color w:val="000000" w:themeColor="text1"/>
              </w:rPr>
            </w:pPr>
            <w:r w:rsidRPr="00EF30C2">
              <w:rPr>
                <w:bCs/>
                <w:color w:val="000000" w:themeColor="text1"/>
              </w:rPr>
              <w:t>ИУК-4.1. Демонстрирует умение вести обмен деловой информацией в устной и письменной ф</w:t>
            </w:r>
            <w:r w:rsidR="00F44BB6">
              <w:rPr>
                <w:bCs/>
                <w:color w:val="000000" w:themeColor="text1"/>
              </w:rPr>
              <w:t>ормах на государственном языке</w:t>
            </w:r>
            <w:r w:rsidRPr="00EF30C2">
              <w:rPr>
                <w:bCs/>
                <w:color w:val="000000" w:themeColor="text1"/>
              </w:rPr>
              <w:t>.</w:t>
            </w:r>
          </w:p>
        </w:tc>
      </w:tr>
      <w:tr w:rsidR="003D0F60" w:rsidRPr="0057675A" w:rsidTr="003D0F60">
        <w:tc>
          <w:tcPr>
            <w:tcW w:w="462" w:type="dxa"/>
          </w:tcPr>
          <w:p w:rsidR="003D0F60" w:rsidRPr="0057675A" w:rsidRDefault="003D0F60" w:rsidP="003D0F60">
            <w:r w:rsidRPr="0057675A">
              <w:t>1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3D0F60" w:rsidRPr="0057675A" w:rsidRDefault="003D0F60" w:rsidP="003D0F60">
            <w:pPr>
              <w:jc w:val="both"/>
            </w:pPr>
            <w:r w:rsidRPr="0057675A">
              <w:t xml:space="preserve">Пороговый уровень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3D0F60" w:rsidRPr="0057675A" w:rsidRDefault="003D0F60" w:rsidP="003D0F60">
            <w:r w:rsidRPr="0057675A">
              <w:t>Знает и понимает способы правильного и логичного построения устной и письменной речи.</w:t>
            </w:r>
          </w:p>
          <w:p w:rsidR="003D0F60" w:rsidRPr="0057675A" w:rsidRDefault="003D0F60" w:rsidP="003D0F60"/>
        </w:tc>
        <w:tc>
          <w:tcPr>
            <w:tcW w:w="4173" w:type="dxa"/>
          </w:tcPr>
          <w:p w:rsidR="003D0F60" w:rsidRPr="0057675A" w:rsidRDefault="003D0F60" w:rsidP="003D0F60">
            <w:r w:rsidRPr="0057675A">
              <w:t>Свободно владеет деловой устной и письменной речью, допускает незначительное количество речевых и языковых ошибок.</w:t>
            </w:r>
          </w:p>
        </w:tc>
      </w:tr>
      <w:tr w:rsidR="003D0F60" w:rsidRPr="0057675A" w:rsidTr="003D0F60">
        <w:tc>
          <w:tcPr>
            <w:tcW w:w="462" w:type="dxa"/>
          </w:tcPr>
          <w:p w:rsidR="003D0F60" w:rsidRPr="0057675A" w:rsidRDefault="003D0F60" w:rsidP="003D0F60">
            <w:r w:rsidRPr="0057675A">
              <w:t>2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3D0F60" w:rsidRPr="0057675A" w:rsidRDefault="003D0F60" w:rsidP="003D0F60">
            <w:pPr>
              <w:jc w:val="both"/>
            </w:pPr>
            <w:r w:rsidRPr="0057675A">
              <w:t xml:space="preserve">Продвинутый уровень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3D0F60" w:rsidRPr="0057675A" w:rsidRDefault="003D0F60" w:rsidP="003D0F60">
            <w:r w:rsidRPr="0057675A">
              <w:t>Умеет применять и анализировать ситуации использования различных способов правильного и логичного построения устной и письменной речи.</w:t>
            </w:r>
          </w:p>
        </w:tc>
        <w:tc>
          <w:tcPr>
            <w:tcW w:w="4173" w:type="dxa"/>
          </w:tcPr>
          <w:p w:rsidR="003D0F60" w:rsidRPr="0057675A" w:rsidRDefault="003D0F60" w:rsidP="003D0F60">
            <w:r w:rsidRPr="0057675A">
              <w:t xml:space="preserve">Демонстрирует уверенное знание и умение применять навыки монологической и диалогической устной и письменной речи. Не допускает ошибок. </w:t>
            </w:r>
          </w:p>
        </w:tc>
      </w:tr>
      <w:tr w:rsidR="003D0F60" w:rsidRPr="0057675A" w:rsidTr="003D0F60">
        <w:tc>
          <w:tcPr>
            <w:tcW w:w="462" w:type="dxa"/>
          </w:tcPr>
          <w:p w:rsidR="003D0F60" w:rsidRPr="0057675A" w:rsidRDefault="003D0F60" w:rsidP="003D0F60">
            <w:r w:rsidRPr="0057675A">
              <w:t>3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3D0F60" w:rsidRPr="0057675A" w:rsidRDefault="003D0F60" w:rsidP="003D0F60">
            <w:pPr>
              <w:jc w:val="both"/>
            </w:pPr>
            <w:r w:rsidRPr="0057675A">
              <w:t xml:space="preserve">Высокий уровень 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3D0F60" w:rsidRPr="0057675A" w:rsidRDefault="003D0F60" w:rsidP="003D0F60">
            <w:r w:rsidRPr="0057675A">
              <w:t>Способен синтезировать знания и умения о способах правильного и логичного построения устной и письменной речи и давать оценку речи собеседника.</w:t>
            </w:r>
          </w:p>
        </w:tc>
        <w:tc>
          <w:tcPr>
            <w:tcW w:w="4173" w:type="dxa"/>
          </w:tcPr>
          <w:p w:rsidR="003D0F60" w:rsidRPr="0057675A" w:rsidRDefault="003D0F60" w:rsidP="003D0F60">
            <w:r w:rsidRPr="0057675A">
              <w:t>Не только грамотно и логично строит сообщения в различных стилях речи, но и аргументировано оценивает выступления собеседников. Создает грамотные тексты профессионального назначения.</w:t>
            </w:r>
          </w:p>
        </w:tc>
      </w:tr>
    </w:tbl>
    <w:p w:rsidR="003D0F60" w:rsidRPr="0057675A" w:rsidRDefault="003D0F60" w:rsidP="003D0F60">
      <w:pPr>
        <w:jc w:val="both"/>
        <w:rPr>
          <w:b/>
        </w:rPr>
      </w:pPr>
    </w:p>
    <w:p w:rsidR="003D0F60" w:rsidRPr="0057675A" w:rsidRDefault="003D0F60" w:rsidP="003D0F60">
      <w:pPr>
        <w:jc w:val="both"/>
        <w:rPr>
          <w:b/>
        </w:rPr>
      </w:pPr>
      <w:r w:rsidRPr="0057675A">
        <w:rPr>
          <w:b/>
        </w:rPr>
        <w:t>5.2 Методика оценки знаний, умений и навыков студентов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3D0F60" w:rsidRPr="0057675A" w:rsidTr="003D0F60">
        <w:tc>
          <w:tcPr>
            <w:tcW w:w="6204" w:type="dxa"/>
          </w:tcPr>
          <w:p w:rsidR="003D0F60" w:rsidRPr="0057675A" w:rsidRDefault="003D0F60" w:rsidP="003D0F60">
            <w:pPr>
              <w:jc w:val="center"/>
            </w:pPr>
            <w:r w:rsidRPr="0057675A">
              <w:t>Результаты обучения</w:t>
            </w:r>
          </w:p>
        </w:tc>
        <w:tc>
          <w:tcPr>
            <w:tcW w:w="3685" w:type="dxa"/>
          </w:tcPr>
          <w:p w:rsidR="003D0F60" w:rsidRPr="0057675A" w:rsidRDefault="003D0F60" w:rsidP="003D0F60">
            <w:pPr>
              <w:jc w:val="center"/>
            </w:pPr>
            <w:r w:rsidRPr="0057675A">
              <w:t>Оценочные средства</w:t>
            </w:r>
          </w:p>
        </w:tc>
      </w:tr>
      <w:tr w:rsidR="003D0F60" w:rsidRPr="0057675A" w:rsidTr="003D0F60">
        <w:tc>
          <w:tcPr>
            <w:tcW w:w="9889" w:type="dxa"/>
            <w:gridSpan w:val="2"/>
          </w:tcPr>
          <w:p w:rsidR="003D0F60" w:rsidRDefault="003D0F60" w:rsidP="003D0F60">
            <w:r w:rsidRPr="0057675A">
              <w:t>УК-4. Способен осуществлять деловую коммуникацию в устных и письменных формах на государственном языке Российской Федерации и иностранных языках</w:t>
            </w:r>
            <w:r w:rsidR="00F44BB6">
              <w:t>.</w:t>
            </w:r>
          </w:p>
          <w:p w:rsidR="00F44BB6" w:rsidRPr="0057675A" w:rsidRDefault="00F44BB6" w:rsidP="003D0F60">
            <w:pPr>
              <w:rPr>
                <w:b/>
              </w:rPr>
            </w:pPr>
            <w:r w:rsidRPr="00EF30C2">
              <w:rPr>
                <w:bCs/>
                <w:color w:val="000000" w:themeColor="text1"/>
              </w:rPr>
              <w:t>ИУК-4.1. Демонстрирует умение вести обмен деловой информацией в устной и письменной ф</w:t>
            </w:r>
            <w:r>
              <w:rPr>
                <w:bCs/>
                <w:color w:val="000000" w:themeColor="text1"/>
              </w:rPr>
              <w:t>ормах на государственном языке</w:t>
            </w:r>
            <w:r w:rsidRPr="00EF30C2">
              <w:rPr>
                <w:bCs/>
                <w:color w:val="000000" w:themeColor="text1"/>
              </w:rPr>
              <w:t>.</w:t>
            </w:r>
          </w:p>
        </w:tc>
      </w:tr>
      <w:tr w:rsidR="007E09FB" w:rsidRPr="0057675A" w:rsidTr="003D0F60">
        <w:tc>
          <w:tcPr>
            <w:tcW w:w="6204" w:type="dxa"/>
          </w:tcPr>
          <w:p w:rsidR="007E09FB" w:rsidRPr="0057675A" w:rsidRDefault="007E09FB" w:rsidP="004636C7">
            <w:r w:rsidRPr="0057675A">
              <w:t>Свободно владеет деловой устной и письменной речью, допускает незначительное количество речевых и языковых ошибок.</w:t>
            </w:r>
          </w:p>
        </w:tc>
        <w:tc>
          <w:tcPr>
            <w:tcW w:w="3685" w:type="dxa"/>
          </w:tcPr>
          <w:p w:rsidR="007E09FB" w:rsidRPr="0057675A" w:rsidRDefault="007E09FB" w:rsidP="003D0F60">
            <w:pPr>
              <w:jc w:val="both"/>
            </w:pPr>
            <w:r w:rsidRPr="0057675A">
              <w:t>Устный опрос, письменный опрос, презентация, реферат</w:t>
            </w:r>
          </w:p>
        </w:tc>
      </w:tr>
      <w:tr w:rsidR="007E09FB" w:rsidRPr="0057675A" w:rsidTr="003D0F60">
        <w:tc>
          <w:tcPr>
            <w:tcW w:w="6204" w:type="dxa"/>
          </w:tcPr>
          <w:p w:rsidR="007E09FB" w:rsidRPr="0057675A" w:rsidRDefault="007E09FB" w:rsidP="004636C7">
            <w:r w:rsidRPr="0057675A">
              <w:t xml:space="preserve">Демонстрирует уверенное знание и умение применять навыки монологической и диалогической устной и письменной речи. Не допускает ошибок. </w:t>
            </w:r>
          </w:p>
        </w:tc>
        <w:tc>
          <w:tcPr>
            <w:tcW w:w="3685" w:type="dxa"/>
          </w:tcPr>
          <w:p w:rsidR="007E09FB" w:rsidRPr="0057675A" w:rsidRDefault="007E09FB" w:rsidP="003D0F60">
            <w:pPr>
              <w:jc w:val="both"/>
            </w:pPr>
            <w:r w:rsidRPr="0057675A">
              <w:t>Устный опрос, письменный опрос, презентация, реферат</w:t>
            </w:r>
          </w:p>
        </w:tc>
      </w:tr>
      <w:tr w:rsidR="007E09FB" w:rsidRPr="0057675A" w:rsidTr="003D0F60">
        <w:tc>
          <w:tcPr>
            <w:tcW w:w="6204" w:type="dxa"/>
          </w:tcPr>
          <w:p w:rsidR="007E09FB" w:rsidRPr="0057675A" w:rsidRDefault="007E09FB" w:rsidP="004636C7">
            <w:r w:rsidRPr="0057675A">
              <w:t>Не только грамотно и логично строит сообщения в различных стилях речи, но и аргументировано оценивает выступления собеседников. Создает грамотные тексты профессионального назначения.</w:t>
            </w:r>
          </w:p>
        </w:tc>
        <w:tc>
          <w:tcPr>
            <w:tcW w:w="3685" w:type="dxa"/>
          </w:tcPr>
          <w:p w:rsidR="007E09FB" w:rsidRPr="0057675A" w:rsidRDefault="007E09FB" w:rsidP="003D0F60">
            <w:pPr>
              <w:jc w:val="both"/>
            </w:pPr>
            <w:r w:rsidRPr="0057675A">
              <w:t>Устный опрос, письменный опрос, презентация, реферат</w:t>
            </w:r>
          </w:p>
        </w:tc>
      </w:tr>
    </w:tbl>
    <w:p w:rsidR="003D0F60" w:rsidRDefault="003D0F60" w:rsidP="00630D11">
      <w:pPr>
        <w:jc w:val="both"/>
        <w:rPr>
          <w:b/>
        </w:rPr>
      </w:pPr>
    </w:p>
    <w:p w:rsidR="00B630A3" w:rsidRPr="004565B6" w:rsidRDefault="0053189B" w:rsidP="00630D11">
      <w:pPr>
        <w:jc w:val="both"/>
        <w:rPr>
          <w:b/>
        </w:rPr>
      </w:pPr>
      <w:r w:rsidRPr="004565B6">
        <w:rPr>
          <w:b/>
        </w:rPr>
        <w:t>5.4 Критерии оценки практических работ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350C5B" w:rsidRPr="004565B6" w:rsidTr="007B1D4E">
        <w:tc>
          <w:tcPr>
            <w:tcW w:w="1668" w:type="dxa"/>
          </w:tcPr>
          <w:p w:rsidR="00350C5B" w:rsidRPr="004565B6" w:rsidRDefault="00350C5B" w:rsidP="00630D11">
            <w:pPr>
              <w:jc w:val="both"/>
              <w:rPr>
                <w:b/>
              </w:rPr>
            </w:pPr>
            <w:r w:rsidRPr="004565B6">
              <w:rPr>
                <w:b/>
              </w:rPr>
              <w:t>Устный / письменный  опрос</w:t>
            </w:r>
          </w:p>
        </w:tc>
        <w:tc>
          <w:tcPr>
            <w:tcW w:w="8221" w:type="dxa"/>
          </w:tcPr>
          <w:p w:rsidR="00350C5B" w:rsidRPr="004565B6" w:rsidRDefault="00350C5B" w:rsidP="00630D11">
            <w:pPr>
              <w:shd w:val="clear" w:color="auto" w:fill="FFFFFF"/>
              <w:jc w:val="both"/>
              <w:rPr>
                <w:color w:val="000000"/>
              </w:rPr>
            </w:pPr>
            <w:r w:rsidRPr="004565B6">
              <w:rPr>
                <w:b/>
                <w:color w:val="000000"/>
              </w:rPr>
              <w:t xml:space="preserve">5 баллов – </w:t>
            </w:r>
            <w:r w:rsidRPr="004565B6">
              <w:rPr>
                <w:color w:val="000000"/>
              </w:rPr>
              <w:t>демонстрирует полное владение учебным материалом, знаком с литературой по теме, владеет терминологическим аппаратом и правильно использует его правильно при воспроизводстве материала своими словами, умеет правильно иллюстрировать излагаемый мате</w:t>
            </w:r>
            <w:r w:rsidR="00AB1381" w:rsidRPr="004565B6">
              <w:rPr>
                <w:color w:val="000000"/>
              </w:rPr>
              <w:t>риал</w:t>
            </w:r>
            <w:r w:rsidRPr="004565B6">
              <w:rPr>
                <w:color w:val="000000"/>
              </w:rPr>
              <w:t xml:space="preserve"> своими словами, правильно и обстоятельно отвечает на дополнительные вопросы преподавателя.</w:t>
            </w:r>
          </w:p>
          <w:p w:rsidR="00350C5B" w:rsidRPr="004565B6" w:rsidRDefault="00350C5B" w:rsidP="00630D11">
            <w:pPr>
              <w:shd w:val="clear" w:color="auto" w:fill="FFFFFF"/>
              <w:jc w:val="both"/>
              <w:rPr>
                <w:color w:val="000000"/>
              </w:rPr>
            </w:pPr>
            <w:r w:rsidRPr="004565B6">
              <w:rPr>
                <w:b/>
                <w:color w:val="000000"/>
              </w:rPr>
              <w:t>4 балла</w:t>
            </w:r>
            <w:r w:rsidRPr="004565B6">
              <w:rPr>
                <w:color w:val="000000"/>
              </w:rPr>
              <w:t xml:space="preserve"> – </w:t>
            </w:r>
            <w:r w:rsidR="00AB1381" w:rsidRPr="004565B6">
              <w:rPr>
                <w:color w:val="000000"/>
              </w:rPr>
              <w:t xml:space="preserve">в целом </w:t>
            </w:r>
            <w:r w:rsidRPr="004565B6">
              <w:rPr>
                <w:color w:val="000000"/>
              </w:rPr>
              <w:t xml:space="preserve">демонстрирует владение основным материалом по теме, </w:t>
            </w:r>
            <w:r w:rsidR="00AB1381" w:rsidRPr="004565B6">
              <w:rPr>
                <w:color w:val="000000"/>
              </w:rPr>
              <w:t xml:space="preserve">допускает незначительные неточности, </w:t>
            </w:r>
            <w:r w:rsidRPr="004565B6">
              <w:rPr>
                <w:color w:val="000000"/>
              </w:rPr>
              <w:t xml:space="preserve">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 </w:t>
            </w:r>
          </w:p>
          <w:p w:rsidR="00350C5B" w:rsidRPr="004565B6" w:rsidRDefault="00350C5B" w:rsidP="00630D11">
            <w:pPr>
              <w:shd w:val="clear" w:color="auto" w:fill="FFFFFF"/>
              <w:jc w:val="both"/>
              <w:rPr>
                <w:color w:val="000000"/>
              </w:rPr>
            </w:pPr>
            <w:r w:rsidRPr="004565B6">
              <w:rPr>
                <w:b/>
                <w:color w:val="000000"/>
              </w:rPr>
              <w:t>3 балла</w:t>
            </w:r>
            <w:r w:rsidRPr="004565B6">
              <w:rPr>
                <w:color w:val="000000"/>
              </w:rPr>
              <w:t xml:space="preserve"> – студент усвоил основной учебно-программный материал, </w:t>
            </w:r>
            <w:r w:rsidR="00AB1381" w:rsidRPr="004565B6">
              <w:rPr>
                <w:color w:val="000000"/>
              </w:rPr>
              <w:t>но в знаниях нет системы. О</w:t>
            </w:r>
            <w:r w:rsidRPr="004565B6">
              <w:rPr>
                <w:color w:val="000000"/>
              </w:rPr>
              <w:t>твечает недостаточно четко и полно на вопросы, однако способен самостоятельно исправить допущенные ошибки, демонстрирует владение терминологическим аппаратом и правильно его использует.</w:t>
            </w:r>
          </w:p>
          <w:p w:rsidR="00350C5B" w:rsidRPr="004565B6" w:rsidRDefault="00350C5B" w:rsidP="00630D11">
            <w:pPr>
              <w:shd w:val="clear" w:color="auto" w:fill="FFFFFF"/>
              <w:jc w:val="both"/>
              <w:rPr>
                <w:color w:val="000000"/>
              </w:rPr>
            </w:pPr>
            <w:r w:rsidRPr="004565B6">
              <w:rPr>
                <w:b/>
              </w:rPr>
              <w:t>2 балла</w:t>
            </w:r>
            <w:r w:rsidRPr="004565B6">
              <w:t xml:space="preserve"> – студент имеет </w:t>
            </w:r>
            <w:r w:rsidR="00AB1381" w:rsidRPr="004565B6">
              <w:t>не</w:t>
            </w:r>
            <w:r w:rsidRPr="004565B6">
              <w:t xml:space="preserve">достаточно полный объем знаний в рамках образовательного стандарта, допускает </w:t>
            </w:r>
            <w:r w:rsidR="00AB1381" w:rsidRPr="004565B6">
              <w:t xml:space="preserve">ошибки </w:t>
            </w:r>
            <w:r w:rsidRPr="004565B6">
              <w:t xml:space="preserve">при его изложении, затрудняется подтвердить свой ответ конкретными примерами, </w:t>
            </w:r>
            <w:r w:rsidR="00AB1381" w:rsidRPr="004565B6">
              <w:t>неуверенно</w:t>
            </w:r>
            <w:r w:rsidRPr="004565B6">
              <w:t xml:space="preserve"> отвечает на дополнительные вопросы, проявляет способность под руководством преподавателя исправлять погрешности, допущенные при ответе</w:t>
            </w:r>
            <w:r w:rsidR="00AB1381" w:rsidRPr="004565B6">
              <w:t>.</w:t>
            </w:r>
          </w:p>
          <w:p w:rsidR="00350C5B" w:rsidRPr="004565B6" w:rsidRDefault="00350C5B" w:rsidP="00630D11">
            <w:pPr>
              <w:shd w:val="clear" w:color="auto" w:fill="FFFFFF"/>
              <w:jc w:val="both"/>
              <w:rPr>
                <w:b/>
              </w:rPr>
            </w:pPr>
            <w:r w:rsidRPr="004565B6">
              <w:rPr>
                <w:b/>
              </w:rPr>
              <w:t>1 балл</w:t>
            </w:r>
            <w:r w:rsidRPr="004565B6">
              <w:t xml:space="preserve"> – студент не владеет основной программной литературой, не умеет грамотно пользоваться научной терминологией, не может достаточно полно и правильно ответить на поставленные вопросы, допускает грубые принципиальные ошибки при изложении материала; </w:t>
            </w:r>
          </w:p>
          <w:p w:rsidR="00350C5B" w:rsidRPr="004565B6" w:rsidRDefault="00350C5B" w:rsidP="00630D11">
            <w:pPr>
              <w:shd w:val="clear" w:color="auto" w:fill="FFFFFF"/>
              <w:jc w:val="both"/>
            </w:pPr>
            <w:r w:rsidRPr="004565B6">
              <w:rPr>
                <w:b/>
              </w:rPr>
              <w:t>0 баллов</w:t>
            </w:r>
            <w:r w:rsidRPr="004565B6">
              <w:t>– студент не владеет материалом</w:t>
            </w:r>
            <w:r w:rsidR="00AB1381" w:rsidRPr="004565B6">
              <w:t xml:space="preserve"> либо</w:t>
            </w:r>
            <w:r w:rsidRPr="004565B6">
              <w:t xml:space="preserve"> отказывается отвечать.</w:t>
            </w:r>
          </w:p>
        </w:tc>
      </w:tr>
      <w:tr w:rsidR="00350C5B" w:rsidRPr="004565B6" w:rsidTr="007B1D4E">
        <w:tc>
          <w:tcPr>
            <w:tcW w:w="1668" w:type="dxa"/>
          </w:tcPr>
          <w:p w:rsidR="00350C5B" w:rsidRPr="004565B6" w:rsidRDefault="007B1D4E" w:rsidP="00630D11">
            <w:pPr>
              <w:jc w:val="both"/>
              <w:rPr>
                <w:b/>
              </w:rPr>
            </w:pPr>
            <w:r>
              <w:rPr>
                <w:b/>
              </w:rPr>
              <w:t>Подготовка и защита р</w:t>
            </w:r>
            <w:r w:rsidR="00350C5B" w:rsidRPr="004565B6">
              <w:rPr>
                <w:b/>
              </w:rPr>
              <w:t>еферат</w:t>
            </w:r>
            <w:r>
              <w:rPr>
                <w:b/>
              </w:rPr>
              <w:t>а</w:t>
            </w:r>
            <w:r w:rsidR="00350C5B" w:rsidRPr="004565B6">
              <w:rPr>
                <w:b/>
              </w:rPr>
              <w:t xml:space="preserve"> </w:t>
            </w:r>
          </w:p>
        </w:tc>
        <w:tc>
          <w:tcPr>
            <w:tcW w:w="8221" w:type="dxa"/>
          </w:tcPr>
          <w:p w:rsidR="00350C5B" w:rsidRPr="004565B6" w:rsidRDefault="00350C5B" w:rsidP="00630D11">
            <w:pPr>
              <w:jc w:val="both"/>
              <w:rPr>
                <w:b/>
              </w:rPr>
            </w:pPr>
            <w:r w:rsidRPr="004565B6">
              <w:rPr>
                <w:b/>
              </w:rPr>
              <w:t xml:space="preserve">5 баллов – </w:t>
            </w:r>
            <w:r w:rsidRPr="004565B6">
              <w:t>реферат составлен в соответствии с требованиями, отражена актуальность темы и сделанные выводы обоснованы, материал изложен логически правильно, список литературы достаточно полный и правильно оформленный, при защите реферата автор демонстрирует всесторонние знания по теме, четко отвечает на дополнительные вопросы, владеет терминологическим аппаратом.</w:t>
            </w:r>
          </w:p>
          <w:p w:rsidR="00350C5B" w:rsidRPr="004565B6" w:rsidRDefault="00350C5B" w:rsidP="00630D11">
            <w:pPr>
              <w:jc w:val="both"/>
            </w:pPr>
            <w:r w:rsidRPr="004565B6">
              <w:rPr>
                <w:b/>
              </w:rPr>
              <w:t>4 балл</w:t>
            </w:r>
            <w:r w:rsidR="00AB1381" w:rsidRPr="004565B6">
              <w:rPr>
                <w:b/>
              </w:rPr>
              <w:t>а</w:t>
            </w:r>
            <w:r w:rsidRPr="004565B6">
              <w:rPr>
                <w:b/>
              </w:rPr>
              <w:t xml:space="preserve"> –</w:t>
            </w:r>
            <w:r w:rsidRPr="004565B6">
              <w:t xml:space="preserve"> реферат составлен в соответствии с требованиями, отражена актуальность темы и сделанные выводы обоснованы, материал изложен логически правильно, список литературы достаточно полный и правильно оформленный. </w:t>
            </w:r>
          </w:p>
          <w:p w:rsidR="00350C5B" w:rsidRPr="004565B6" w:rsidRDefault="00350C5B" w:rsidP="00630D11">
            <w:pPr>
              <w:jc w:val="both"/>
            </w:pPr>
            <w:r w:rsidRPr="004565B6">
              <w:t xml:space="preserve">При защите реферата </w:t>
            </w:r>
            <w:r w:rsidRPr="004565B6">
              <w:rPr>
                <w:color w:val="000000"/>
              </w:rPr>
              <w:t>демонстрирует знание материала, отвечает на наводящие вопросы, с использованием научной терминологии, умеет выделять в излагаемом материале главные положения и осмысленно применять полученные знания,  не допускает ошибки при воспроизводстве материала, четко отвечает на вопросы воспроизводящего характера.</w:t>
            </w:r>
          </w:p>
          <w:p w:rsidR="00350C5B" w:rsidRPr="004565B6" w:rsidRDefault="00350C5B" w:rsidP="00630D11">
            <w:pPr>
              <w:jc w:val="both"/>
            </w:pPr>
            <w:r w:rsidRPr="004565B6">
              <w:rPr>
                <w:b/>
              </w:rPr>
              <w:t xml:space="preserve">3 балла </w:t>
            </w:r>
            <w:r w:rsidRPr="004565B6">
              <w:t xml:space="preserve">– есть неточности в составлении реферата, есть неточности в отражении актуальности, нарушена логика подачи материала, список литературы не полный и не отражает современное состояния науки. </w:t>
            </w:r>
          </w:p>
          <w:p w:rsidR="00350C5B" w:rsidRPr="004565B6" w:rsidRDefault="00350C5B" w:rsidP="00630D11">
            <w:pPr>
              <w:jc w:val="both"/>
            </w:pPr>
            <w:r w:rsidRPr="004565B6">
              <w:t xml:space="preserve">При защите реферата </w:t>
            </w:r>
            <w:r w:rsidRPr="004565B6">
              <w:rPr>
                <w:color w:val="000000"/>
              </w:rPr>
              <w:t>демонстрирует владение основным материалом по теме, без особых затруднений отвечает на вопросы, излагает материал с использованием основной терминологии, легко устраняет неточности в ответе с помощью наводящих вопросов.</w:t>
            </w:r>
          </w:p>
          <w:p w:rsidR="00350C5B" w:rsidRPr="004565B6" w:rsidRDefault="00350C5B" w:rsidP="00630D11">
            <w:pPr>
              <w:jc w:val="both"/>
            </w:pPr>
            <w:r w:rsidRPr="004565B6">
              <w:rPr>
                <w:b/>
              </w:rPr>
              <w:t>2 балла</w:t>
            </w:r>
            <w:r w:rsidRPr="004565B6">
              <w:t xml:space="preserve"> реферат составлен с серьезными нарушениями, отсутствуют выводы или они не обоснованы, список литературы составлен с нарушениями, получен ответ на 1 из 3-х вопросов. </w:t>
            </w:r>
          </w:p>
          <w:p w:rsidR="00350C5B" w:rsidRPr="004565B6" w:rsidRDefault="00350C5B" w:rsidP="00630D11">
            <w:pPr>
              <w:jc w:val="both"/>
            </w:pPr>
            <w:r w:rsidRPr="004565B6">
              <w:t xml:space="preserve">При защите студент </w:t>
            </w:r>
            <w:r w:rsidRPr="004565B6">
              <w:rPr>
                <w:color w:val="000000"/>
              </w:rPr>
              <w:t>отвечает недостаточно четко и полно на вопросы, однако способен самостоятельно исправить допущенные ошибки, демонстрирует владение терминологическим аппаратом и правильно его использует</w:t>
            </w:r>
          </w:p>
          <w:p w:rsidR="00350C5B" w:rsidRPr="004565B6" w:rsidRDefault="00350C5B" w:rsidP="00630D11">
            <w:pPr>
              <w:jc w:val="both"/>
            </w:pPr>
            <w:r w:rsidRPr="004565B6">
              <w:rPr>
                <w:b/>
              </w:rPr>
              <w:t>1 балл</w:t>
            </w:r>
            <w:r w:rsidRPr="004565B6">
              <w:t xml:space="preserve"> студент получает при неправильном составлении реферата, содержание не соответствует теме, отсутствует список литературы. Реферат не допускается к защите.</w:t>
            </w:r>
          </w:p>
          <w:p w:rsidR="00350C5B" w:rsidRPr="004565B6" w:rsidRDefault="00350C5B" w:rsidP="00630D11">
            <w:pPr>
              <w:jc w:val="both"/>
            </w:pPr>
            <w:r w:rsidRPr="004565B6">
              <w:rPr>
                <w:b/>
              </w:rPr>
              <w:t xml:space="preserve">0 баллов </w:t>
            </w:r>
            <w:r w:rsidRPr="004565B6">
              <w:t>выставляется если реферат является плагиатом. Реферат не допускается к защите.</w:t>
            </w:r>
          </w:p>
        </w:tc>
      </w:tr>
      <w:tr w:rsidR="0017338D" w:rsidRPr="004565B6" w:rsidTr="007B1D4E">
        <w:tc>
          <w:tcPr>
            <w:tcW w:w="1668" w:type="dxa"/>
          </w:tcPr>
          <w:p w:rsidR="0017338D" w:rsidRPr="004565B6" w:rsidRDefault="007B1D4E" w:rsidP="00630D11">
            <w:pPr>
              <w:jc w:val="both"/>
              <w:rPr>
                <w:b/>
              </w:rPr>
            </w:pPr>
            <w:r>
              <w:rPr>
                <w:b/>
              </w:rPr>
              <w:t>Подготовка и защита п</w:t>
            </w:r>
            <w:r w:rsidR="0017338D" w:rsidRPr="004565B6">
              <w:rPr>
                <w:b/>
              </w:rPr>
              <w:t>резентаци</w:t>
            </w:r>
            <w:r>
              <w:rPr>
                <w:b/>
              </w:rPr>
              <w:t>и</w:t>
            </w:r>
            <w:r w:rsidR="0017338D" w:rsidRPr="004565B6">
              <w:rPr>
                <w:b/>
              </w:rPr>
              <w:t xml:space="preserve"> </w:t>
            </w:r>
          </w:p>
        </w:tc>
        <w:tc>
          <w:tcPr>
            <w:tcW w:w="8221" w:type="dxa"/>
          </w:tcPr>
          <w:p w:rsidR="0017338D" w:rsidRPr="004565B6" w:rsidRDefault="0017338D" w:rsidP="00630D11">
            <w:pPr>
              <w:jc w:val="both"/>
            </w:pPr>
            <w:r w:rsidRPr="004565B6">
              <w:rPr>
                <w:b/>
              </w:rPr>
              <w:t xml:space="preserve">10 баллов: </w:t>
            </w:r>
            <w:r w:rsidRPr="004565B6">
              <w:t xml:space="preserve">Содержание является строго научным, раскрыта тема, материал логично разбит на составляющие, иллюстрации (графические, музыкальные, видео) усиливают эффект восприятия текстовой части информации; в текстах отсутствуют ошибки. Во время защиты презентации студент демонстрирует знание материала, грамотность речи, умение отвечать на вопросы, воздействие на аудиторию. </w:t>
            </w:r>
          </w:p>
          <w:p w:rsidR="0017338D" w:rsidRPr="004565B6" w:rsidRDefault="0017338D" w:rsidP="00630D11">
            <w:pPr>
              <w:jc w:val="both"/>
            </w:pPr>
            <w:r w:rsidRPr="004565B6">
              <w:rPr>
                <w:b/>
              </w:rPr>
              <w:t xml:space="preserve">8-9 баллов: </w:t>
            </w:r>
            <w:r w:rsidRPr="004565B6">
              <w:t xml:space="preserve">Содержание является строго научным, раскрыта тема, материал логично разбит на составляющие, присутствуют иллюстрации; в текстах допущены незначительные  ошибки. Во время защиты презентации студент демонстрирует знание материала, грамотность речи, умение отвечать на вопросы. </w:t>
            </w:r>
          </w:p>
          <w:p w:rsidR="0017338D" w:rsidRPr="004565B6" w:rsidRDefault="0017338D" w:rsidP="00630D11">
            <w:pPr>
              <w:jc w:val="both"/>
            </w:pPr>
            <w:r w:rsidRPr="004565B6">
              <w:rPr>
                <w:b/>
              </w:rPr>
              <w:t xml:space="preserve">7-6 баллов: </w:t>
            </w:r>
            <w:r w:rsidRPr="004565B6">
              <w:t xml:space="preserve">Содержание не является строго научным, в целом раскрыта тема, материал не всегда логично разбит на составляющие, недостаточно иллюстраций; в текстах допущены незначительные  ошибки. Во время защиты презентации студент в целом демонстрирует знание материала, отвечает на большинство вопросов. </w:t>
            </w:r>
          </w:p>
          <w:p w:rsidR="0017338D" w:rsidRPr="004565B6" w:rsidRDefault="0017338D" w:rsidP="00630D11">
            <w:pPr>
              <w:jc w:val="both"/>
            </w:pPr>
            <w:r w:rsidRPr="004565B6">
              <w:rPr>
                <w:b/>
              </w:rPr>
              <w:t xml:space="preserve">5-4 балла: </w:t>
            </w:r>
            <w:r w:rsidRPr="004565B6">
              <w:t xml:space="preserve">Содержание не является строго научным, тема раскрыта не полностью, материал не всегда логично разбит на составляющие, в текстах допущены  ошибки. Во время защиты презентации студент в целом демонстрирует знание материала, отвечает на большинство вопросов, но допускает неточности и неуверенность в абсолютном знании вопроса. </w:t>
            </w:r>
          </w:p>
          <w:p w:rsidR="0017338D" w:rsidRPr="004565B6" w:rsidRDefault="0017338D" w:rsidP="00630D11">
            <w:pPr>
              <w:jc w:val="both"/>
            </w:pPr>
            <w:r w:rsidRPr="004565B6">
              <w:rPr>
                <w:b/>
              </w:rPr>
              <w:t xml:space="preserve">3-2 балла: </w:t>
            </w:r>
            <w:r w:rsidRPr="004565B6">
              <w:t xml:space="preserve">Содержание не является научным, тема раскрыта фрагментарно, презентация недостаточная по объему (менее 10 слайдов), нелогично представлена структура вопроса. Во время защиты презентации студент в целом демонстрирует знание представляемого материала, но не вопроса в целом. </w:t>
            </w:r>
          </w:p>
          <w:p w:rsidR="0017338D" w:rsidRPr="004565B6" w:rsidRDefault="0017338D" w:rsidP="00630D11">
            <w:pPr>
              <w:jc w:val="both"/>
            </w:pPr>
            <w:r w:rsidRPr="004565B6">
              <w:rPr>
                <w:b/>
              </w:rPr>
              <w:t xml:space="preserve">1 балла: </w:t>
            </w:r>
            <w:r w:rsidRPr="004565B6">
              <w:t>Тема презентации не раскрыта, презентация недостаточная по объему (менее 10 слайдов), нелогично представлена структура вопроса. Во время защиты презентации студент демонстрирует знание представляемого материала, но на дополнительные вопросы не отвечает.</w:t>
            </w:r>
          </w:p>
          <w:p w:rsidR="0017338D" w:rsidRPr="004565B6" w:rsidRDefault="0017338D" w:rsidP="00630D11">
            <w:pPr>
              <w:jc w:val="both"/>
            </w:pPr>
            <w:r w:rsidRPr="004565B6">
              <w:rPr>
                <w:b/>
              </w:rPr>
              <w:t xml:space="preserve">0 баллов </w:t>
            </w:r>
            <w:r w:rsidRPr="004565B6">
              <w:t>представленная презентация носит не самостоятельный характер и является плагиатом.</w:t>
            </w:r>
          </w:p>
        </w:tc>
      </w:tr>
    </w:tbl>
    <w:p w:rsidR="00AB1381" w:rsidRPr="004565B6" w:rsidRDefault="00AB1381" w:rsidP="00630D11">
      <w:pPr>
        <w:pStyle w:val="af0"/>
        <w:ind w:left="0"/>
        <w:jc w:val="both"/>
        <w:rPr>
          <w:b/>
        </w:rPr>
      </w:pPr>
    </w:p>
    <w:p w:rsidR="00AB1381" w:rsidRPr="004565B6" w:rsidRDefault="00AB1381" w:rsidP="00630D11">
      <w:pPr>
        <w:pStyle w:val="af0"/>
        <w:numPr>
          <w:ilvl w:val="1"/>
          <w:numId w:val="11"/>
        </w:numPr>
        <w:ind w:left="0" w:firstLine="0"/>
        <w:jc w:val="both"/>
        <w:rPr>
          <w:b/>
        </w:rPr>
      </w:pPr>
      <w:r w:rsidRPr="004565B6">
        <w:rPr>
          <w:b/>
        </w:rPr>
        <w:t xml:space="preserve"> Критерии оценки зачета</w:t>
      </w:r>
    </w:p>
    <w:p w:rsidR="00082313" w:rsidRPr="007E5C9D" w:rsidRDefault="00082313" w:rsidP="00082313">
      <w:pPr>
        <w:pStyle w:val="21"/>
        <w:spacing w:after="0" w:line="240" w:lineRule="auto"/>
      </w:pPr>
      <w:r w:rsidRPr="007E5C9D">
        <w:t>В качестве критерия оценки знаний студентов выбрана следующая система:</w:t>
      </w:r>
    </w:p>
    <w:p w:rsidR="00082313" w:rsidRPr="007E5C9D" w:rsidRDefault="00082313" w:rsidP="00082313">
      <w:pPr>
        <w:pStyle w:val="af0"/>
        <w:ind w:left="0"/>
        <w:jc w:val="both"/>
        <w:rPr>
          <w:b/>
        </w:rPr>
      </w:pPr>
      <w:r w:rsidRPr="007E5C9D">
        <w:rPr>
          <w:b/>
        </w:rPr>
        <w:t>Зачтено</w:t>
      </w:r>
    </w:p>
    <w:p w:rsidR="00082313" w:rsidRPr="007E5C9D" w:rsidRDefault="00082313" w:rsidP="00082313">
      <w:pPr>
        <w:jc w:val="both"/>
        <w:rPr>
          <w:b/>
        </w:rPr>
      </w:pPr>
      <w:r w:rsidRPr="007E5C9D">
        <w:rPr>
          <w:b/>
        </w:rPr>
        <w:t>35–40 баллов</w:t>
      </w:r>
    </w:p>
    <w:p w:rsidR="00082313" w:rsidRPr="007E5C9D" w:rsidRDefault="00082313" w:rsidP="00082313">
      <w:pPr>
        <w:jc w:val="both"/>
      </w:pPr>
      <w:r w:rsidRPr="007E5C9D">
        <w:t>Студент демонстрирует:</w:t>
      </w:r>
    </w:p>
    <w:p w:rsidR="00082313" w:rsidRPr="007E5C9D" w:rsidRDefault="00082313" w:rsidP="00082313">
      <w:pPr>
        <w:pStyle w:val="af0"/>
        <w:numPr>
          <w:ilvl w:val="0"/>
          <w:numId w:val="3"/>
        </w:numPr>
        <w:ind w:left="0" w:firstLine="0"/>
        <w:jc w:val="both"/>
      </w:pPr>
      <w:r w:rsidRPr="007E5C9D">
        <w:t>систематизированные, глубокие и полные знания по всем разделам учебной программы, а также по основным вопросам, выходящим за ее пределы;</w:t>
      </w:r>
    </w:p>
    <w:p w:rsidR="00082313" w:rsidRPr="007E5C9D" w:rsidRDefault="00082313" w:rsidP="00082313">
      <w:pPr>
        <w:pStyle w:val="af0"/>
        <w:numPr>
          <w:ilvl w:val="0"/>
          <w:numId w:val="3"/>
        </w:numPr>
        <w:ind w:left="0" w:firstLine="0"/>
        <w:jc w:val="both"/>
      </w:pPr>
      <w:r w:rsidRPr="007E5C9D">
        <w:t>точное использование научной терминологии, стилистически грамотное, логически правильное изложение ответа на вопросы;</w:t>
      </w:r>
    </w:p>
    <w:p w:rsidR="00082313" w:rsidRPr="007E5C9D" w:rsidRDefault="00082313" w:rsidP="00082313">
      <w:pPr>
        <w:pStyle w:val="af0"/>
        <w:numPr>
          <w:ilvl w:val="0"/>
          <w:numId w:val="3"/>
        </w:numPr>
        <w:ind w:left="0" w:firstLine="0"/>
        <w:jc w:val="both"/>
      </w:pPr>
      <w:r w:rsidRPr="007E5C9D"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082313" w:rsidRPr="007E5C9D" w:rsidRDefault="00082313" w:rsidP="00082313">
      <w:pPr>
        <w:pStyle w:val="af0"/>
        <w:numPr>
          <w:ilvl w:val="0"/>
          <w:numId w:val="3"/>
        </w:numPr>
        <w:ind w:left="0" w:firstLine="0"/>
        <w:jc w:val="both"/>
      </w:pPr>
      <w:r w:rsidRPr="007E5C9D">
        <w:t>выраженная способность самостоятельно и творчески решать сложные проблемы в нестандартной ситуации;</w:t>
      </w:r>
    </w:p>
    <w:p w:rsidR="00082313" w:rsidRPr="007E5C9D" w:rsidRDefault="00082313" w:rsidP="00082313">
      <w:pPr>
        <w:pStyle w:val="af0"/>
        <w:numPr>
          <w:ilvl w:val="0"/>
          <w:numId w:val="3"/>
        </w:numPr>
        <w:ind w:left="0" w:firstLine="0"/>
        <w:jc w:val="both"/>
      </w:pPr>
      <w:r w:rsidRPr="007E5C9D">
        <w:t>полное и глубокое усвоение содержания основной и дополнительной литературы, рекомендованной учебной программой дисциплины;</w:t>
      </w:r>
    </w:p>
    <w:p w:rsidR="00082313" w:rsidRPr="007E5C9D" w:rsidRDefault="00082313" w:rsidP="00082313">
      <w:pPr>
        <w:pStyle w:val="af0"/>
        <w:numPr>
          <w:ilvl w:val="0"/>
          <w:numId w:val="3"/>
        </w:numPr>
        <w:ind w:left="0" w:firstLine="0"/>
        <w:jc w:val="both"/>
      </w:pPr>
      <w:r w:rsidRPr="007E5C9D">
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082313" w:rsidRPr="007E5C9D" w:rsidRDefault="00082313" w:rsidP="00082313">
      <w:pPr>
        <w:jc w:val="both"/>
        <w:rPr>
          <w:b/>
        </w:rPr>
      </w:pPr>
      <w:r w:rsidRPr="007E5C9D">
        <w:rPr>
          <w:b/>
        </w:rPr>
        <w:t xml:space="preserve">30–35 баллов </w:t>
      </w:r>
    </w:p>
    <w:p w:rsidR="00082313" w:rsidRPr="007E5C9D" w:rsidRDefault="00082313" w:rsidP="00082313">
      <w:pPr>
        <w:jc w:val="both"/>
      </w:pPr>
      <w:r w:rsidRPr="007E5C9D">
        <w:t>Студент демонстрирует:</w:t>
      </w:r>
    </w:p>
    <w:p w:rsidR="00082313" w:rsidRPr="007E5C9D" w:rsidRDefault="00082313" w:rsidP="00082313">
      <w:pPr>
        <w:pStyle w:val="af0"/>
        <w:numPr>
          <w:ilvl w:val="0"/>
          <w:numId w:val="4"/>
        </w:numPr>
        <w:ind w:left="0" w:firstLine="0"/>
        <w:jc w:val="both"/>
      </w:pPr>
      <w:r w:rsidRPr="007E5C9D">
        <w:t>систематизированные, глубокие и полные знания по всем разделам учебной программы;</w:t>
      </w:r>
    </w:p>
    <w:p w:rsidR="00082313" w:rsidRPr="007E5C9D" w:rsidRDefault="00082313" w:rsidP="00082313">
      <w:pPr>
        <w:pStyle w:val="af0"/>
        <w:numPr>
          <w:ilvl w:val="0"/>
          <w:numId w:val="4"/>
        </w:numPr>
        <w:ind w:left="0" w:firstLine="0"/>
        <w:jc w:val="both"/>
      </w:pPr>
      <w:r w:rsidRPr="007E5C9D">
        <w:t>точное использование научной терминологии, стилистически грамотное, логически правильное изложение ответа на вопросы;</w:t>
      </w:r>
    </w:p>
    <w:p w:rsidR="00082313" w:rsidRPr="007E5C9D" w:rsidRDefault="00082313" w:rsidP="00082313">
      <w:pPr>
        <w:pStyle w:val="af0"/>
        <w:numPr>
          <w:ilvl w:val="0"/>
          <w:numId w:val="4"/>
        </w:numPr>
        <w:ind w:left="0" w:firstLine="0"/>
        <w:jc w:val="both"/>
      </w:pPr>
      <w:r w:rsidRPr="007E5C9D">
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082313" w:rsidRPr="007E5C9D" w:rsidRDefault="00082313" w:rsidP="00082313">
      <w:pPr>
        <w:pStyle w:val="af0"/>
        <w:numPr>
          <w:ilvl w:val="0"/>
          <w:numId w:val="4"/>
        </w:numPr>
        <w:ind w:left="0" w:firstLine="0"/>
        <w:jc w:val="both"/>
      </w:pPr>
      <w:r w:rsidRPr="007E5C9D">
        <w:t>способность самостоятельно и творчески решать сложные проблемы в нестандартной ситуации в рамках учебной программы.</w:t>
      </w:r>
    </w:p>
    <w:p w:rsidR="00082313" w:rsidRPr="007E5C9D" w:rsidRDefault="00082313" w:rsidP="00082313">
      <w:pPr>
        <w:pStyle w:val="af0"/>
        <w:numPr>
          <w:ilvl w:val="0"/>
          <w:numId w:val="4"/>
        </w:numPr>
        <w:ind w:left="0" w:firstLine="0"/>
        <w:jc w:val="both"/>
      </w:pPr>
      <w:r w:rsidRPr="007E5C9D">
        <w:t>полное и глубокое усвоение содержания основной и дополнительной литературы, рекомендованной учебной программой дисциплины</w:t>
      </w:r>
    </w:p>
    <w:p w:rsidR="00082313" w:rsidRPr="007E5C9D" w:rsidRDefault="00082313" w:rsidP="00082313">
      <w:pPr>
        <w:pStyle w:val="af0"/>
        <w:numPr>
          <w:ilvl w:val="0"/>
          <w:numId w:val="4"/>
        </w:numPr>
        <w:ind w:left="0" w:firstLine="0"/>
        <w:jc w:val="both"/>
      </w:pPr>
      <w:r w:rsidRPr="007E5C9D">
        <w:t>умение ориентироваться в основных теориях, концепциях и направлениях по изучаемой дисциплине и давать им критическую оценку</w:t>
      </w:r>
    </w:p>
    <w:p w:rsidR="00082313" w:rsidRPr="007E5C9D" w:rsidRDefault="00082313" w:rsidP="00082313">
      <w:pPr>
        <w:pStyle w:val="af0"/>
        <w:numPr>
          <w:ilvl w:val="0"/>
          <w:numId w:val="4"/>
        </w:numPr>
        <w:ind w:left="0" w:firstLine="0"/>
        <w:jc w:val="both"/>
      </w:pPr>
      <w:r w:rsidRPr="007E5C9D">
        <w:t>активная самостоятельная работа на практических занятиях, творческое участие в групповых обсуждениях, высокий уровень культуры исполнения заданий</w:t>
      </w:r>
    </w:p>
    <w:p w:rsidR="00082313" w:rsidRPr="007E5C9D" w:rsidRDefault="00082313" w:rsidP="00082313">
      <w:pPr>
        <w:pStyle w:val="af0"/>
        <w:ind w:left="0"/>
        <w:jc w:val="both"/>
        <w:rPr>
          <w:b/>
        </w:rPr>
      </w:pPr>
      <w:r w:rsidRPr="007E5C9D">
        <w:rPr>
          <w:b/>
        </w:rPr>
        <w:t xml:space="preserve">25–30 баллов </w:t>
      </w:r>
    </w:p>
    <w:p w:rsidR="00082313" w:rsidRPr="007E5C9D" w:rsidRDefault="00082313" w:rsidP="00082313">
      <w:pPr>
        <w:jc w:val="both"/>
      </w:pPr>
      <w:r w:rsidRPr="007E5C9D">
        <w:t>Студент демонстрирует:</w:t>
      </w:r>
    </w:p>
    <w:p w:rsidR="00082313" w:rsidRPr="007E5C9D" w:rsidRDefault="00082313" w:rsidP="00082313">
      <w:pPr>
        <w:pStyle w:val="af0"/>
        <w:numPr>
          <w:ilvl w:val="0"/>
          <w:numId w:val="5"/>
        </w:numPr>
        <w:ind w:left="0" w:firstLine="0"/>
        <w:jc w:val="both"/>
      </w:pPr>
      <w:r w:rsidRPr="007E5C9D">
        <w:t>систематизированные, глубокие и полные знания по всем вопросам в объеме учебной программы;</w:t>
      </w:r>
    </w:p>
    <w:p w:rsidR="00082313" w:rsidRPr="007E5C9D" w:rsidRDefault="00082313" w:rsidP="00082313">
      <w:pPr>
        <w:pStyle w:val="af0"/>
        <w:numPr>
          <w:ilvl w:val="0"/>
          <w:numId w:val="5"/>
        </w:numPr>
        <w:ind w:left="0" w:firstLine="0"/>
        <w:jc w:val="both"/>
      </w:pPr>
      <w:r w:rsidRPr="007E5C9D"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082313" w:rsidRPr="007E5C9D" w:rsidRDefault="00082313" w:rsidP="00082313">
      <w:pPr>
        <w:pStyle w:val="af0"/>
        <w:numPr>
          <w:ilvl w:val="0"/>
          <w:numId w:val="5"/>
        </w:numPr>
        <w:ind w:left="0" w:firstLine="0"/>
        <w:jc w:val="both"/>
      </w:pPr>
      <w:r w:rsidRPr="007E5C9D"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082313" w:rsidRPr="007E5C9D" w:rsidRDefault="00082313" w:rsidP="00082313">
      <w:pPr>
        <w:pStyle w:val="af0"/>
        <w:numPr>
          <w:ilvl w:val="0"/>
          <w:numId w:val="5"/>
        </w:numPr>
        <w:ind w:left="0" w:firstLine="0"/>
        <w:jc w:val="both"/>
      </w:pPr>
      <w:r w:rsidRPr="007E5C9D">
        <w:t>способность самостоятельно решать сложные проблемы в рамках учебной программы;</w:t>
      </w:r>
    </w:p>
    <w:p w:rsidR="00082313" w:rsidRPr="007E5C9D" w:rsidRDefault="00082313" w:rsidP="00082313">
      <w:pPr>
        <w:pStyle w:val="af0"/>
        <w:numPr>
          <w:ilvl w:val="0"/>
          <w:numId w:val="5"/>
        </w:numPr>
        <w:ind w:left="0" w:firstLine="0"/>
        <w:jc w:val="both"/>
      </w:pPr>
      <w:r w:rsidRPr="007E5C9D">
        <w:t>усвоение содержания основной и дополнительной литературы, рекомендованной учебной программой дисциплины;</w:t>
      </w:r>
    </w:p>
    <w:p w:rsidR="00082313" w:rsidRPr="007E5C9D" w:rsidRDefault="00082313" w:rsidP="00082313">
      <w:pPr>
        <w:pStyle w:val="af0"/>
        <w:numPr>
          <w:ilvl w:val="0"/>
          <w:numId w:val="5"/>
        </w:numPr>
        <w:ind w:left="0" w:firstLine="0"/>
        <w:jc w:val="both"/>
      </w:pPr>
      <w:r w:rsidRPr="007E5C9D">
        <w:t>умение ориентироваться в основных теориях, концепциях и направлениях по изучаемой дисциплине и давать им критическую оценку с позиций государственной идеологии (по дисциплинам социально-гуманитарного цикла);</w:t>
      </w:r>
    </w:p>
    <w:p w:rsidR="00082313" w:rsidRPr="007E5C9D" w:rsidRDefault="00082313" w:rsidP="00082313">
      <w:pPr>
        <w:pStyle w:val="af0"/>
        <w:numPr>
          <w:ilvl w:val="0"/>
          <w:numId w:val="5"/>
        </w:numPr>
        <w:ind w:left="0" w:firstLine="0"/>
        <w:jc w:val="both"/>
      </w:pPr>
      <w:r w:rsidRPr="007E5C9D">
        <w:t>самостоятельная работа на практических занятиях, систематическое участие в групповых обсуждениях, высокий уровень культуры исполнения заданий.</w:t>
      </w:r>
    </w:p>
    <w:p w:rsidR="00082313" w:rsidRPr="007E5C9D" w:rsidRDefault="00082313" w:rsidP="00082313">
      <w:pPr>
        <w:pStyle w:val="af0"/>
        <w:ind w:left="0"/>
        <w:jc w:val="both"/>
        <w:rPr>
          <w:b/>
        </w:rPr>
      </w:pPr>
      <w:r w:rsidRPr="007E5C9D">
        <w:rPr>
          <w:b/>
        </w:rPr>
        <w:t>20–25 баллов</w:t>
      </w:r>
    </w:p>
    <w:p w:rsidR="00082313" w:rsidRPr="007E5C9D" w:rsidRDefault="00082313" w:rsidP="00082313">
      <w:pPr>
        <w:jc w:val="both"/>
      </w:pPr>
      <w:r w:rsidRPr="007E5C9D">
        <w:t>Студент демонстрирует:</w:t>
      </w:r>
    </w:p>
    <w:p w:rsidR="00082313" w:rsidRPr="007E5C9D" w:rsidRDefault="00082313" w:rsidP="00082313">
      <w:pPr>
        <w:pStyle w:val="af0"/>
        <w:numPr>
          <w:ilvl w:val="0"/>
          <w:numId w:val="6"/>
        </w:numPr>
        <w:ind w:left="0" w:firstLine="0"/>
        <w:jc w:val="both"/>
      </w:pPr>
      <w:r w:rsidRPr="007E5C9D">
        <w:t>систематизированные, глубокие и полные знания по всем разделам учебной программы;</w:t>
      </w:r>
    </w:p>
    <w:p w:rsidR="00082313" w:rsidRPr="007E5C9D" w:rsidRDefault="00082313" w:rsidP="00082313">
      <w:pPr>
        <w:pStyle w:val="af0"/>
        <w:numPr>
          <w:ilvl w:val="0"/>
          <w:numId w:val="6"/>
        </w:numPr>
        <w:ind w:left="0" w:firstLine="0"/>
        <w:jc w:val="both"/>
      </w:pPr>
      <w:r w:rsidRPr="007E5C9D">
        <w:t>использование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082313" w:rsidRPr="007E5C9D" w:rsidRDefault="00082313" w:rsidP="00082313">
      <w:pPr>
        <w:pStyle w:val="af0"/>
        <w:numPr>
          <w:ilvl w:val="0"/>
          <w:numId w:val="6"/>
        </w:numPr>
        <w:ind w:left="0" w:firstLine="0"/>
        <w:jc w:val="both"/>
      </w:pPr>
      <w:r w:rsidRPr="007E5C9D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082313" w:rsidRPr="007E5C9D" w:rsidRDefault="00082313" w:rsidP="00082313">
      <w:pPr>
        <w:pStyle w:val="af0"/>
        <w:numPr>
          <w:ilvl w:val="0"/>
          <w:numId w:val="6"/>
        </w:numPr>
        <w:ind w:left="0" w:firstLine="0"/>
        <w:jc w:val="both"/>
      </w:pPr>
      <w:r w:rsidRPr="007E5C9D">
        <w:t>способность самостоятельно решать сложные проблемы в рамках учебной программы;</w:t>
      </w:r>
    </w:p>
    <w:p w:rsidR="00082313" w:rsidRPr="007E5C9D" w:rsidRDefault="00082313" w:rsidP="00082313">
      <w:pPr>
        <w:pStyle w:val="af0"/>
        <w:numPr>
          <w:ilvl w:val="0"/>
          <w:numId w:val="6"/>
        </w:numPr>
        <w:ind w:left="0" w:firstLine="0"/>
        <w:jc w:val="both"/>
      </w:pPr>
      <w:r w:rsidRPr="007E5C9D">
        <w:t>усвоение содержания основной и дополнительной литературы, рекомендованной учебной программой дисциплины;</w:t>
      </w:r>
    </w:p>
    <w:p w:rsidR="00082313" w:rsidRPr="007E5C9D" w:rsidRDefault="00082313" w:rsidP="00082313">
      <w:pPr>
        <w:pStyle w:val="af0"/>
        <w:numPr>
          <w:ilvl w:val="0"/>
          <w:numId w:val="6"/>
        </w:numPr>
        <w:ind w:left="0" w:firstLine="0"/>
        <w:jc w:val="both"/>
      </w:pPr>
      <w:r w:rsidRPr="007E5C9D">
        <w:t>умение ориентироваться в основных теориях, концепциях и направлениях по изучаемой дисциплине и давать им критическую оценку;</w:t>
      </w:r>
    </w:p>
    <w:p w:rsidR="00082313" w:rsidRPr="007E5C9D" w:rsidRDefault="00082313" w:rsidP="00082313">
      <w:pPr>
        <w:pStyle w:val="af0"/>
        <w:numPr>
          <w:ilvl w:val="0"/>
          <w:numId w:val="6"/>
        </w:numPr>
        <w:ind w:left="0" w:firstLine="0"/>
        <w:jc w:val="both"/>
      </w:pPr>
      <w:r w:rsidRPr="007E5C9D">
        <w:t>самостоятельная работа на практических занятиях, участие в групповых обсуждениях, высокий уровень культуры исполнения заданий.</w:t>
      </w:r>
    </w:p>
    <w:p w:rsidR="00082313" w:rsidRPr="007E5C9D" w:rsidRDefault="00082313" w:rsidP="00082313">
      <w:pPr>
        <w:pStyle w:val="af0"/>
        <w:ind w:left="0"/>
        <w:jc w:val="both"/>
        <w:rPr>
          <w:b/>
        </w:rPr>
      </w:pPr>
      <w:r w:rsidRPr="007E5C9D">
        <w:rPr>
          <w:b/>
        </w:rPr>
        <w:t>15–20 баллов</w:t>
      </w:r>
    </w:p>
    <w:p w:rsidR="00082313" w:rsidRPr="007E5C9D" w:rsidRDefault="00082313" w:rsidP="00082313">
      <w:pPr>
        <w:jc w:val="both"/>
      </w:pPr>
      <w:r w:rsidRPr="007E5C9D">
        <w:t>Студент демонстрирует:</w:t>
      </w:r>
    </w:p>
    <w:p w:rsidR="00082313" w:rsidRPr="007E5C9D" w:rsidRDefault="00082313" w:rsidP="00082313">
      <w:pPr>
        <w:pStyle w:val="af0"/>
        <w:numPr>
          <w:ilvl w:val="0"/>
          <w:numId w:val="7"/>
        </w:numPr>
        <w:ind w:left="0" w:firstLine="0"/>
        <w:jc w:val="both"/>
      </w:pPr>
      <w:r w:rsidRPr="007E5C9D">
        <w:t>достаточно полные и систематизированные знания в объеме учебной программы;</w:t>
      </w:r>
    </w:p>
    <w:p w:rsidR="00082313" w:rsidRPr="007E5C9D" w:rsidRDefault="00082313" w:rsidP="00082313">
      <w:pPr>
        <w:pStyle w:val="af0"/>
        <w:numPr>
          <w:ilvl w:val="0"/>
          <w:numId w:val="7"/>
        </w:numPr>
        <w:ind w:left="0" w:firstLine="0"/>
        <w:jc w:val="both"/>
      </w:pPr>
      <w:r w:rsidRPr="007E5C9D">
        <w:t>использование необходимой научной терминологии, стилистически грамотное, логически правильное изложение ответа на вопросы, умение делать обоснованные выводы;</w:t>
      </w:r>
    </w:p>
    <w:p w:rsidR="00082313" w:rsidRPr="007E5C9D" w:rsidRDefault="00082313" w:rsidP="00082313">
      <w:pPr>
        <w:pStyle w:val="af0"/>
        <w:numPr>
          <w:ilvl w:val="0"/>
          <w:numId w:val="7"/>
        </w:numPr>
        <w:ind w:left="0" w:firstLine="0"/>
        <w:jc w:val="both"/>
      </w:pPr>
      <w:r w:rsidRPr="007E5C9D"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082313" w:rsidRPr="007E5C9D" w:rsidRDefault="00082313" w:rsidP="00082313">
      <w:pPr>
        <w:pStyle w:val="af0"/>
        <w:numPr>
          <w:ilvl w:val="0"/>
          <w:numId w:val="7"/>
        </w:numPr>
        <w:ind w:left="0" w:firstLine="0"/>
        <w:jc w:val="both"/>
      </w:pPr>
      <w:r w:rsidRPr="007E5C9D">
        <w:t>способность самостоятельно применять типовые решения в рамках учебной программы;</w:t>
      </w:r>
    </w:p>
    <w:p w:rsidR="00082313" w:rsidRPr="007E5C9D" w:rsidRDefault="00082313" w:rsidP="00082313">
      <w:pPr>
        <w:pStyle w:val="af0"/>
        <w:numPr>
          <w:ilvl w:val="0"/>
          <w:numId w:val="7"/>
        </w:numPr>
        <w:ind w:left="0" w:firstLine="0"/>
        <w:jc w:val="both"/>
      </w:pPr>
      <w:r w:rsidRPr="007E5C9D">
        <w:t>усвоение содержания основной  литературы, рекомендованной учебной программой дисциплины;</w:t>
      </w:r>
    </w:p>
    <w:p w:rsidR="00082313" w:rsidRPr="007E5C9D" w:rsidRDefault="00082313" w:rsidP="00082313">
      <w:pPr>
        <w:pStyle w:val="af0"/>
        <w:numPr>
          <w:ilvl w:val="0"/>
          <w:numId w:val="7"/>
        </w:numPr>
        <w:ind w:left="0" w:firstLine="0"/>
        <w:jc w:val="both"/>
      </w:pPr>
      <w:r w:rsidRPr="007E5C9D"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082313" w:rsidRPr="007E5C9D" w:rsidRDefault="00082313" w:rsidP="00082313">
      <w:pPr>
        <w:pStyle w:val="af0"/>
        <w:numPr>
          <w:ilvl w:val="0"/>
          <w:numId w:val="7"/>
        </w:numPr>
        <w:ind w:left="0" w:firstLine="0"/>
        <w:jc w:val="both"/>
      </w:pPr>
      <w:r w:rsidRPr="007E5C9D">
        <w:t>самостоятельная работа на практических занятиях, периодическое участие в групповых обсуждениях, хороший уровень культуры исполнения заданий.</w:t>
      </w:r>
    </w:p>
    <w:p w:rsidR="00082313" w:rsidRPr="007E5C9D" w:rsidRDefault="00082313" w:rsidP="00082313">
      <w:pPr>
        <w:pStyle w:val="af0"/>
        <w:ind w:left="0"/>
        <w:jc w:val="both"/>
        <w:rPr>
          <w:b/>
        </w:rPr>
      </w:pPr>
      <w:r w:rsidRPr="007E5C9D">
        <w:rPr>
          <w:b/>
        </w:rPr>
        <w:t xml:space="preserve">«Не зачтено» 10–14 баллов </w:t>
      </w:r>
    </w:p>
    <w:p w:rsidR="00082313" w:rsidRPr="007E5C9D" w:rsidRDefault="00082313" w:rsidP="00082313">
      <w:pPr>
        <w:jc w:val="both"/>
      </w:pPr>
      <w:r w:rsidRPr="007E5C9D">
        <w:t>Студент демонстрирует:</w:t>
      </w:r>
    </w:p>
    <w:p w:rsidR="00082313" w:rsidRPr="007E5C9D" w:rsidRDefault="00082313" w:rsidP="00082313">
      <w:pPr>
        <w:pStyle w:val="af0"/>
        <w:numPr>
          <w:ilvl w:val="0"/>
          <w:numId w:val="8"/>
        </w:numPr>
        <w:ind w:left="0" w:firstLine="0"/>
        <w:jc w:val="both"/>
      </w:pPr>
      <w:r w:rsidRPr="007E5C9D">
        <w:t>недостаточные знания в объеме учебной программы;</w:t>
      </w:r>
    </w:p>
    <w:p w:rsidR="00082313" w:rsidRPr="007E5C9D" w:rsidRDefault="00082313" w:rsidP="00082313">
      <w:pPr>
        <w:pStyle w:val="af0"/>
        <w:numPr>
          <w:ilvl w:val="0"/>
          <w:numId w:val="8"/>
        </w:numPr>
        <w:ind w:left="0" w:firstLine="0"/>
        <w:jc w:val="both"/>
      </w:pPr>
      <w:r w:rsidRPr="007E5C9D">
        <w:t>не всегда правильное использование научной терминологии;</w:t>
      </w:r>
    </w:p>
    <w:p w:rsidR="00082313" w:rsidRPr="007E5C9D" w:rsidRDefault="00082313" w:rsidP="00082313">
      <w:pPr>
        <w:pStyle w:val="af0"/>
        <w:numPr>
          <w:ilvl w:val="0"/>
          <w:numId w:val="8"/>
        </w:numPr>
        <w:ind w:left="0" w:firstLine="0"/>
        <w:jc w:val="both"/>
      </w:pPr>
      <w:r w:rsidRPr="007E5C9D">
        <w:t>фрагментарное 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082313" w:rsidRPr="007E5C9D" w:rsidRDefault="00082313" w:rsidP="00082313">
      <w:pPr>
        <w:pStyle w:val="af0"/>
        <w:numPr>
          <w:ilvl w:val="0"/>
          <w:numId w:val="8"/>
        </w:numPr>
        <w:ind w:left="0" w:firstLine="0"/>
        <w:jc w:val="both"/>
      </w:pPr>
      <w:r w:rsidRPr="007E5C9D">
        <w:t>поверхностное знакомство с основной  литературой, рекомендованной учебной программой дисциплины;</w:t>
      </w:r>
    </w:p>
    <w:p w:rsidR="00082313" w:rsidRPr="007E5C9D" w:rsidRDefault="00082313" w:rsidP="00082313">
      <w:pPr>
        <w:pStyle w:val="af0"/>
        <w:numPr>
          <w:ilvl w:val="0"/>
          <w:numId w:val="8"/>
        </w:numPr>
        <w:ind w:left="0" w:firstLine="0"/>
        <w:jc w:val="both"/>
      </w:pPr>
      <w:r w:rsidRPr="007E5C9D"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082313" w:rsidRPr="007E5C9D" w:rsidRDefault="00082313" w:rsidP="00082313">
      <w:pPr>
        <w:pStyle w:val="af0"/>
        <w:ind w:left="0"/>
        <w:jc w:val="both"/>
        <w:rPr>
          <w:b/>
        </w:rPr>
      </w:pPr>
      <w:r w:rsidRPr="007E5C9D">
        <w:rPr>
          <w:b/>
        </w:rPr>
        <w:t>5–10 баллов</w:t>
      </w:r>
    </w:p>
    <w:p w:rsidR="00082313" w:rsidRPr="007E5C9D" w:rsidRDefault="00082313" w:rsidP="00082313">
      <w:pPr>
        <w:pStyle w:val="af0"/>
        <w:ind w:left="0"/>
        <w:jc w:val="both"/>
      </w:pPr>
      <w:r w:rsidRPr="007E5C9D">
        <w:t>Студент демонстрирует:</w:t>
      </w:r>
    </w:p>
    <w:p w:rsidR="00082313" w:rsidRPr="007E5C9D" w:rsidRDefault="00082313" w:rsidP="00082313">
      <w:pPr>
        <w:pStyle w:val="af0"/>
        <w:numPr>
          <w:ilvl w:val="0"/>
          <w:numId w:val="9"/>
        </w:numPr>
        <w:ind w:left="0" w:firstLine="0"/>
        <w:jc w:val="both"/>
      </w:pPr>
      <w:r w:rsidRPr="007E5C9D">
        <w:t>знание отдельных вопросов учебной программы;</w:t>
      </w:r>
    </w:p>
    <w:p w:rsidR="00082313" w:rsidRPr="007E5C9D" w:rsidRDefault="00082313" w:rsidP="00082313">
      <w:pPr>
        <w:pStyle w:val="af0"/>
        <w:numPr>
          <w:ilvl w:val="0"/>
          <w:numId w:val="9"/>
        </w:numPr>
        <w:ind w:left="0" w:firstLine="0"/>
        <w:jc w:val="both"/>
      </w:pPr>
      <w:r w:rsidRPr="007E5C9D">
        <w:t>знакомство с  содержанием основной  литературы, рекомендованной учебной программной дисциплины;</w:t>
      </w:r>
    </w:p>
    <w:p w:rsidR="00082313" w:rsidRPr="007E5C9D" w:rsidRDefault="00082313" w:rsidP="00082313">
      <w:pPr>
        <w:pStyle w:val="af0"/>
        <w:numPr>
          <w:ilvl w:val="0"/>
          <w:numId w:val="9"/>
        </w:numPr>
        <w:ind w:left="0" w:firstLine="0"/>
        <w:jc w:val="both"/>
      </w:pPr>
      <w:r w:rsidRPr="007E5C9D">
        <w:t>недостаточное владение инструментарием учебной дисциплины, умение его использовать в решении стандартных (типовых) задач;</w:t>
      </w:r>
    </w:p>
    <w:p w:rsidR="00082313" w:rsidRPr="007E5C9D" w:rsidRDefault="00082313" w:rsidP="00082313">
      <w:pPr>
        <w:pStyle w:val="af0"/>
        <w:numPr>
          <w:ilvl w:val="0"/>
          <w:numId w:val="9"/>
        </w:numPr>
        <w:ind w:left="0" w:firstLine="0"/>
        <w:jc w:val="both"/>
      </w:pPr>
      <w:r w:rsidRPr="007E5C9D">
        <w:t>умение под руководством преподавателя решать стандартные (типовые) задачи;</w:t>
      </w:r>
    </w:p>
    <w:p w:rsidR="00082313" w:rsidRPr="007E5C9D" w:rsidRDefault="00082313" w:rsidP="00082313">
      <w:pPr>
        <w:pStyle w:val="af0"/>
        <w:numPr>
          <w:ilvl w:val="0"/>
          <w:numId w:val="9"/>
        </w:numPr>
        <w:ind w:left="0" w:firstLine="0"/>
        <w:jc w:val="both"/>
      </w:pPr>
      <w:r w:rsidRPr="007E5C9D">
        <w:t>работа под руководством преподавателя на практических занятиях, допустимый уровень культуры исполнения заданий.</w:t>
      </w:r>
    </w:p>
    <w:p w:rsidR="00082313" w:rsidRPr="007E5C9D" w:rsidRDefault="00082313" w:rsidP="00082313">
      <w:pPr>
        <w:pStyle w:val="af0"/>
        <w:ind w:left="0"/>
        <w:jc w:val="both"/>
        <w:rPr>
          <w:b/>
        </w:rPr>
      </w:pPr>
      <w:r w:rsidRPr="007E5C9D">
        <w:rPr>
          <w:b/>
        </w:rPr>
        <w:t xml:space="preserve">0–5 баллов </w:t>
      </w:r>
    </w:p>
    <w:p w:rsidR="00082313" w:rsidRPr="007E5C9D" w:rsidRDefault="00082313" w:rsidP="00082313">
      <w:pPr>
        <w:pStyle w:val="af0"/>
        <w:ind w:left="0"/>
        <w:jc w:val="both"/>
      </w:pPr>
      <w:r w:rsidRPr="007E5C9D">
        <w:t>Студент демонстрирует:</w:t>
      </w:r>
    </w:p>
    <w:p w:rsidR="00082313" w:rsidRPr="007E5C9D" w:rsidRDefault="00082313" w:rsidP="00082313">
      <w:pPr>
        <w:pStyle w:val="af0"/>
        <w:numPr>
          <w:ilvl w:val="0"/>
          <w:numId w:val="10"/>
        </w:numPr>
        <w:ind w:left="0" w:firstLine="0"/>
        <w:jc w:val="both"/>
      </w:pPr>
      <w:r w:rsidRPr="007E5C9D">
        <w:t>слабое владение инструментарием учебной дисциплины, некомпетентность в решении стандартных (типовых) задач;</w:t>
      </w:r>
    </w:p>
    <w:p w:rsidR="00082313" w:rsidRPr="007E5C9D" w:rsidRDefault="00082313" w:rsidP="00082313">
      <w:pPr>
        <w:pStyle w:val="af0"/>
        <w:numPr>
          <w:ilvl w:val="0"/>
          <w:numId w:val="10"/>
        </w:numPr>
        <w:ind w:left="0" w:firstLine="0"/>
        <w:jc w:val="both"/>
      </w:pPr>
      <w:r w:rsidRPr="007E5C9D">
        <w:t>неумение ориентироваться в основных теориях, концепциях и направлениях изучаемой дисциплины;</w:t>
      </w:r>
    </w:p>
    <w:p w:rsidR="00082313" w:rsidRPr="007E5C9D" w:rsidRDefault="00082313" w:rsidP="00082313">
      <w:pPr>
        <w:pStyle w:val="af0"/>
        <w:numPr>
          <w:ilvl w:val="0"/>
          <w:numId w:val="10"/>
        </w:numPr>
        <w:ind w:left="0" w:firstLine="0"/>
        <w:jc w:val="both"/>
      </w:pPr>
      <w:r w:rsidRPr="007E5C9D">
        <w:t>возможность под руководством преподавателя решать стандартные (типовые) задачи;</w:t>
      </w:r>
    </w:p>
    <w:p w:rsidR="00082313" w:rsidRPr="007E5C9D" w:rsidRDefault="00082313" w:rsidP="00082313">
      <w:pPr>
        <w:pStyle w:val="af0"/>
        <w:numPr>
          <w:ilvl w:val="0"/>
          <w:numId w:val="10"/>
        </w:numPr>
        <w:ind w:left="0" w:firstLine="0"/>
        <w:jc w:val="both"/>
      </w:pPr>
      <w:r w:rsidRPr="007E5C9D">
        <w:t>пассивность на практических</w:t>
      </w:r>
      <w:r>
        <w:t xml:space="preserve"> </w:t>
      </w:r>
      <w:r w:rsidRPr="007E5C9D">
        <w:t>занятиях, низкий уровень культуры исполнения заданий</w:t>
      </w:r>
    </w:p>
    <w:p w:rsidR="00082313" w:rsidRPr="007E5C9D" w:rsidRDefault="00082313" w:rsidP="00082313">
      <w:pPr>
        <w:pStyle w:val="af0"/>
        <w:numPr>
          <w:ilvl w:val="0"/>
          <w:numId w:val="10"/>
        </w:numPr>
        <w:ind w:left="0" w:firstLine="0"/>
        <w:jc w:val="both"/>
      </w:pPr>
      <w:r w:rsidRPr="007E5C9D">
        <w:t>неумение использовать научную терминологию дисциплины, наличие в ответе грубых лингвистических и логических ошибок;</w:t>
      </w:r>
    </w:p>
    <w:p w:rsidR="00082313" w:rsidRPr="007E5C9D" w:rsidRDefault="00082313" w:rsidP="00082313">
      <w:pPr>
        <w:pStyle w:val="af0"/>
        <w:numPr>
          <w:ilvl w:val="0"/>
          <w:numId w:val="10"/>
        </w:numPr>
        <w:ind w:left="0" w:firstLine="0"/>
        <w:jc w:val="both"/>
      </w:pPr>
      <w:r w:rsidRPr="007E5C9D">
        <w:t>отсутствие знаний и компетенций в рамках учебной программы или отказ от ответа.</w:t>
      </w:r>
    </w:p>
    <w:p w:rsidR="00F02095" w:rsidRDefault="00F02095" w:rsidP="00630D11">
      <w:pPr>
        <w:jc w:val="both"/>
        <w:rPr>
          <w:b/>
        </w:rPr>
      </w:pPr>
    </w:p>
    <w:p w:rsidR="00D813B5" w:rsidRPr="004565B6" w:rsidRDefault="0053189B" w:rsidP="00630D11">
      <w:pPr>
        <w:jc w:val="both"/>
        <w:rPr>
          <w:b/>
        </w:rPr>
      </w:pPr>
      <w:r w:rsidRPr="004565B6">
        <w:rPr>
          <w:b/>
        </w:rPr>
        <w:t>6</w:t>
      </w:r>
      <w:r w:rsidR="00630D11">
        <w:rPr>
          <w:b/>
        </w:rPr>
        <w:t xml:space="preserve"> </w:t>
      </w:r>
      <w:r w:rsidRPr="004565B6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Pr="004565B6" w:rsidRDefault="00CD25AF" w:rsidP="00630D11"/>
    <w:p w:rsidR="00CD25AF" w:rsidRPr="004565B6" w:rsidRDefault="00CD25AF" w:rsidP="00630D11">
      <w:pPr>
        <w:jc w:val="both"/>
        <w:rPr>
          <w:rFonts w:eastAsia="Calibri"/>
          <w:bCs/>
          <w:color w:val="000000"/>
        </w:rPr>
      </w:pPr>
      <w:r w:rsidRPr="004565B6">
        <w:t>Самостоятельная работа студентов</w:t>
      </w:r>
      <w:r w:rsidRPr="004565B6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</w:r>
      <w:r w:rsidR="00FC4934">
        <w:t>к</w:t>
      </w:r>
      <w:r w:rsidRPr="004565B6">
        <w:t>онспектирование;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  <w:t xml:space="preserve">подготовка сообщений к выступлению на семинарских занятиях; 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  <w:t xml:space="preserve">подготовка к деловым играм; 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  <w:t xml:space="preserve">подготовка научных публикаций (тезисов докладов, статей); 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  <w:t>подготовка рефератов, докладов;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  <w:t>подготовка презентаций;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  <w:t xml:space="preserve">работа со справочной литературой и словарями; 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  <w:t xml:space="preserve">составление аннотаций на прочитанный текст; 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  <w:t xml:space="preserve">составление библиографических списков по конкретной теме; </w:t>
      </w:r>
    </w:p>
    <w:p w:rsidR="00B630A3" w:rsidRPr="004565B6" w:rsidRDefault="00B630A3" w:rsidP="00630D11">
      <w:pPr>
        <w:jc w:val="both"/>
      </w:pPr>
      <w:r w:rsidRPr="004565B6">
        <w:t>•</w:t>
      </w:r>
      <w:r w:rsidRPr="004565B6">
        <w:tab/>
        <w:t xml:space="preserve">участие в научных и практических конференциях; </w:t>
      </w:r>
    </w:p>
    <w:p w:rsidR="00B630A3" w:rsidRDefault="00B630A3" w:rsidP="00630D11">
      <w:pPr>
        <w:jc w:val="both"/>
      </w:pPr>
      <w:r w:rsidRPr="004565B6">
        <w:t>•</w:t>
      </w:r>
      <w:r w:rsidRPr="004565B6">
        <w:tab/>
        <w:t>чтение текста (первоисточника, учебника, дополнительной литературы) и составление аннотаций.</w:t>
      </w:r>
    </w:p>
    <w:p w:rsidR="00FC4934" w:rsidRDefault="00FC4934" w:rsidP="00FC4934">
      <w:pPr>
        <w:jc w:val="both"/>
      </w:pPr>
      <w:r>
        <w:t>Для СРС рекомендуется использовать источники, приведенные в п. 7</w:t>
      </w:r>
    </w:p>
    <w:p w:rsidR="00F41D0D" w:rsidRPr="004565B6" w:rsidRDefault="00F41D0D" w:rsidP="00630D11">
      <w:pPr>
        <w:jc w:val="both"/>
        <w:rPr>
          <w:b/>
        </w:rPr>
      </w:pPr>
    </w:p>
    <w:p w:rsidR="00F778EB" w:rsidRPr="004565B6" w:rsidRDefault="00F778EB" w:rsidP="00630D11">
      <w:pPr>
        <w:jc w:val="both"/>
        <w:rPr>
          <w:b/>
        </w:rPr>
      </w:pPr>
      <w:r w:rsidRPr="004565B6">
        <w:rPr>
          <w:b/>
        </w:rPr>
        <w:t>7 УЧЕБНО-МЕТОДИЧЕСКОЕ И ИНФОРМАЦИОННОЕ ОБЕСПЕЧЕНИЕ УЧЕБНОЙ ДИСЦИПЛИНЫ</w:t>
      </w:r>
    </w:p>
    <w:p w:rsidR="00D813B5" w:rsidRPr="004565B6" w:rsidRDefault="0053189B" w:rsidP="00630D11">
      <w:pPr>
        <w:jc w:val="both"/>
        <w:rPr>
          <w:b/>
        </w:rPr>
      </w:pPr>
      <w:r w:rsidRPr="004565B6">
        <w:rPr>
          <w:b/>
        </w:rPr>
        <w:t>7.1</w:t>
      </w:r>
      <w:r w:rsidR="00D813B5" w:rsidRPr="004565B6">
        <w:rPr>
          <w:b/>
          <w:lang w:val="en-US"/>
        </w:rPr>
        <w:t> </w:t>
      </w:r>
      <w:r w:rsidR="00D813B5" w:rsidRPr="004565B6">
        <w:rPr>
          <w:b/>
        </w:rPr>
        <w:t>Основная литература</w:t>
      </w:r>
    </w:p>
    <w:p w:rsidR="00490322" w:rsidRDefault="00490322" w:rsidP="00630D11">
      <w:pPr>
        <w:rPr>
          <w:sz w:val="28"/>
          <w:szCs w:val="28"/>
        </w:rPr>
      </w:pPr>
    </w:p>
    <w:tbl>
      <w:tblPr>
        <w:tblW w:w="9923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3402"/>
        <w:gridCol w:w="1276"/>
      </w:tblGrid>
      <w:tr w:rsidR="00490322" w:rsidRPr="00604A0E" w:rsidTr="004F441C">
        <w:trPr>
          <w:trHeight w:val="916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:rsidR="00490322" w:rsidRPr="00556807" w:rsidRDefault="00490322" w:rsidP="00246C87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№</w:t>
            </w:r>
          </w:p>
          <w:p w:rsidR="00490322" w:rsidRPr="00556807" w:rsidRDefault="00490322" w:rsidP="00246C87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noWrap/>
            <w:vAlign w:val="bottom"/>
          </w:tcPr>
          <w:p w:rsidR="00490322" w:rsidRPr="00556807" w:rsidRDefault="00490322" w:rsidP="00246C87">
            <w:pPr>
              <w:jc w:val="center"/>
              <w:rPr>
                <w:bCs/>
                <w:sz w:val="22"/>
                <w:szCs w:val="22"/>
              </w:rPr>
            </w:pPr>
            <w:r w:rsidRPr="00556807">
              <w:rPr>
                <w:bCs/>
                <w:sz w:val="22"/>
                <w:szCs w:val="22"/>
              </w:rPr>
              <w:t>Автор, название, место издания, издательство, год издания учебной литературы</w:t>
            </w:r>
          </w:p>
          <w:p w:rsidR="00490322" w:rsidRPr="00556807" w:rsidRDefault="00490322" w:rsidP="00246C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bottom"/>
          </w:tcPr>
          <w:p w:rsidR="00490322" w:rsidRPr="00556807" w:rsidRDefault="00490322" w:rsidP="00246C87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Гриф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bottom"/>
          </w:tcPr>
          <w:p w:rsidR="00490322" w:rsidRPr="00556807" w:rsidRDefault="00490322" w:rsidP="00246C87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К-во экземпляров</w:t>
            </w:r>
          </w:p>
        </w:tc>
      </w:tr>
      <w:tr w:rsidR="005A2334" w:rsidRPr="00604A0E" w:rsidTr="00950283">
        <w:trPr>
          <w:trHeight w:val="255"/>
        </w:trPr>
        <w:tc>
          <w:tcPr>
            <w:tcW w:w="568" w:type="dxa"/>
            <w:noWrap/>
          </w:tcPr>
          <w:p w:rsidR="005A2334" w:rsidRPr="00556807" w:rsidRDefault="005A2334" w:rsidP="00950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noWrap/>
          </w:tcPr>
          <w:p w:rsidR="005A2334" w:rsidRPr="00556807" w:rsidRDefault="00EA727D" w:rsidP="00950283">
            <w:pPr>
              <w:rPr>
                <w:bCs/>
                <w:sz w:val="22"/>
                <w:szCs w:val="22"/>
              </w:rPr>
            </w:pPr>
            <w:hyperlink r:id="rId8" w:history="1">
              <w:r w:rsidR="005A2334" w:rsidRPr="00556807">
                <w:rPr>
                  <w:sz w:val="22"/>
                  <w:szCs w:val="22"/>
                </w:rPr>
                <w:br/>
              </w:r>
              <w:r w:rsidR="005A2334" w:rsidRPr="00556807">
                <w:rPr>
                  <w:rStyle w:val="a4"/>
                  <w:color w:val="auto"/>
                  <w:sz w:val="22"/>
                  <w:szCs w:val="22"/>
                  <w:u w:val="none"/>
                </w:rPr>
                <w:t>Асмолова, М. Л.</w:t>
              </w:r>
            </w:hyperlink>
            <w:r w:rsidR="005A2334" w:rsidRPr="00556807">
              <w:rPr>
                <w:sz w:val="22"/>
                <w:szCs w:val="22"/>
              </w:rPr>
              <w:t xml:space="preserve"> </w:t>
            </w:r>
            <w:r w:rsidR="005A2334" w:rsidRPr="00556807">
              <w:rPr>
                <w:bCs/>
                <w:sz w:val="22"/>
                <w:szCs w:val="22"/>
              </w:rPr>
              <w:t>Искусство презентаций и ведения переговоров</w:t>
            </w:r>
            <w:r w:rsidR="005A2334" w:rsidRPr="00556807">
              <w:rPr>
                <w:sz w:val="22"/>
                <w:szCs w:val="22"/>
              </w:rPr>
              <w:t>: Учебное пособие / Асмолова М.Л., - 3-е изд. - М.:</w:t>
            </w:r>
            <w:r w:rsidR="005A2334">
              <w:rPr>
                <w:sz w:val="22"/>
                <w:szCs w:val="22"/>
              </w:rPr>
              <w:t xml:space="preserve"> </w:t>
            </w:r>
            <w:r w:rsidR="005A2334" w:rsidRPr="00556807">
              <w:rPr>
                <w:sz w:val="22"/>
                <w:szCs w:val="22"/>
              </w:rPr>
              <w:t>ИЦ РИОР, НИЦ ИНФРА-М, 2019. - 248 с.: -  Режим доступа: http://znanium.com/catalog/product/1003085</w:t>
            </w:r>
          </w:p>
        </w:tc>
        <w:tc>
          <w:tcPr>
            <w:tcW w:w="3402" w:type="dxa"/>
            <w:noWrap/>
            <w:vAlign w:val="bottom"/>
          </w:tcPr>
          <w:p w:rsidR="005A2334" w:rsidRPr="00556807" w:rsidRDefault="005A2334" w:rsidP="00950283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noWrap/>
            <w:vAlign w:val="bottom"/>
          </w:tcPr>
          <w:p w:rsidR="005A2334" w:rsidRPr="00556807" w:rsidRDefault="005A2334" w:rsidP="00950283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ЭБС "Знаниум"</w:t>
            </w:r>
          </w:p>
        </w:tc>
      </w:tr>
      <w:tr w:rsidR="005A2334" w:rsidRPr="00604A0E" w:rsidTr="004F441C">
        <w:trPr>
          <w:trHeight w:val="255"/>
        </w:trPr>
        <w:tc>
          <w:tcPr>
            <w:tcW w:w="568" w:type="dxa"/>
            <w:noWrap/>
          </w:tcPr>
          <w:p w:rsidR="005A2334" w:rsidRPr="00556807" w:rsidRDefault="005A2334" w:rsidP="00246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noWrap/>
            <w:vAlign w:val="bottom"/>
          </w:tcPr>
          <w:p w:rsidR="005A2334" w:rsidRPr="00556807" w:rsidRDefault="005A2334" w:rsidP="005A2334">
            <w:pPr>
              <w:spacing w:before="100" w:beforeAutospacing="1" w:after="100" w:afterAutospacing="1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</w:rPr>
              <w:t>Социальная психология</w:t>
            </w:r>
            <w:r>
              <w:t xml:space="preserve"> : учебник и практикум для вузов / под ред. И. С. Клециной. - М. : Юрайт, 2020. – 348 с. </w:t>
            </w:r>
          </w:p>
        </w:tc>
        <w:tc>
          <w:tcPr>
            <w:tcW w:w="3402" w:type="dxa"/>
            <w:noWrap/>
            <w:vAlign w:val="bottom"/>
          </w:tcPr>
          <w:p w:rsidR="005A2334" w:rsidRPr="00556807" w:rsidRDefault="005A2334" w:rsidP="00246C87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t>Рек. УМО ВО в качестве учебника и практикума для студ. вузов, обучающ. по гум. направл</w:t>
            </w:r>
          </w:p>
        </w:tc>
        <w:tc>
          <w:tcPr>
            <w:tcW w:w="1276" w:type="dxa"/>
            <w:noWrap/>
          </w:tcPr>
          <w:p w:rsidR="005A2334" w:rsidRPr="00556807" w:rsidRDefault="005A2334" w:rsidP="00246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7E09FB" w:rsidRDefault="007E09FB" w:rsidP="00630D11">
      <w:pPr>
        <w:rPr>
          <w:b/>
        </w:rPr>
      </w:pPr>
    </w:p>
    <w:p w:rsidR="00403A79" w:rsidRPr="003235AE" w:rsidRDefault="00361E80" w:rsidP="00630D11">
      <w:pPr>
        <w:rPr>
          <w:b/>
        </w:rPr>
      </w:pPr>
      <w:r w:rsidRPr="003235AE">
        <w:rPr>
          <w:b/>
          <w:lang w:val="en-US"/>
        </w:rPr>
        <w:t>7</w:t>
      </w:r>
      <w:r w:rsidR="00403A79" w:rsidRPr="003235AE">
        <w:rPr>
          <w:b/>
        </w:rPr>
        <w:t>.2 Дополнительная литература</w:t>
      </w:r>
    </w:p>
    <w:p w:rsidR="00490322" w:rsidRPr="00604A0E" w:rsidRDefault="00490322" w:rsidP="00630D11">
      <w:pPr>
        <w:jc w:val="both"/>
      </w:pPr>
    </w:p>
    <w:tbl>
      <w:tblPr>
        <w:tblW w:w="9923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3261"/>
        <w:gridCol w:w="1417"/>
      </w:tblGrid>
      <w:tr w:rsidR="00490322" w:rsidRPr="00604A0E" w:rsidTr="004F441C">
        <w:trPr>
          <w:trHeight w:val="255"/>
        </w:trPr>
        <w:tc>
          <w:tcPr>
            <w:tcW w:w="568" w:type="dxa"/>
            <w:tcBorders>
              <w:top w:val="single" w:sz="4" w:space="0" w:color="auto"/>
            </w:tcBorders>
            <w:noWrap/>
          </w:tcPr>
          <w:p w:rsidR="00490322" w:rsidRPr="00556807" w:rsidRDefault="00490322" w:rsidP="00630D11">
            <w:pPr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№</w:t>
            </w:r>
          </w:p>
          <w:p w:rsidR="00490322" w:rsidRPr="00556807" w:rsidRDefault="00490322" w:rsidP="00630D11">
            <w:pPr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noWrap/>
            <w:vAlign w:val="bottom"/>
          </w:tcPr>
          <w:p w:rsidR="00490322" w:rsidRPr="00556807" w:rsidRDefault="00490322" w:rsidP="007121BC">
            <w:pPr>
              <w:jc w:val="center"/>
              <w:rPr>
                <w:bCs/>
                <w:sz w:val="22"/>
                <w:szCs w:val="22"/>
              </w:rPr>
            </w:pPr>
            <w:r w:rsidRPr="00556807">
              <w:rPr>
                <w:bCs/>
                <w:sz w:val="22"/>
                <w:szCs w:val="22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noWrap/>
            <w:vAlign w:val="bottom"/>
          </w:tcPr>
          <w:p w:rsidR="00490322" w:rsidRPr="00556807" w:rsidRDefault="00490322" w:rsidP="00630D11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bottom"/>
          </w:tcPr>
          <w:p w:rsidR="00490322" w:rsidRPr="00556807" w:rsidRDefault="00490322" w:rsidP="00630D11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К</w:t>
            </w:r>
            <w:r w:rsidR="00604A0E" w:rsidRPr="00556807">
              <w:rPr>
                <w:sz w:val="22"/>
                <w:szCs w:val="22"/>
              </w:rPr>
              <w:t>-</w:t>
            </w:r>
            <w:r w:rsidRPr="00556807">
              <w:rPr>
                <w:sz w:val="22"/>
                <w:szCs w:val="22"/>
              </w:rPr>
              <w:t>во экземпляров</w:t>
            </w:r>
          </w:p>
        </w:tc>
      </w:tr>
      <w:tr w:rsidR="00604A0E" w:rsidRPr="00604A0E" w:rsidTr="004F441C">
        <w:trPr>
          <w:trHeight w:val="255"/>
        </w:trPr>
        <w:tc>
          <w:tcPr>
            <w:tcW w:w="568" w:type="dxa"/>
            <w:noWrap/>
          </w:tcPr>
          <w:p w:rsidR="00604A0E" w:rsidRPr="00556807" w:rsidRDefault="00604A0E" w:rsidP="00630D11">
            <w:pPr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noWrap/>
          </w:tcPr>
          <w:p w:rsidR="00604A0E" w:rsidRPr="00556807" w:rsidRDefault="00604A0E" w:rsidP="00630D11">
            <w:pPr>
              <w:rPr>
                <w:bCs/>
                <w:sz w:val="22"/>
                <w:szCs w:val="22"/>
              </w:rPr>
            </w:pPr>
            <w:r w:rsidRPr="00556807">
              <w:rPr>
                <w:sz w:val="22"/>
                <w:szCs w:val="22"/>
                <w:shd w:val="clear" w:color="auto" w:fill="FFFFFF"/>
              </w:rPr>
              <w:t>Михайлова, К.Ю.</w:t>
            </w:r>
            <w:r w:rsidRPr="0055680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56807">
              <w:rPr>
                <w:bCs/>
                <w:sz w:val="22"/>
                <w:szCs w:val="22"/>
                <w:shd w:val="clear" w:color="auto" w:fill="FFFFFF"/>
              </w:rPr>
              <w:t>Международные деловые переговоры</w:t>
            </w:r>
            <w:r w:rsidRPr="0055680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556807">
              <w:rPr>
                <w:sz w:val="22"/>
                <w:szCs w:val="22"/>
                <w:shd w:val="clear" w:color="auto" w:fill="FFFFFF"/>
              </w:rPr>
              <w:t>: учебное пособие / К.Ю. Михайлова, А.В. Трухачев. - 6-е изд., перераб. и доп. - Ставрополь: АГРУС Ставропольского гос. аграрного ун-та, 2013. – 368 с. - Режим доступа: http://znanium.com/catalog/product/514885</w:t>
            </w:r>
          </w:p>
        </w:tc>
        <w:tc>
          <w:tcPr>
            <w:tcW w:w="3261" w:type="dxa"/>
            <w:noWrap/>
            <w:vAlign w:val="bottom"/>
          </w:tcPr>
          <w:p w:rsidR="00604A0E" w:rsidRPr="00556807" w:rsidRDefault="00604A0E" w:rsidP="00630D11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noWrap/>
          </w:tcPr>
          <w:p w:rsidR="00604A0E" w:rsidRPr="00556807" w:rsidRDefault="00604A0E" w:rsidP="00630D11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ЭБС "Знаниум"</w:t>
            </w:r>
          </w:p>
        </w:tc>
      </w:tr>
      <w:tr w:rsidR="00490322" w:rsidRPr="00604A0E" w:rsidTr="004F441C">
        <w:trPr>
          <w:trHeight w:val="255"/>
        </w:trPr>
        <w:tc>
          <w:tcPr>
            <w:tcW w:w="568" w:type="dxa"/>
            <w:noWrap/>
          </w:tcPr>
          <w:p w:rsidR="00490322" w:rsidRPr="00556807" w:rsidRDefault="001D76EC" w:rsidP="00630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noWrap/>
            <w:vAlign w:val="bottom"/>
          </w:tcPr>
          <w:p w:rsidR="00490322" w:rsidRPr="00556807" w:rsidRDefault="00604A0E" w:rsidP="00630D11">
            <w:pPr>
              <w:rPr>
                <w:sz w:val="22"/>
                <w:szCs w:val="22"/>
                <w:shd w:val="clear" w:color="auto" w:fill="FFFFFF"/>
              </w:rPr>
            </w:pPr>
            <w:r w:rsidRPr="00556807">
              <w:rPr>
                <w:color w:val="000000"/>
                <w:sz w:val="22"/>
                <w:szCs w:val="22"/>
              </w:rPr>
              <w:t>Руденков, В.М. Ведение переговоров : учеб. пособие / В.М. Руденков, Н.П. Беляцкий, И.К. Рудак. — Минск : Амалфея : Мисанта, 2012. — 184 с.</w:t>
            </w:r>
          </w:p>
        </w:tc>
        <w:tc>
          <w:tcPr>
            <w:tcW w:w="3261" w:type="dxa"/>
            <w:noWrap/>
            <w:vAlign w:val="bottom"/>
          </w:tcPr>
          <w:p w:rsidR="00490322" w:rsidRPr="00556807" w:rsidRDefault="00604A0E" w:rsidP="00630D11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56807">
              <w:rPr>
                <w:bCs/>
                <w:sz w:val="22"/>
                <w:szCs w:val="22"/>
                <w:shd w:val="clear" w:color="auto" w:fill="FFFFFF"/>
              </w:rPr>
              <w:t xml:space="preserve">Допущено </w:t>
            </w:r>
            <w:r w:rsidR="003B1F89" w:rsidRPr="00556807">
              <w:rPr>
                <w:bCs/>
                <w:sz w:val="22"/>
                <w:szCs w:val="22"/>
                <w:shd w:val="clear" w:color="auto" w:fill="FFFFFF"/>
              </w:rPr>
              <w:t>М</w:t>
            </w:r>
            <w:r w:rsidRPr="00556807">
              <w:rPr>
                <w:bCs/>
                <w:sz w:val="22"/>
                <w:szCs w:val="22"/>
                <w:shd w:val="clear" w:color="auto" w:fill="FFFFFF"/>
              </w:rPr>
              <w:t>инистерством образования Республики Беларусь в качестве учебного пособия для студентов учреждений высшего образования по экономическим специальностям</w:t>
            </w:r>
          </w:p>
        </w:tc>
        <w:tc>
          <w:tcPr>
            <w:tcW w:w="1417" w:type="dxa"/>
            <w:noWrap/>
          </w:tcPr>
          <w:p w:rsidR="00490322" w:rsidRPr="00556807" w:rsidRDefault="00604A0E" w:rsidP="00630D11">
            <w:pPr>
              <w:jc w:val="center"/>
              <w:rPr>
                <w:sz w:val="22"/>
                <w:szCs w:val="22"/>
              </w:rPr>
            </w:pPr>
            <w:r w:rsidRPr="00556807">
              <w:rPr>
                <w:sz w:val="22"/>
                <w:szCs w:val="22"/>
              </w:rPr>
              <w:t>1</w:t>
            </w:r>
          </w:p>
        </w:tc>
      </w:tr>
    </w:tbl>
    <w:p w:rsidR="003B1F89" w:rsidRDefault="003B1F89" w:rsidP="00630D11">
      <w:pPr>
        <w:jc w:val="both"/>
      </w:pPr>
    </w:p>
    <w:p w:rsidR="003755DA" w:rsidRPr="003235AE" w:rsidRDefault="003755DA" w:rsidP="00630D11">
      <w:pPr>
        <w:jc w:val="both"/>
        <w:rPr>
          <w:b/>
        </w:rPr>
      </w:pPr>
      <w:r w:rsidRPr="003235AE">
        <w:rPr>
          <w:b/>
        </w:rPr>
        <w:t>7.3 Перечень ресурсов сети Интернет по изучаемой дисциплине</w:t>
      </w:r>
    </w:p>
    <w:p w:rsidR="005A2334" w:rsidRDefault="003B1F89" w:rsidP="005A2334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 w:firstLine="0"/>
      </w:pPr>
      <w:r w:rsidRPr="003B1F89">
        <w:t>Шеретов</w:t>
      </w:r>
      <w:r>
        <w:t xml:space="preserve">, </w:t>
      </w:r>
      <w:r w:rsidRPr="003B1F89">
        <w:t>С.</w:t>
      </w:r>
      <w:r>
        <w:t xml:space="preserve"> </w:t>
      </w:r>
      <w:r w:rsidRPr="003B1F89">
        <w:t xml:space="preserve">Г. Ведение переговоров: Учебное пособие. - Алматы: Издательство «Юрист», 2008, - 92 с. </w:t>
      </w:r>
      <w:r w:rsidR="005A2334">
        <w:t xml:space="preserve">Режим доступа: </w:t>
      </w:r>
      <w:hyperlink r:id="rId9" w:history="1">
        <w:r w:rsidR="005A2334" w:rsidRPr="004A48FD">
          <w:rPr>
            <w:rStyle w:val="a4"/>
          </w:rPr>
          <w:t>http://window.edu.ru/catalog/pdf2txt/129/62129/32047</w:t>
        </w:r>
      </w:hyperlink>
    </w:p>
    <w:p w:rsidR="005A2334" w:rsidRDefault="003B1F89" w:rsidP="005A2334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 w:firstLine="0"/>
      </w:pPr>
      <w:r w:rsidRPr="003B1F89">
        <w:t>Е. А. Науменко. ВЕДЕНИЕ ПЕРЕГОВОРОВ: учебное пособие. Тюмень: Издательство Тюменского государственного университета, 2012</w:t>
      </w:r>
      <w:r>
        <w:t>, -</w:t>
      </w:r>
      <w:r w:rsidRPr="003B1F89">
        <w:t xml:space="preserve"> 236 с. </w:t>
      </w:r>
      <w:r w:rsidR="005A2334">
        <w:t xml:space="preserve">Режим доступа: </w:t>
      </w:r>
      <w:r w:rsidR="005A2334" w:rsidRPr="003B1F89">
        <w:t xml:space="preserve">http://tmnlib.ru/jirbis/files/upload/books/PPS/Naumenko_60.pdf </w:t>
      </w:r>
    </w:p>
    <w:p w:rsidR="003B1F89" w:rsidRDefault="003B1F89" w:rsidP="005A2334">
      <w:pPr>
        <w:pStyle w:val="af0"/>
        <w:autoSpaceDE w:val="0"/>
        <w:autoSpaceDN w:val="0"/>
        <w:adjustRightInd w:val="0"/>
        <w:ind w:left="0"/>
      </w:pPr>
    </w:p>
    <w:p w:rsidR="003755DA" w:rsidRDefault="003755DA" w:rsidP="005A2334">
      <w:pPr>
        <w:jc w:val="both"/>
        <w:rPr>
          <w:b/>
        </w:rPr>
      </w:pPr>
      <w:r w:rsidRPr="00630D11">
        <w:rPr>
          <w:b/>
        </w:rPr>
        <w:t>7.4</w:t>
      </w:r>
      <w:r w:rsidRPr="00630D11">
        <w:rPr>
          <w:b/>
          <w:lang w:val="en-US"/>
        </w:rPr>
        <w:t> </w:t>
      </w:r>
      <w:r w:rsidRPr="00630D11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361E80" w:rsidRPr="00630D11">
        <w:rPr>
          <w:b/>
        </w:rPr>
        <w:t>образователь</w:t>
      </w:r>
      <w:r w:rsidRPr="00630D11">
        <w:rPr>
          <w:b/>
        </w:rPr>
        <w:t>ном процессе техническим средствам</w:t>
      </w:r>
    </w:p>
    <w:p w:rsidR="005A2334" w:rsidRPr="005A2334" w:rsidRDefault="005A2334" w:rsidP="005A2334">
      <w:pPr>
        <w:pStyle w:val="af0"/>
        <w:numPr>
          <w:ilvl w:val="2"/>
          <w:numId w:val="35"/>
        </w:numPr>
        <w:ind w:left="0" w:firstLine="0"/>
        <w:jc w:val="both"/>
        <w:rPr>
          <w:b/>
        </w:rPr>
      </w:pPr>
      <w:r w:rsidRPr="005A2334">
        <w:rPr>
          <w:b/>
        </w:rPr>
        <w:t>Методические рекомендации</w:t>
      </w:r>
    </w:p>
    <w:p w:rsidR="005A2334" w:rsidRPr="004565B6" w:rsidRDefault="005A2334" w:rsidP="005A2334">
      <w:pPr>
        <w:pStyle w:val="af0"/>
        <w:numPr>
          <w:ilvl w:val="0"/>
          <w:numId w:val="36"/>
        </w:numPr>
        <w:ind w:left="0" w:firstLine="0"/>
      </w:pPr>
      <w:r>
        <w:t>Искусство ведения переговоров</w:t>
      </w:r>
      <w:r w:rsidRPr="004565B6">
        <w:t>.  Методические рекомендации для студентов, обучающи</w:t>
      </w:r>
      <w:r>
        <w:t>х</w:t>
      </w:r>
      <w:r w:rsidRPr="004565B6">
        <w:t xml:space="preserve">ся по </w:t>
      </w:r>
      <w:r>
        <w:t>направлению подготовки 27.03.05 Инноватика</w:t>
      </w:r>
      <w:r w:rsidRPr="004565B6">
        <w:t xml:space="preserve">  / Сост. О.  П. Мариненко. </w:t>
      </w:r>
      <w:r>
        <w:rPr>
          <w:lang w:val="en-US"/>
        </w:rPr>
        <w:t>[</w:t>
      </w:r>
      <w:r>
        <w:t>электронный вариант</w:t>
      </w:r>
      <w:r>
        <w:rPr>
          <w:lang w:val="en-US"/>
        </w:rPr>
        <w:t>]</w:t>
      </w:r>
      <w:r>
        <w:t>.</w:t>
      </w:r>
    </w:p>
    <w:p w:rsidR="005A2334" w:rsidRPr="00630D11" w:rsidRDefault="005A2334" w:rsidP="005A2334">
      <w:pPr>
        <w:jc w:val="both"/>
        <w:rPr>
          <w:b/>
        </w:rPr>
      </w:pPr>
    </w:p>
    <w:p w:rsidR="00F248C7" w:rsidRPr="00630D11" w:rsidRDefault="002A0509" w:rsidP="005A2334">
      <w:pPr>
        <w:jc w:val="both"/>
        <w:rPr>
          <w:b/>
        </w:rPr>
      </w:pPr>
      <w:r w:rsidRPr="00630D11">
        <w:rPr>
          <w:b/>
        </w:rPr>
        <w:t>7.4.2</w:t>
      </w:r>
      <w:r w:rsidRPr="00630D11">
        <w:rPr>
          <w:b/>
          <w:lang w:val="en-US"/>
        </w:rPr>
        <w:t> </w:t>
      </w:r>
      <w:r w:rsidR="00F248C7" w:rsidRPr="00630D11">
        <w:rPr>
          <w:b/>
        </w:rPr>
        <w:t>Информационные технологии</w:t>
      </w:r>
    </w:p>
    <w:p w:rsidR="002A0509" w:rsidRPr="00604A0E" w:rsidRDefault="00630D11" w:rsidP="005A2334">
      <w:pPr>
        <w:jc w:val="both"/>
      </w:pPr>
      <w:r>
        <w:t>М</w:t>
      </w:r>
      <w:r w:rsidR="002A0509" w:rsidRPr="00604A0E">
        <w:t>ультимедийные презентации</w:t>
      </w:r>
    </w:p>
    <w:p w:rsidR="002A0509" w:rsidRPr="00604A0E" w:rsidRDefault="002A0509" w:rsidP="005A2334">
      <w:pPr>
        <w:jc w:val="both"/>
      </w:pPr>
      <w:r w:rsidRPr="00604A0E">
        <w:t>Тема 2 – П</w:t>
      </w:r>
      <w:r w:rsidR="003235AE">
        <w:t>одготовка к переговорам</w:t>
      </w:r>
    </w:p>
    <w:p w:rsidR="002A0509" w:rsidRPr="003235AE" w:rsidRDefault="002A0509" w:rsidP="005A2334">
      <w:pPr>
        <w:jc w:val="both"/>
      </w:pPr>
      <w:r w:rsidRPr="003235AE">
        <w:t xml:space="preserve">Тема 3 </w:t>
      </w:r>
      <w:r w:rsidR="003235AE" w:rsidRPr="003235AE">
        <w:t>–</w:t>
      </w:r>
      <w:r w:rsidRPr="003235AE">
        <w:t xml:space="preserve"> </w:t>
      </w:r>
      <w:r w:rsidR="003235AE" w:rsidRPr="003235AE">
        <w:t>Проведение переговоров</w:t>
      </w:r>
    </w:p>
    <w:p w:rsidR="002A0509" w:rsidRPr="003235AE" w:rsidRDefault="002A0509" w:rsidP="005A2334">
      <w:pPr>
        <w:jc w:val="both"/>
      </w:pPr>
      <w:r w:rsidRPr="003235AE">
        <w:t xml:space="preserve">Тема 4 – </w:t>
      </w:r>
      <w:r w:rsidR="003235AE" w:rsidRPr="003235AE">
        <w:t>Специфика различных видов переговоров</w:t>
      </w:r>
    </w:p>
    <w:p w:rsidR="002A0509" w:rsidRPr="00630D11" w:rsidRDefault="002A0509" w:rsidP="005A2334">
      <w:pPr>
        <w:jc w:val="both"/>
        <w:rPr>
          <w:b/>
        </w:rPr>
      </w:pPr>
      <w:r w:rsidRPr="00630D11">
        <w:rPr>
          <w:b/>
        </w:rPr>
        <w:t>Кинофильмы, видеоролики, видеофильмы</w:t>
      </w:r>
    </w:p>
    <w:p w:rsidR="003235AE" w:rsidRPr="003235AE" w:rsidRDefault="002A0509" w:rsidP="00630D11">
      <w:pPr>
        <w:pStyle w:val="1"/>
        <w:shd w:val="clear" w:color="auto" w:fill="FFFFFF"/>
        <w:spacing w:before="0" w:after="0"/>
        <w:rPr>
          <w:rStyle w:val="watch-titl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3235AE">
        <w:rPr>
          <w:rFonts w:ascii="Times New Roman" w:hAnsi="Times New Roman" w:cs="Times New Roman"/>
          <w:b w:val="0"/>
          <w:sz w:val="24"/>
          <w:szCs w:val="24"/>
        </w:rPr>
        <w:t>Тема</w:t>
      </w:r>
      <w:r w:rsidR="003235AE" w:rsidRPr="003235AE"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 w:rsidR="004F5CCE" w:rsidRPr="003235AE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3235AE" w:rsidRPr="003235AE">
        <w:rPr>
          <w:rStyle w:val="watch-titl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Переговоры. Обучающее видео. </w:t>
      </w:r>
    </w:p>
    <w:p w:rsidR="003235AE" w:rsidRPr="003235AE" w:rsidRDefault="002A0509" w:rsidP="00630D11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35AE">
        <w:rPr>
          <w:rFonts w:ascii="Times New Roman" w:hAnsi="Times New Roman" w:cs="Times New Roman"/>
          <w:b w:val="0"/>
          <w:sz w:val="24"/>
          <w:szCs w:val="24"/>
        </w:rPr>
        <w:t xml:space="preserve">Тема </w:t>
      </w:r>
      <w:r w:rsidR="003235AE" w:rsidRPr="003235AE">
        <w:rPr>
          <w:rFonts w:ascii="Times New Roman" w:hAnsi="Times New Roman" w:cs="Times New Roman"/>
          <w:b w:val="0"/>
          <w:sz w:val="24"/>
          <w:szCs w:val="24"/>
        </w:rPr>
        <w:t>7</w:t>
      </w:r>
      <w:r w:rsidR="004F5CCE" w:rsidRPr="003235AE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="00F248C7" w:rsidRPr="00323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35AE" w:rsidRPr="003235AE">
        <w:rPr>
          <w:rFonts w:ascii="Times New Roman" w:hAnsi="Times New Roman" w:cs="Times New Roman"/>
          <w:b w:val="0"/>
          <w:sz w:val="24"/>
          <w:szCs w:val="24"/>
        </w:rPr>
        <w:t>Тренинг Игоря Вагина на тему «</w:t>
      </w:r>
      <w:r w:rsidR="003235AE" w:rsidRPr="003235AE">
        <w:rPr>
          <w:rStyle w:val="watch-title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Как правильно вести переговоры»</w:t>
      </w:r>
    </w:p>
    <w:p w:rsidR="002A0509" w:rsidRPr="003235AE" w:rsidRDefault="002A0509" w:rsidP="00630D11">
      <w:pPr>
        <w:jc w:val="both"/>
      </w:pPr>
    </w:p>
    <w:p w:rsidR="002A0509" w:rsidRPr="003235AE" w:rsidRDefault="002A0509" w:rsidP="00630D11">
      <w:pPr>
        <w:rPr>
          <w:bCs/>
        </w:rPr>
      </w:pPr>
      <w:r w:rsidRPr="003235AE">
        <w:rPr>
          <w:bCs/>
        </w:rPr>
        <w:br w:type="page"/>
      </w:r>
    </w:p>
    <w:p w:rsidR="00630D11" w:rsidRPr="00556807" w:rsidRDefault="00630D11" w:rsidP="00630D11">
      <w:pPr>
        <w:shd w:val="clear" w:color="auto" w:fill="FFFFFF"/>
        <w:jc w:val="center"/>
        <w:outlineLvl w:val="0"/>
        <w:rPr>
          <w:b/>
          <w:bCs/>
        </w:rPr>
      </w:pPr>
      <w:r w:rsidRPr="00556807">
        <w:rPr>
          <w:b/>
          <w:bCs/>
        </w:rPr>
        <w:t>ИСКУССТВО ВЕДЕНИЯ ПЕРЕГОВОРОВ</w:t>
      </w:r>
    </w:p>
    <w:p w:rsidR="00630D11" w:rsidRDefault="00630D11" w:rsidP="00630D11">
      <w:pPr>
        <w:shd w:val="clear" w:color="auto" w:fill="FFFFFF"/>
        <w:jc w:val="center"/>
        <w:outlineLvl w:val="0"/>
        <w:rPr>
          <w:b/>
          <w:bCs/>
        </w:rPr>
      </w:pPr>
      <w:r w:rsidRPr="00556807">
        <w:rPr>
          <w:b/>
          <w:bCs/>
        </w:rPr>
        <w:t>АННОТАЦИЯ К  РАБОЧЕЙ ПРОГРАММЕ ДИСЦИПЛИНЫ</w:t>
      </w:r>
    </w:p>
    <w:p w:rsidR="005A2334" w:rsidRPr="00556807" w:rsidRDefault="005A2334" w:rsidP="00630D11">
      <w:pPr>
        <w:shd w:val="clear" w:color="auto" w:fill="FFFFFF"/>
        <w:jc w:val="center"/>
        <w:outlineLvl w:val="0"/>
      </w:pPr>
    </w:p>
    <w:p w:rsidR="005A2334" w:rsidRPr="00F13265" w:rsidRDefault="005A2334" w:rsidP="005A2334">
      <w:pPr>
        <w:jc w:val="both"/>
        <w:rPr>
          <w:u w:val="single"/>
        </w:rPr>
      </w:pPr>
      <w:r w:rsidRPr="00F13265">
        <w:t xml:space="preserve">       Направление подготовки  27.03.05 Инноватика</w:t>
      </w:r>
    </w:p>
    <w:p w:rsidR="005A2334" w:rsidRPr="00F13265" w:rsidRDefault="005A2334" w:rsidP="005A2334">
      <w:pPr>
        <w:jc w:val="both"/>
      </w:pPr>
      <w:r w:rsidRPr="00F13265">
        <w:t xml:space="preserve">      Направленность (профиль) Управление инновациями (по отраслям и сферам экономики)  </w:t>
      </w:r>
    </w:p>
    <w:p w:rsidR="005A2334" w:rsidRPr="00F13265" w:rsidRDefault="005A2334" w:rsidP="005A2334">
      <w:pPr>
        <w:jc w:val="both"/>
        <w:rPr>
          <w:b/>
          <w:bCs/>
          <w:i/>
          <w:iCs/>
        </w:rPr>
      </w:pPr>
      <w:r w:rsidRPr="00F13265">
        <w:t xml:space="preserve">      Квалификация   Бакалавр</w:t>
      </w:r>
      <w:r w:rsidRPr="00F13265">
        <w:rPr>
          <w:b/>
          <w:bCs/>
          <w:i/>
          <w:iCs/>
        </w:rPr>
        <w:t xml:space="preserve">           </w:t>
      </w:r>
    </w:p>
    <w:p w:rsidR="005A2334" w:rsidRPr="00F13265" w:rsidRDefault="005A2334" w:rsidP="005A2334">
      <w:pPr>
        <w:rPr>
          <w:u w:val="single"/>
        </w:rPr>
      </w:pPr>
    </w:p>
    <w:tbl>
      <w:tblPr>
        <w:tblpPr w:leftFromText="180" w:rightFromText="180" w:vertAnchor="text" w:horzAnchor="page" w:tblpX="2674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1"/>
        <w:gridCol w:w="2897"/>
      </w:tblGrid>
      <w:tr w:rsidR="005A2334" w:rsidRPr="00F13265" w:rsidTr="00950283"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pPr>
              <w:rPr>
                <w:u w:val="single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pPr>
              <w:jc w:val="center"/>
            </w:pPr>
            <w:r w:rsidRPr="00F13265">
              <w:t>Форма обучения</w:t>
            </w:r>
          </w:p>
        </w:tc>
      </w:tr>
      <w:tr w:rsidR="005A2334" w:rsidRPr="00F13265" w:rsidTr="00950283">
        <w:tc>
          <w:tcPr>
            <w:tcW w:w="4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pPr>
              <w:rPr>
                <w:u w:val="single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pPr>
              <w:jc w:val="center"/>
              <w:rPr>
                <w:u w:val="single"/>
              </w:rPr>
            </w:pPr>
            <w:r w:rsidRPr="00F13265">
              <w:t>Очная (дневная)</w:t>
            </w:r>
          </w:p>
        </w:tc>
      </w:tr>
      <w:tr w:rsidR="005A2334" w:rsidRPr="00F13265" w:rsidTr="009502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r w:rsidRPr="00F13265">
              <w:t>Курс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pPr>
              <w:jc w:val="center"/>
            </w:pPr>
            <w:r>
              <w:t>3</w:t>
            </w:r>
          </w:p>
        </w:tc>
      </w:tr>
      <w:tr w:rsidR="005A2334" w:rsidRPr="00F13265" w:rsidTr="009502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r w:rsidRPr="00F13265">
              <w:t>Семестр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pPr>
              <w:jc w:val="center"/>
            </w:pPr>
            <w:r>
              <w:t>7</w:t>
            </w:r>
          </w:p>
        </w:tc>
      </w:tr>
      <w:tr w:rsidR="005A2334" w:rsidRPr="00F13265" w:rsidTr="009502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r w:rsidRPr="00F13265">
              <w:t>Лекции, часы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2E246D">
            <w:pPr>
              <w:jc w:val="center"/>
            </w:pPr>
            <w:r w:rsidRPr="00F13265">
              <w:t>1</w:t>
            </w:r>
            <w:r w:rsidR="002E246D">
              <w:t>4</w:t>
            </w:r>
          </w:p>
        </w:tc>
      </w:tr>
      <w:tr w:rsidR="005A2334" w:rsidRPr="00F13265" w:rsidTr="009502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r w:rsidRPr="00F13265">
              <w:t>Практические занятия, часы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pPr>
              <w:jc w:val="center"/>
            </w:pPr>
            <w:r w:rsidRPr="00F13265">
              <w:t>1</w:t>
            </w:r>
            <w:r w:rsidR="002E246D">
              <w:t>4</w:t>
            </w:r>
          </w:p>
        </w:tc>
      </w:tr>
      <w:tr w:rsidR="005A2334" w:rsidRPr="00F13265" w:rsidTr="009502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r w:rsidRPr="00F13265">
              <w:t>Зачёт, семестр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pPr>
              <w:jc w:val="center"/>
            </w:pPr>
            <w:r>
              <w:t>7</w:t>
            </w:r>
          </w:p>
        </w:tc>
      </w:tr>
      <w:tr w:rsidR="005A2334" w:rsidRPr="00F13265" w:rsidTr="009502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r w:rsidRPr="00F13265">
              <w:t>Контактная работа по учебным занятиям, часы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2E246D" w:rsidP="00950283">
            <w:pPr>
              <w:jc w:val="center"/>
            </w:pPr>
            <w:r>
              <w:t>28</w:t>
            </w:r>
          </w:p>
        </w:tc>
      </w:tr>
      <w:tr w:rsidR="005A2334" w:rsidRPr="00F13265" w:rsidTr="009502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r w:rsidRPr="00F13265">
              <w:t>Самостоятельная работа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2E246D" w:rsidP="00950283">
            <w:pPr>
              <w:jc w:val="center"/>
            </w:pPr>
            <w:r>
              <w:t>44</w:t>
            </w:r>
          </w:p>
        </w:tc>
      </w:tr>
      <w:tr w:rsidR="005A2334" w:rsidRPr="00F13265" w:rsidTr="00950283"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5A2334" w:rsidP="00950283">
            <w:r w:rsidRPr="00F13265">
              <w:t>Всего часов/зачетных единиц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34" w:rsidRPr="00F13265" w:rsidRDefault="002E246D" w:rsidP="00950283">
            <w:pPr>
              <w:jc w:val="center"/>
            </w:pPr>
            <w:r>
              <w:t>72/2</w:t>
            </w:r>
          </w:p>
        </w:tc>
      </w:tr>
    </w:tbl>
    <w:p w:rsidR="005A2334" w:rsidRPr="00F13265" w:rsidRDefault="005A2334" w:rsidP="005A2334">
      <w:pPr>
        <w:rPr>
          <w:u w:val="single"/>
        </w:rPr>
      </w:pPr>
    </w:p>
    <w:p w:rsidR="005A2334" w:rsidRPr="00F13265" w:rsidRDefault="005A2334" w:rsidP="005A2334">
      <w:pPr>
        <w:rPr>
          <w:u w:val="single"/>
        </w:rPr>
      </w:pPr>
    </w:p>
    <w:p w:rsidR="005A2334" w:rsidRPr="00F13265" w:rsidRDefault="005A2334" w:rsidP="005A2334"/>
    <w:p w:rsidR="005A2334" w:rsidRPr="00F13265" w:rsidRDefault="005A2334" w:rsidP="005A2334"/>
    <w:p w:rsidR="005A2334" w:rsidRPr="00F13265" w:rsidRDefault="005A2334" w:rsidP="005A2334"/>
    <w:p w:rsidR="005A2334" w:rsidRPr="00F13265" w:rsidRDefault="005A2334" w:rsidP="005A2334"/>
    <w:p w:rsidR="005A2334" w:rsidRPr="00F13265" w:rsidRDefault="005A2334" w:rsidP="005A2334"/>
    <w:p w:rsidR="005A2334" w:rsidRPr="00F13265" w:rsidRDefault="005A2334" w:rsidP="005A2334"/>
    <w:p w:rsidR="005A2334" w:rsidRPr="00F13265" w:rsidRDefault="005A2334" w:rsidP="005A2334"/>
    <w:p w:rsidR="005A2334" w:rsidRPr="00F13265" w:rsidRDefault="005A2334" w:rsidP="005A2334"/>
    <w:p w:rsidR="003A023D" w:rsidRDefault="003A023D" w:rsidP="003A023D">
      <w:pPr>
        <w:jc w:val="both"/>
        <w:rPr>
          <w:b/>
        </w:rPr>
      </w:pPr>
    </w:p>
    <w:p w:rsidR="002E246D" w:rsidRDefault="002E246D" w:rsidP="003A023D">
      <w:pPr>
        <w:jc w:val="both"/>
        <w:rPr>
          <w:b/>
        </w:rPr>
      </w:pPr>
    </w:p>
    <w:p w:rsidR="005A2334" w:rsidRDefault="005A2334" w:rsidP="003A023D">
      <w:pPr>
        <w:jc w:val="both"/>
        <w:rPr>
          <w:b/>
        </w:rPr>
      </w:pPr>
    </w:p>
    <w:p w:rsidR="003A023D" w:rsidRDefault="003A023D" w:rsidP="003A023D">
      <w:pPr>
        <w:jc w:val="both"/>
      </w:pPr>
      <w:r w:rsidRPr="00685739">
        <w:rPr>
          <w:b/>
        </w:rPr>
        <w:t xml:space="preserve">1 Цель </w:t>
      </w:r>
      <w:r>
        <w:rPr>
          <w:b/>
        </w:rPr>
        <w:t>учебной</w:t>
      </w:r>
      <w:r w:rsidRPr="00685739">
        <w:rPr>
          <w:b/>
        </w:rPr>
        <w:t xml:space="preserve"> дисциплины </w:t>
      </w:r>
      <w:r w:rsidRPr="00685739">
        <w:t xml:space="preserve"> — рассмотрение </w:t>
      </w:r>
      <w:r>
        <w:t xml:space="preserve">функций, </w:t>
      </w:r>
      <w:r w:rsidRPr="00685739">
        <w:t xml:space="preserve">структуры, </w:t>
      </w:r>
      <w:r>
        <w:t xml:space="preserve"> организации различных типов переговоров</w:t>
      </w:r>
      <w:r w:rsidRPr="00685739">
        <w:t>; приобретение умения грамотно излагать свои мысли</w:t>
      </w:r>
      <w:r>
        <w:t>;</w:t>
      </w:r>
      <w:r w:rsidRPr="00685739">
        <w:t xml:space="preserve"> аргументировано отстаивать свою точку зрения</w:t>
      </w:r>
      <w:r>
        <w:t>;</w:t>
      </w:r>
      <w:r w:rsidRPr="00685739">
        <w:t xml:space="preserve"> </w:t>
      </w:r>
      <w:r>
        <w:t>организовывать и проводить переговоры</w:t>
      </w:r>
      <w:r w:rsidRPr="00685739">
        <w:t>.</w:t>
      </w:r>
    </w:p>
    <w:p w:rsidR="003A023D" w:rsidRPr="00685739" w:rsidRDefault="003A023D" w:rsidP="003A023D">
      <w:pPr>
        <w:jc w:val="both"/>
      </w:pPr>
    </w:p>
    <w:p w:rsidR="003A023D" w:rsidRPr="00BC211A" w:rsidRDefault="003A023D" w:rsidP="003A023D">
      <w:pPr>
        <w:jc w:val="both"/>
        <w:rPr>
          <w:b/>
        </w:rPr>
      </w:pPr>
      <w:r w:rsidRPr="00BC211A">
        <w:rPr>
          <w:b/>
        </w:rPr>
        <w:t>2 Планируемые результаты изучения дисциплины</w:t>
      </w:r>
      <w:r w:rsidRPr="00BC211A">
        <w:tab/>
      </w:r>
    </w:p>
    <w:p w:rsidR="003A023D" w:rsidRPr="00BC211A" w:rsidRDefault="003A023D" w:rsidP="003A023D">
      <w:pPr>
        <w:jc w:val="both"/>
      </w:pPr>
      <w:r w:rsidRPr="00BC211A">
        <w:t>В результате освоения учебной дисциплины студент должен</w:t>
      </w:r>
    </w:p>
    <w:p w:rsidR="003A023D" w:rsidRPr="00BC211A" w:rsidRDefault="003A023D" w:rsidP="003A023D">
      <w:pPr>
        <w:jc w:val="both"/>
      </w:pPr>
      <w:r w:rsidRPr="00BC211A">
        <w:rPr>
          <w:b/>
        </w:rPr>
        <w:t>знать:</w:t>
      </w:r>
      <w:r w:rsidRPr="00BC211A">
        <w:t xml:space="preserve"> </w:t>
      </w:r>
    </w:p>
    <w:p w:rsidR="003A023D" w:rsidRDefault="003A023D" w:rsidP="003A023D">
      <w:pPr>
        <w:pStyle w:val="af0"/>
        <w:ind w:left="0"/>
      </w:pPr>
      <w:r w:rsidRPr="00685739">
        <w:t>- структуру</w:t>
      </w:r>
      <w:r>
        <w:t xml:space="preserve"> и особенности переговоров как разновидности делового общения;</w:t>
      </w:r>
      <w:r w:rsidRPr="00685739">
        <w:t xml:space="preserve"> </w:t>
      </w:r>
    </w:p>
    <w:p w:rsidR="003A023D" w:rsidRPr="00685739" w:rsidRDefault="003A023D" w:rsidP="003A023D">
      <w:r w:rsidRPr="00685739">
        <w:t>- особенности по</w:t>
      </w:r>
      <w:r>
        <w:t>дготовки и проведения переговоров</w:t>
      </w:r>
      <w:r w:rsidRPr="00685739">
        <w:t>;</w:t>
      </w:r>
    </w:p>
    <w:p w:rsidR="003A023D" w:rsidRPr="00685739" w:rsidRDefault="003A023D" w:rsidP="003A023D">
      <w:r w:rsidRPr="00685739">
        <w:t xml:space="preserve">- </w:t>
      </w:r>
      <w:r>
        <w:t>специфику переговоров различных типов</w:t>
      </w:r>
      <w:r w:rsidRPr="00685739">
        <w:t>;</w:t>
      </w:r>
    </w:p>
    <w:p w:rsidR="003A023D" w:rsidRPr="00685739" w:rsidRDefault="003A023D" w:rsidP="003A023D">
      <w:r w:rsidRPr="00685739">
        <w:t xml:space="preserve">- </w:t>
      </w:r>
      <w:r>
        <w:t>межкультурные особенности проведения переговоров</w:t>
      </w:r>
      <w:r w:rsidRPr="00685739">
        <w:t>;</w:t>
      </w:r>
    </w:p>
    <w:p w:rsidR="003A023D" w:rsidRPr="00685739" w:rsidRDefault="003A023D" w:rsidP="003A023D">
      <w:r w:rsidRPr="00685739">
        <w:t xml:space="preserve">- методику ведения коммерческих </w:t>
      </w:r>
      <w:r>
        <w:t xml:space="preserve">личных </w:t>
      </w:r>
      <w:r w:rsidRPr="00685739">
        <w:t>переговоров</w:t>
      </w:r>
      <w:r>
        <w:t xml:space="preserve"> и переговоров по телефону.</w:t>
      </w:r>
    </w:p>
    <w:p w:rsidR="003A023D" w:rsidRPr="00BC211A" w:rsidRDefault="003A023D" w:rsidP="003A023D">
      <w:pPr>
        <w:jc w:val="both"/>
        <w:rPr>
          <w:b/>
        </w:rPr>
      </w:pPr>
      <w:r w:rsidRPr="00BC211A">
        <w:rPr>
          <w:b/>
        </w:rPr>
        <w:t>уметь:</w:t>
      </w:r>
    </w:p>
    <w:p w:rsidR="003A023D" w:rsidRPr="00685739" w:rsidRDefault="003A023D" w:rsidP="003A023D">
      <w:pPr>
        <w:jc w:val="both"/>
      </w:pPr>
      <w:r w:rsidRPr="00685739">
        <w:rPr>
          <w:b/>
        </w:rPr>
        <w:t>-</w:t>
      </w:r>
      <w:r w:rsidRPr="00685739">
        <w:t xml:space="preserve"> использовать полученные знания в практике </w:t>
      </w:r>
      <w:r>
        <w:t>подготовки и проведения переговоров</w:t>
      </w:r>
      <w:r w:rsidRPr="00685739">
        <w:t>;</w:t>
      </w:r>
    </w:p>
    <w:p w:rsidR="003A023D" w:rsidRDefault="003A023D" w:rsidP="003A023D">
      <w:pPr>
        <w:jc w:val="both"/>
      </w:pPr>
      <w:r w:rsidRPr="00685739">
        <w:t xml:space="preserve">- </w:t>
      </w:r>
      <w:r>
        <w:t>эффективно организовывать деятельность и регулировать свое поведение в стрессовой ситуации;</w:t>
      </w:r>
    </w:p>
    <w:p w:rsidR="003A023D" w:rsidRPr="00685739" w:rsidRDefault="003A023D" w:rsidP="003A023D">
      <w:pPr>
        <w:jc w:val="both"/>
      </w:pPr>
      <w:r>
        <w:t>- работать во взаимодействии с коллегами при организации групповых форм работы.</w:t>
      </w:r>
    </w:p>
    <w:p w:rsidR="003A023D" w:rsidRPr="00BC211A" w:rsidRDefault="003A023D" w:rsidP="003A023D">
      <w:pPr>
        <w:jc w:val="both"/>
        <w:rPr>
          <w:b/>
        </w:rPr>
      </w:pPr>
      <w:r w:rsidRPr="00BC211A">
        <w:rPr>
          <w:b/>
        </w:rPr>
        <w:t>владеть:</w:t>
      </w:r>
    </w:p>
    <w:p w:rsidR="003A023D" w:rsidRPr="00685739" w:rsidRDefault="003A023D" w:rsidP="003A023D">
      <w:pPr>
        <w:jc w:val="both"/>
      </w:pPr>
      <w:r w:rsidRPr="00685739">
        <w:t>- навыками организации и проведения переговоров</w:t>
      </w:r>
      <w:r>
        <w:t xml:space="preserve"> различных типов</w:t>
      </w:r>
      <w:r w:rsidRPr="00685739">
        <w:t>;</w:t>
      </w:r>
    </w:p>
    <w:p w:rsidR="003A023D" w:rsidRPr="00685739" w:rsidRDefault="003A023D" w:rsidP="003A023D">
      <w:pPr>
        <w:jc w:val="both"/>
      </w:pPr>
      <w:r w:rsidRPr="00685739">
        <w:t>- приемами воздействия на участников коммуникации, методами убеждения собеседника и аргументирования своей точки зрения;</w:t>
      </w:r>
    </w:p>
    <w:p w:rsidR="003A023D" w:rsidRDefault="003A023D" w:rsidP="003A023D">
      <w:pPr>
        <w:jc w:val="both"/>
      </w:pPr>
      <w:r w:rsidRPr="00685739">
        <w:t xml:space="preserve">- умением </w:t>
      </w:r>
      <w:r>
        <w:t>эффективной организации</w:t>
      </w:r>
      <w:r w:rsidRPr="00685739">
        <w:t xml:space="preserve"> взаимо</w:t>
      </w:r>
      <w:r>
        <w:t>действия и разрешения конфликтов</w:t>
      </w:r>
      <w:r w:rsidRPr="00685739">
        <w:t>.</w:t>
      </w:r>
    </w:p>
    <w:p w:rsidR="003A023D" w:rsidRPr="00685739" w:rsidRDefault="003A023D" w:rsidP="003A023D">
      <w:pPr>
        <w:jc w:val="both"/>
      </w:pPr>
    </w:p>
    <w:p w:rsidR="003A023D" w:rsidRPr="004565B6" w:rsidRDefault="003A023D" w:rsidP="003A023D">
      <w:pPr>
        <w:rPr>
          <w:b/>
        </w:rPr>
      </w:pPr>
      <w:r>
        <w:rPr>
          <w:b/>
        </w:rPr>
        <w:t xml:space="preserve">3 </w:t>
      </w:r>
      <w:r w:rsidRPr="004565B6">
        <w:rPr>
          <w:b/>
        </w:rPr>
        <w:t>Требования к освоению учебной дисциплины</w:t>
      </w:r>
    </w:p>
    <w:p w:rsidR="003A023D" w:rsidRPr="003B5D81" w:rsidRDefault="003A023D" w:rsidP="003A023D">
      <w:pPr>
        <w:pStyle w:val="af0"/>
        <w:ind w:left="0"/>
        <w:jc w:val="both"/>
      </w:pPr>
      <w:r w:rsidRPr="004565B6">
        <w:t xml:space="preserve">Освоение данной учебной дисциплины должно обеспечивать формирование </w:t>
      </w:r>
      <w:r w:rsidR="005A2334">
        <w:t>УК-4</w:t>
      </w:r>
      <w:r w:rsidR="002E246D">
        <w:t>: способность</w:t>
      </w:r>
      <w:r w:rsidR="005A2334" w:rsidRPr="0057675A">
        <w:t xml:space="preserve"> осуществлять деловую коммуникацию в устной и письменной формах  на государственном языке Российской Федерации и иностранных языках</w:t>
      </w:r>
      <w:r w:rsidR="005A2334">
        <w:t>.</w:t>
      </w:r>
    </w:p>
    <w:p w:rsidR="00F778EB" w:rsidRPr="00556807" w:rsidRDefault="00F778EB" w:rsidP="00630D11">
      <w:pPr>
        <w:shd w:val="clear" w:color="auto" w:fill="FFFFFF"/>
      </w:pPr>
    </w:p>
    <w:p w:rsidR="00F778EB" w:rsidRPr="00556807" w:rsidRDefault="00F778EB" w:rsidP="00246C87">
      <w:pPr>
        <w:shd w:val="clear" w:color="auto" w:fill="FFFFFF"/>
        <w:jc w:val="both"/>
      </w:pPr>
      <w:r w:rsidRPr="00556807">
        <w:rPr>
          <w:b/>
        </w:rPr>
        <w:t xml:space="preserve">4 Образовательные технологии. </w:t>
      </w:r>
      <w:r w:rsidRPr="00556807">
        <w:t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 традиционные</w:t>
      </w:r>
      <w:r w:rsidR="00361E80" w:rsidRPr="00556807">
        <w:t>, мультимедийные,</w:t>
      </w:r>
      <w:r w:rsidRPr="00556807">
        <w:t xml:space="preserve"> проблемно-ориентированное обучение, дискуссии, беседы, деловые игры, метод проектов. </w:t>
      </w:r>
    </w:p>
    <w:sectPr w:rsidR="00F778EB" w:rsidRPr="00556807" w:rsidSect="00DA2869">
      <w:headerReference w:type="even" r:id="rId10"/>
      <w:headerReference w:type="default" r:id="rId11"/>
      <w:footerReference w:type="default" r:id="rId12"/>
      <w:pgSz w:w="11906" w:h="16838"/>
      <w:pgMar w:top="851" w:right="851" w:bottom="851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B3" w:rsidRDefault="00441AB3">
      <w:r>
        <w:separator/>
      </w:r>
    </w:p>
  </w:endnote>
  <w:endnote w:type="continuationSeparator" w:id="0">
    <w:p w:rsidR="00441AB3" w:rsidRDefault="0044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:rsidR="00950283" w:rsidRDefault="00441AB3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72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283" w:rsidRDefault="009502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B3" w:rsidRDefault="00441AB3">
      <w:r>
        <w:separator/>
      </w:r>
    </w:p>
  </w:footnote>
  <w:footnote w:type="continuationSeparator" w:id="0">
    <w:p w:rsidR="00441AB3" w:rsidRDefault="0044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83" w:rsidRDefault="00CA35A0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502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0283" w:rsidRDefault="00950283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83" w:rsidRDefault="00950283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718"/>
    <w:multiLevelType w:val="multilevel"/>
    <w:tmpl w:val="AB5C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857BD"/>
    <w:multiLevelType w:val="hybridMultilevel"/>
    <w:tmpl w:val="066A7208"/>
    <w:lvl w:ilvl="0" w:tplc="D6BEB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96E18"/>
    <w:multiLevelType w:val="hybridMultilevel"/>
    <w:tmpl w:val="117ADA8E"/>
    <w:lvl w:ilvl="0" w:tplc="347624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0D22E3"/>
    <w:multiLevelType w:val="multilevel"/>
    <w:tmpl w:val="B13C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2365E"/>
    <w:multiLevelType w:val="multilevel"/>
    <w:tmpl w:val="F8D6D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149267B4"/>
    <w:multiLevelType w:val="hybridMultilevel"/>
    <w:tmpl w:val="42843202"/>
    <w:lvl w:ilvl="0" w:tplc="B142D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76933"/>
    <w:multiLevelType w:val="hybridMultilevel"/>
    <w:tmpl w:val="91E697E2"/>
    <w:lvl w:ilvl="0" w:tplc="1228CF2E">
      <w:start w:val="2"/>
      <w:numFmt w:val="decimal"/>
      <w:lvlText w:val="%1"/>
      <w:lvlJc w:val="left"/>
      <w:pPr>
        <w:ind w:left="1287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FE6441"/>
    <w:multiLevelType w:val="hybridMultilevel"/>
    <w:tmpl w:val="52B44252"/>
    <w:lvl w:ilvl="0" w:tplc="BA0609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64EC0"/>
    <w:multiLevelType w:val="hybridMultilevel"/>
    <w:tmpl w:val="E5B4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1A68"/>
    <w:multiLevelType w:val="hybridMultilevel"/>
    <w:tmpl w:val="A230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63E2F"/>
    <w:multiLevelType w:val="hybridMultilevel"/>
    <w:tmpl w:val="D3DEA91C"/>
    <w:lvl w:ilvl="0" w:tplc="5ACA52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117EFB"/>
    <w:multiLevelType w:val="hybridMultilevel"/>
    <w:tmpl w:val="7110D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05F81"/>
    <w:multiLevelType w:val="hybridMultilevel"/>
    <w:tmpl w:val="B5FA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5CD7"/>
    <w:multiLevelType w:val="hybridMultilevel"/>
    <w:tmpl w:val="C554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25838"/>
    <w:multiLevelType w:val="hybridMultilevel"/>
    <w:tmpl w:val="39A2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520AA"/>
    <w:multiLevelType w:val="hybridMultilevel"/>
    <w:tmpl w:val="9DAEB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E1542"/>
    <w:multiLevelType w:val="hybridMultilevel"/>
    <w:tmpl w:val="9BBE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C7DFF"/>
    <w:multiLevelType w:val="hybridMultilevel"/>
    <w:tmpl w:val="7DDE3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A54078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130D52"/>
    <w:multiLevelType w:val="hybridMultilevel"/>
    <w:tmpl w:val="D6400A0E"/>
    <w:lvl w:ilvl="0" w:tplc="F2F4F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4C4C4B62"/>
    <w:multiLevelType w:val="hybridMultilevel"/>
    <w:tmpl w:val="547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6F7A"/>
    <w:multiLevelType w:val="hybridMultilevel"/>
    <w:tmpl w:val="A31268E4"/>
    <w:lvl w:ilvl="0" w:tplc="0964A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1771B03"/>
    <w:multiLevelType w:val="multilevel"/>
    <w:tmpl w:val="E72C151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524B4751"/>
    <w:multiLevelType w:val="hybridMultilevel"/>
    <w:tmpl w:val="5C0CB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FC5373"/>
    <w:multiLevelType w:val="hybridMultilevel"/>
    <w:tmpl w:val="852C553C"/>
    <w:lvl w:ilvl="0" w:tplc="8166AAD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53553450"/>
    <w:multiLevelType w:val="hybridMultilevel"/>
    <w:tmpl w:val="5A8C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B4CB2"/>
    <w:multiLevelType w:val="hybridMultilevel"/>
    <w:tmpl w:val="2428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A4582"/>
    <w:multiLevelType w:val="hybridMultilevel"/>
    <w:tmpl w:val="7CEC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D64A0"/>
    <w:multiLevelType w:val="hybridMultilevel"/>
    <w:tmpl w:val="93CCA426"/>
    <w:lvl w:ilvl="0" w:tplc="887A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086359"/>
    <w:multiLevelType w:val="hybridMultilevel"/>
    <w:tmpl w:val="403E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96E17"/>
    <w:multiLevelType w:val="hybridMultilevel"/>
    <w:tmpl w:val="4BFE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D4A55"/>
    <w:multiLevelType w:val="multilevel"/>
    <w:tmpl w:val="DF9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EF4F06"/>
    <w:multiLevelType w:val="hybridMultilevel"/>
    <w:tmpl w:val="4CD2788C"/>
    <w:lvl w:ilvl="0" w:tplc="A0403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C558D0"/>
    <w:multiLevelType w:val="hybridMultilevel"/>
    <w:tmpl w:val="8518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27DCE"/>
    <w:multiLevelType w:val="hybridMultilevel"/>
    <w:tmpl w:val="3A78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80FC7"/>
    <w:multiLevelType w:val="hybridMultilevel"/>
    <w:tmpl w:val="FCF4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4619C"/>
    <w:multiLevelType w:val="hybridMultilevel"/>
    <w:tmpl w:val="CC600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5"/>
  </w:num>
  <w:num w:numId="4">
    <w:abstractNumId w:val="15"/>
  </w:num>
  <w:num w:numId="5">
    <w:abstractNumId w:val="34"/>
  </w:num>
  <w:num w:numId="6">
    <w:abstractNumId w:val="13"/>
  </w:num>
  <w:num w:numId="7">
    <w:abstractNumId w:val="33"/>
  </w:num>
  <w:num w:numId="8">
    <w:abstractNumId w:val="8"/>
  </w:num>
  <w:num w:numId="9">
    <w:abstractNumId w:val="9"/>
  </w:num>
  <w:num w:numId="10">
    <w:abstractNumId w:val="24"/>
  </w:num>
  <w:num w:numId="11">
    <w:abstractNumId w:val="4"/>
  </w:num>
  <w:num w:numId="12">
    <w:abstractNumId w:val="18"/>
  </w:num>
  <w:num w:numId="13">
    <w:abstractNumId w:val="22"/>
  </w:num>
  <w:num w:numId="14">
    <w:abstractNumId w:val="17"/>
  </w:num>
  <w:num w:numId="15">
    <w:abstractNumId w:val="7"/>
  </w:num>
  <w:num w:numId="16">
    <w:abstractNumId w:val="30"/>
  </w:num>
  <w:num w:numId="17">
    <w:abstractNumId w:val="0"/>
  </w:num>
  <w:num w:numId="18">
    <w:abstractNumId w:val="11"/>
  </w:num>
  <w:num w:numId="19">
    <w:abstractNumId w:val="20"/>
  </w:num>
  <w:num w:numId="20">
    <w:abstractNumId w:val="6"/>
  </w:num>
  <w:num w:numId="21">
    <w:abstractNumId w:val="32"/>
  </w:num>
  <w:num w:numId="22">
    <w:abstractNumId w:val="16"/>
  </w:num>
  <w:num w:numId="23">
    <w:abstractNumId w:val="26"/>
  </w:num>
  <w:num w:numId="24">
    <w:abstractNumId w:val="25"/>
  </w:num>
  <w:num w:numId="25">
    <w:abstractNumId w:val="28"/>
  </w:num>
  <w:num w:numId="26">
    <w:abstractNumId w:val="19"/>
  </w:num>
  <w:num w:numId="27">
    <w:abstractNumId w:val="27"/>
  </w:num>
  <w:num w:numId="28">
    <w:abstractNumId w:val="10"/>
  </w:num>
  <w:num w:numId="29">
    <w:abstractNumId w:val="5"/>
  </w:num>
  <w:num w:numId="30">
    <w:abstractNumId w:val="31"/>
  </w:num>
  <w:num w:numId="31">
    <w:abstractNumId w:val="1"/>
  </w:num>
  <w:num w:numId="32">
    <w:abstractNumId w:val="23"/>
  </w:num>
  <w:num w:numId="33">
    <w:abstractNumId w:val="1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05A7"/>
    <w:rsid w:val="00001B80"/>
    <w:rsid w:val="000049CC"/>
    <w:rsid w:val="0001436F"/>
    <w:rsid w:val="00016CAE"/>
    <w:rsid w:val="000302BA"/>
    <w:rsid w:val="00037134"/>
    <w:rsid w:val="00040D74"/>
    <w:rsid w:val="00043ABE"/>
    <w:rsid w:val="00050120"/>
    <w:rsid w:val="00051846"/>
    <w:rsid w:val="000531B0"/>
    <w:rsid w:val="0005328D"/>
    <w:rsid w:val="00055266"/>
    <w:rsid w:val="00057320"/>
    <w:rsid w:val="00064350"/>
    <w:rsid w:val="0006487B"/>
    <w:rsid w:val="00065AF3"/>
    <w:rsid w:val="00071057"/>
    <w:rsid w:val="00072A53"/>
    <w:rsid w:val="000751D9"/>
    <w:rsid w:val="00082313"/>
    <w:rsid w:val="00084693"/>
    <w:rsid w:val="000875D4"/>
    <w:rsid w:val="00096E16"/>
    <w:rsid w:val="000B441C"/>
    <w:rsid w:val="000B56CF"/>
    <w:rsid w:val="000C1BC1"/>
    <w:rsid w:val="000C3FC6"/>
    <w:rsid w:val="000D0B2C"/>
    <w:rsid w:val="000D17FD"/>
    <w:rsid w:val="000D5401"/>
    <w:rsid w:val="000E1554"/>
    <w:rsid w:val="000E27E6"/>
    <w:rsid w:val="000E293A"/>
    <w:rsid w:val="000E3BFB"/>
    <w:rsid w:val="000F0352"/>
    <w:rsid w:val="000F0D3D"/>
    <w:rsid w:val="000F282F"/>
    <w:rsid w:val="001011B2"/>
    <w:rsid w:val="00103141"/>
    <w:rsid w:val="00107491"/>
    <w:rsid w:val="00121174"/>
    <w:rsid w:val="00127524"/>
    <w:rsid w:val="001319FA"/>
    <w:rsid w:val="00131F01"/>
    <w:rsid w:val="001361FB"/>
    <w:rsid w:val="00141637"/>
    <w:rsid w:val="00147671"/>
    <w:rsid w:val="00147F03"/>
    <w:rsid w:val="001512DB"/>
    <w:rsid w:val="00152B70"/>
    <w:rsid w:val="00155944"/>
    <w:rsid w:val="00157965"/>
    <w:rsid w:val="001602D4"/>
    <w:rsid w:val="00165B65"/>
    <w:rsid w:val="00166431"/>
    <w:rsid w:val="00167D9D"/>
    <w:rsid w:val="001700E4"/>
    <w:rsid w:val="00171A42"/>
    <w:rsid w:val="0017338D"/>
    <w:rsid w:val="00180EF7"/>
    <w:rsid w:val="001901C2"/>
    <w:rsid w:val="00192F74"/>
    <w:rsid w:val="00193BEE"/>
    <w:rsid w:val="001944FA"/>
    <w:rsid w:val="001966D8"/>
    <w:rsid w:val="00197176"/>
    <w:rsid w:val="001B34AC"/>
    <w:rsid w:val="001B5ACA"/>
    <w:rsid w:val="001B6BCC"/>
    <w:rsid w:val="001C0F17"/>
    <w:rsid w:val="001C11BB"/>
    <w:rsid w:val="001C48DA"/>
    <w:rsid w:val="001D1EA7"/>
    <w:rsid w:val="001D2BE3"/>
    <w:rsid w:val="001D2D64"/>
    <w:rsid w:val="001D4064"/>
    <w:rsid w:val="001D5873"/>
    <w:rsid w:val="001D65D0"/>
    <w:rsid w:val="001D669F"/>
    <w:rsid w:val="001D76EC"/>
    <w:rsid w:val="001E2AF4"/>
    <w:rsid w:val="001E3396"/>
    <w:rsid w:val="001E4D18"/>
    <w:rsid w:val="001F1EF5"/>
    <w:rsid w:val="001F3FA0"/>
    <w:rsid w:val="002009A5"/>
    <w:rsid w:val="00201781"/>
    <w:rsid w:val="0020479E"/>
    <w:rsid w:val="00211B3C"/>
    <w:rsid w:val="00212ADD"/>
    <w:rsid w:val="00212C35"/>
    <w:rsid w:val="002138FF"/>
    <w:rsid w:val="002149F4"/>
    <w:rsid w:val="00214C8D"/>
    <w:rsid w:val="00215316"/>
    <w:rsid w:val="00215DCA"/>
    <w:rsid w:val="002203EB"/>
    <w:rsid w:val="002217CA"/>
    <w:rsid w:val="00222000"/>
    <w:rsid w:val="0022407C"/>
    <w:rsid w:val="002364C6"/>
    <w:rsid w:val="00237ADF"/>
    <w:rsid w:val="002443BF"/>
    <w:rsid w:val="00246C87"/>
    <w:rsid w:val="00252CFC"/>
    <w:rsid w:val="002562B7"/>
    <w:rsid w:val="00257983"/>
    <w:rsid w:val="002670C1"/>
    <w:rsid w:val="00275082"/>
    <w:rsid w:val="00280652"/>
    <w:rsid w:val="002820E1"/>
    <w:rsid w:val="00282759"/>
    <w:rsid w:val="00282A58"/>
    <w:rsid w:val="00282BFE"/>
    <w:rsid w:val="002866BD"/>
    <w:rsid w:val="00294F35"/>
    <w:rsid w:val="00296F26"/>
    <w:rsid w:val="00296FB6"/>
    <w:rsid w:val="0029749D"/>
    <w:rsid w:val="00297965"/>
    <w:rsid w:val="00297DBE"/>
    <w:rsid w:val="002A0509"/>
    <w:rsid w:val="002A05B1"/>
    <w:rsid w:val="002A38A2"/>
    <w:rsid w:val="002A3D10"/>
    <w:rsid w:val="002A7F4B"/>
    <w:rsid w:val="002B0D2A"/>
    <w:rsid w:val="002B4DCE"/>
    <w:rsid w:val="002C1E69"/>
    <w:rsid w:val="002C2639"/>
    <w:rsid w:val="002C56B2"/>
    <w:rsid w:val="002C5E2C"/>
    <w:rsid w:val="002D02D8"/>
    <w:rsid w:val="002D7187"/>
    <w:rsid w:val="002E246D"/>
    <w:rsid w:val="002F186A"/>
    <w:rsid w:val="002F189B"/>
    <w:rsid w:val="002F26B6"/>
    <w:rsid w:val="002F2741"/>
    <w:rsid w:val="0030042E"/>
    <w:rsid w:val="00301152"/>
    <w:rsid w:val="00301A53"/>
    <w:rsid w:val="00306F8F"/>
    <w:rsid w:val="00316598"/>
    <w:rsid w:val="003210B7"/>
    <w:rsid w:val="00322AD4"/>
    <w:rsid w:val="003235AE"/>
    <w:rsid w:val="00324C65"/>
    <w:rsid w:val="00325F57"/>
    <w:rsid w:val="0034329D"/>
    <w:rsid w:val="0034503C"/>
    <w:rsid w:val="00350C5B"/>
    <w:rsid w:val="003523CD"/>
    <w:rsid w:val="00353010"/>
    <w:rsid w:val="00353431"/>
    <w:rsid w:val="00355427"/>
    <w:rsid w:val="0035554D"/>
    <w:rsid w:val="00356550"/>
    <w:rsid w:val="00361E80"/>
    <w:rsid w:val="003621F1"/>
    <w:rsid w:val="00362F83"/>
    <w:rsid w:val="003755DA"/>
    <w:rsid w:val="003805F2"/>
    <w:rsid w:val="00382827"/>
    <w:rsid w:val="003866E5"/>
    <w:rsid w:val="00391144"/>
    <w:rsid w:val="003930CF"/>
    <w:rsid w:val="003948C7"/>
    <w:rsid w:val="003A023D"/>
    <w:rsid w:val="003A0A20"/>
    <w:rsid w:val="003A458F"/>
    <w:rsid w:val="003A4FD4"/>
    <w:rsid w:val="003B1F89"/>
    <w:rsid w:val="003C1C76"/>
    <w:rsid w:val="003C2035"/>
    <w:rsid w:val="003C28E2"/>
    <w:rsid w:val="003C48AC"/>
    <w:rsid w:val="003C557C"/>
    <w:rsid w:val="003C62F5"/>
    <w:rsid w:val="003D0F60"/>
    <w:rsid w:val="003D56CA"/>
    <w:rsid w:val="003E091B"/>
    <w:rsid w:val="003E159E"/>
    <w:rsid w:val="003E1EB5"/>
    <w:rsid w:val="003E4793"/>
    <w:rsid w:val="003E6E22"/>
    <w:rsid w:val="003F06EE"/>
    <w:rsid w:val="003F2F6D"/>
    <w:rsid w:val="003F6949"/>
    <w:rsid w:val="00400401"/>
    <w:rsid w:val="00403A79"/>
    <w:rsid w:val="00405641"/>
    <w:rsid w:val="00406EB2"/>
    <w:rsid w:val="00411660"/>
    <w:rsid w:val="00414973"/>
    <w:rsid w:val="004206F6"/>
    <w:rsid w:val="00424EF2"/>
    <w:rsid w:val="00430B9F"/>
    <w:rsid w:val="00433BB2"/>
    <w:rsid w:val="00441AB3"/>
    <w:rsid w:val="00442F7B"/>
    <w:rsid w:val="00447173"/>
    <w:rsid w:val="00451C79"/>
    <w:rsid w:val="00453627"/>
    <w:rsid w:val="00454990"/>
    <w:rsid w:val="0045652C"/>
    <w:rsid w:val="004565B6"/>
    <w:rsid w:val="004629B6"/>
    <w:rsid w:val="0046383B"/>
    <w:rsid w:val="00467A5E"/>
    <w:rsid w:val="004710D3"/>
    <w:rsid w:val="00485BA7"/>
    <w:rsid w:val="00490322"/>
    <w:rsid w:val="00493A4F"/>
    <w:rsid w:val="004951CA"/>
    <w:rsid w:val="00495A11"/>
    <w:rsid w:val="004A2D60"/>
    <w:rsid w:val="004B4FBC"/>
    <w:rsid w:val="004B6556"/>
    <w:rsid w:val="004B7266"/>
    <w:rsid w:val="004C2475"/>
    <w:rsid w:val="004C5A01"/>
    <w:rsid w:val="004D224F"/>
    <w:rsid w:val="004D2440"/>
    <w:rsid w:val="004D38E4"/>
    <w:rsid w:val="004D4D4F"/>
    <w:rsid w:val="004D66C7"/>
    <w:rsid w:val="004D6CA5"/>
    <w:rsid w:val="004E00DC"/>
    <w:rsid w:val="004E0B95"/>
    <w:rsid w:val="004E498D"/>
    <w:rsid w:val="004E538D"/>
    <w:rsid w:val="004E5935"/>
    <w:rsid w:val="004E686E"/>
    <w:rsid w:val="004F3C40"/>
    <w:rsid w:val="004F441C"/>
    <w:rsid w:val="004F5CCE"/>
    <w:rsid w:val="00502E6A"/>
    <w:rsid w:val="0050531F"/>
    <w:rsid w:val="00510A16"/>
    <w:rsid w:val="0051435B"/>
    <w:rsid w:val="00516B06"/>
    <w:rsid w:val="005247C8"/>
    <w:rsid w:val="0052732E"/>
    <w:rsid w:val="0053189B"/>
    <w:rsid w:val="005327A2"/>
    <w:rsid w:val="00533E1B"/>
    <w:rsid w:val="005403DD"/>
    <w:rsid w:val="00542D10"/>
    <w:rsid w:val="00543040"/>
    <w:rsid w:val="00544AED"/>
    <w:rsid w:val="00547CBE"/>
    <w:rsid w:val="005505DD"/>
    <w:rsid w:val="00550AC8"/>
    <w:rsid w:val="0055108B"/>
    <w:rsid w:val="005513D1"/>
    <w:rsid w:val="00551CF0"/>
    <w:rsid w:val="00556807"/>
    <w:rsid w:val="005569CB"/>
    <w:rsid w:val="0056304F"/>
    <w:rsid w:val="00565031"/>
    <w:rsid w:val="00571D8A"/>
    <w:rsid w:val="00572277"/>
    <w:rsid w:val="00582AE6"/>
    <w:rsid w:val="00585543"/>
    <w:rsid w:val="005860F5"/>
    <w:rsid w:val="00586592"/>
    <w:rsid w:val="005900E9"/>
    <w:rsid w:val="0059524F"/>
    <w:rsid w:val="005A13F3"/>
    <w:rsid w:val="005A2334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D741A"/>
    <w:rsid w:val="005E0B13"/>
    <w:rsid w:val="005E0FC1"/>
    <w:rsid w:val="005E22F5"/>
    <w:rsid w:val="005E381D"/>
    <w:rsid w:val="005E7158"/>
    <w:rsid w:val="005F3F1B"/>
    <w:rsid w:val="005F432D"/>
    <w:rsid w:val="005F5FEA"/>
    <w:rsid w:val="005F7DE4"/>
    <w:rsid w:val="00602B57"/>
    <w:rsid w:val="00604A0E"/>
    <w:rsid w:val="00610784"/>
    <w:rsid w:val="0061226A"/>
    <w:rsid w:val="006151D9"/>
    <w:rsid w:val="0061672E"/>
    <w:rsid w:val="0062421F"/>
    <w:rsid w:val="00627080"/>
    <w:rsid w:val="0063062B"/>
    <w:rsid w:val="00630D11"/>
    <w:rsid w:val="00634051"/>
    <w:rsid w:val="0063458A"/>
    <w:rsid w:val="0063531A"/>
    <w:rsid w:val="006366E9"/>
    <w:rsid w:val="00637DD8"/>
    <w:rsid w:val="006425C7"/>
    <w:rsid w:val="006457AA"/>
    <w:rsid w:val="006513FB"/>
    <w:rsid w:val="00652D38"/>
    <w:rsid w:val="00654BF5"/>
    <w:rsid w:val="00655F57"/>
    <w:rsid w:val="006578FB"/>
    <w:rsid w:val="0066059D"/>
    <w:rsid w:val="006643EA"/>
    <w:rsid w:val="00677B05"/>
    <w:rsid w:val="00680EA7"/>
    <w:rsid w:val="00682F3B"/>
    <w:rsid w:val="00685739"/>
    <w:rsid w:val="006905EB"/>
    <w:rsid w:val="006A0AC8"/>
    <w:rsid w:val="006A490E"/>
    <w:rsid w:val="006B08AE"/>
    <w:rsid w:val="006C2C03"/>
    <w:rsid w:val="006C2DB1"/>
    <w:rsid w:val="006C4C6F"/>
    <w:rsid w:val="006C5A8C"/>
    <w:rsid w:val="006D09A4"/>
    <w:rsid w:val="006D1B56"/>
    <w:rsid w:val="006D456B"/>
    <w:rsid w:val="006E43A4"/>
    <w:rsid w:val="006E45C8"/>
    <w:rsid w:val="006E63B0"/>
    <w:rsid w:val="006E75D4"/>
    <w:rsid w:val="006E7604"/>
    <w:rsid w:val="006F167D"/>
    <w:rsid w:val="006F3098"/>
    <w:rsid w:val="00701C33"/>
    <w:rsid w:val="00701D30"/>
    <w:rsid w:val="007030B7"/>
    <w:rsid w:val="007032B8"/>
    <w:rsid w:val="00703951"/>
    <w:rsid w:val="007045CA"/>
    <w:rsid w:val="00707C60"/>
    <w:rsid w:val="00710A30"/>
    <w:rsid w:val="007121BC"/>
    <w:rsid w:val="00716D05"/>
    <w:rsid w:val="007172E2"/>
    <w:rsid w:val="0072407A"/>
    <w:rsid w:val="00726881"/>
    <w:rsid w:val="00727526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030C"/>
    <w:rsid w:val="007620EC"/>
    <w:rsid w:val="00764EF2"/>
    <w:rsid w:val="00773D0A"/>
    <w:rsid w:val="00773DEC"/>
    <w:rsid w:val="007744F1"/>
    <w:rsid w:val="0077651C"/>
    <w:rsid w:val="00777E77"/>
    <w:rsid w:val="0078501F"/>
    <w:rsid w:val="00786C98"/>
    <w:rsid w:val="00787CBB"/>
    <w:rsid w:val="00787F1A"/>
    <w:rsid w:val="00791664"/>
    <w:rsid w:val="007935B4"/>
    <w:rsid w:val="007941C3"/>
    <w:rsid w:val="00795277"/>
    <w:rsid w:val="00795634"/>
    <w:rsid w:val="00796D69"/>
    <w:rsid w:val="00797C23"/>
    <w:rsid w:val="007B1D22"/>
    <w:rsid w:val="007B1D4E"/>
    <w:rsid w:val="007B3920"/>
    <w:rsid w:val="007B3A90"/>
    <w:rsid w:val="007B4726"/>
    <w:rsid w:val="007B50D9"/>
    <w:rsid w:val="007B5B24"/>
    <w:rsid w:val="007B6A57"/>
    <w:rsid w:val="007B7485"/>
    <w:rsid w:val="007B77F1"/>
    <w:rsid w:val="007C0A5C"/>
    <w:rsid w:val="007C4E06"/>
    <w:rsid w:val="007C6BDA"/>
    <w:rsid w:val="007D4494"/>
    <w:rsid w:val="007D6B71"/>
    <w:rsid w:val="007D6BBB"/>
    <w:rsid w:val="007D7D1F"/>
    <w:rsid w:val="007E09FB"/>
    <w:rsid w:val="007E5363"/>
    <w:rsid w:val="007E6272"/>
    <w:rsid w:val="007F51A6"/>
    <w:rsid w:val="00801551"/>
    <w:rsid w:val="00801D20"/>
    <w:rsid w:val="00802AD2"/>
    <w:rsid w:val="0080394D"/>
    <w:rsid w:val="008045BE"/>
    <w:rsid w:val="00805427"/>
    <w:rsid w:val="00806E38"/>
    <w:rsid w:val="008077E5"/>
    <w:rsid w:val="00812124"/>
    <w:rsid w:val="00812908"/>
    <w:rsid w:val="00814924"/>
    <w:rsid w:val="00827CCA"/>
    <w:rsid w:val="00827DF9"/>
    <w:rsid w:val="00827E3D"/>
    <w:rsid w:val="008351BA"/>
    <w:rsid w:val="0083574B"/>
    <w:rsid w:val="008358CE"/>
    <w:rsid w:val="008363B0"/>
    <w:rsid w:val="00843C62"/>
    <w:rsid w:val="00844390"/>
    <w:rsid w:val="008446B3"/>
    <w:rsid w:val="00852ADC"/>
    <w:rsid w:val="00852C92"/>
    <w:rsid w:val="00853A4E"/>
    <w:rsid w:val="008617C4"/>
    <w:rsid w:val="00872BA5"/>
    <w:rsid w:val="00875275"/>
    <w:rsid w:val="00880FAD"/>
    <w:rsid w:val="00883631"/>
    <w:rsid w:val="0088455E"/>
    <w:rsid w:val="00887F22"/>
    <w:rsid w:val="00890A46"/>
    <w:rsid w:val="00890E74"/>
    <w:rsid w:val="00891FA2"/>
    <w:rsid w:val="008922C4"/>
    <w:rsid w:val="0089261D"/>
    <w:rsid w:val="00894F0B"/>
    <w:rsid w:val="008950CE"/>
    <w:rsid w:val="008969B2"/>
    <w:rsid w:val="008A23D2"/>
    <w:rsid w:val="008A544F"/>
    <w:rsid w:val="008A73B7"/>
    <w:rsid w:val="008B188D"/>
    <w:rsid w:val="008B4A04"/>
    <w:rsid w:val="008C27AD"/>
    <w:rsid w:val="008C2F42"/>
    <w:rsid w:val="008C4F51"/>
    <w:rsid w:val="008C72CD"/>
    <w:rsid w:val="008D18F6"/>
    <w:rsid w:val="008D2814"/>
    <w:rsid w:val="008D2C71"/>
    <w:rsid w:val="008D6557"/>
    <w:rsid w:val="008E1366"/>
    <w:rsid w:val="008E77C4"/>
    <w:rsid w:val="008F43BD"/>
    <w:rsid w:val="008F6589"/>
    <w:rsid w:val="008F7ED3"/>
    <w:rsid w:val="009005F8"/>
    <w:rsid w:val="0090626D"/>
    <w:rsid w:val="00907F6E"/>
    <w:rsid w:val="00910740"/>
    <w:rsid w:val="00913C7B"/>
    <w:rsid w:val="009154A7"/>
    <w:rsid w:val="00920D3A"/>
    <w:rsid w:val="00921404"/>
    <w:rsid w:val="00921A51"/>
    <w:rsid w:val="00932233"/>
    <w:rsid w:val="00934137"/>
    <w:rsid w:val="0093457B"/>
    <w:rsid w:val="00941D5B"/>
    <w:rsid w:val="00945A2F"/>
    <w:rsid w:val="00947556"/>
    <w:rsid w:val="00950283"/>
    <w:rsid w:val="00951F34"/>
    <w:rsid w:val="009544FA"/>
    <w:rsid w:val="00956EB8"/>
    <w:rsid w:val="00957262"/>
    <w:rsid w:val="009641FF"/>
    <w:rsid w:val="009642F4"/>
    <w:rsid w:val="00965FBE"/>
    <w:rsid w:val="0096786E"/>
    <w:rsid w:val="0097225D"/>
    <w:rsid w:val="00972DD3"/>
    <w:rsid w:val="0097369E"/>
    <w:rsid w:val="00980909"/>
    <w:rsid w:val="00980AC8"/>
    <w:rsid w:val="009828FA"/>
    <w:rsid w:val="0098653B"/>
    <w:rsid w:val="00987559"/>
    <w:rsid w:val="009907A3"/>
    <w:rsid w:val="00991BD2"/>
    <w:rsid w:val="0099564B"/>
    <w:rsid w:val="00997CDB"/>
    <w:rsid w:val="009A0667"/>
    <w:rsid w:val="009A3D7C"/>
    <w:rsid w:val="009B6F17"/>
    <w:rsid w:val="009C56D8"/>
    <w:rsid w:val="009C68EE"/>
    <w:rsid w:val="009C7D66"/>
    <w:rsid w:val="009D2E3F"/>
    <w:rsid w:val="009E6988"/>
    <w:rsid w:val="009F1F64"/>
    <w:rsid w:val="00A013A3"/>
    <w:rsid w:val="00A022B9"/>
    <w:rsid w:val="00A05B7E"/>
    <w:rsid w:val="00A0713D"/>
    <w:rsid w:val="00A07DF6"/>
    <w:rsid w:val="00A10038"/>
    <w:rsid w:val="00A111C0"/>
    <w:rsid w:val="00A130B5"/>
    <w:rsid w:val="00A13228"/>
    <w:rsid w:val="00A15767"/>
    <w:rsid w:val="00A21153"/>
    <w:rsid w:val="00A21B23"/>
    <w:rsid w:val="00A22201"/>
    <w:rsid w:val="00A227BD"/>
    <w:rsid w:val="00A25226"/>
    <w:rsid w:val="00A2526B"/>
    <w:rsid w:val="00A2554D"/>
    <w:rsid w:val="00A25946"/>
    <w:rsid w:val="00A26A72"/>
    <w:rsid w:val="00A304ED"/>
    <w:rsid w:val="00A30B25"/>
    <w:rsid w:val="00A30EA2"/>
    <w:rsid w:val="00A31137"/>
    <w:rsid w:val="00A317E3"/>
    <w:rsid w:val="00A32ADC"/>
    <w:rsid w:val="00A37C15"/>
    <w:rsid w:val="00A44CB1"/>
    <w:rsid w:val="00A450C0"/>
    <w:rsid w:val="00A45CCB"/>
    <w:rsid w:val="00A5233B"/>
    <w:rsid w:val="00A56757"/>
    <w:rsid w:val="00A56E9E"/>
    <w:rsid w:val="00A6000E"/>
    <w:rsid w:val="00A70879"/>
    <w:rsid w:val="00A70D19"/>
    <w:rsid w:val="00A769B1"/>
    <w:rsid w:val="00A76BCC"/>
    <w:rsid w:val="00A854C0"/>
    <w:rsid w:val="00A85548"/>
    <w:rsid w:val="00A85B2F"/>
    <w:rsid w:val="00AA6F41"/>
    <w:rsid w:val="00AB1381"/>
    <w:rsid w:val="00AB304B"/>
    <w:rsid w:val="00AC0FB8"/>
    <w:rsid w:val="00AD0AB0"/>
    <w:rsid w:val="00AE2D76"/>
    <w:rsid w:val="00AF2F15"/>
    <w:rsid w:val="00AF41C0"/>
    <w:rsid w:val="00AF73B9"/>
    <w:rsid w:val="00B00134"/>
    <w:rsid w:val="00B04C60"/>
    <w:rsid w:val="00B074F1"/>
    <w:rsid w:val="00B07925"/>
    <w:rsid w:val="00B13B75"/>
    <w:rsid w:val="00B15A45"/>
    <w:rsid w:val="00B20AB1"/>
    <w:rsid w:val="00B22D21"/>
    <w:rsid w:val="00B230D1"/>
    <w:rsid w:val="00B27BA2"/>
    <w:rsid w:val="00B41E1C"/>
    <w:rsid w:val="00B430C3"/>
    <w:rsid w:val="00B434DB"/>
    <w:rsid w:val="00B537DA"/>
    <w:rsid w:val="00B57022"/>
    <w:rsid w:val="00B630A3"/>
    <w:rsid w:val="00B63E02"/>
    <w:rsid w:val="00B7553B"/>
    <w:rsid w:val="00B76BDF"/>
    <w:rsid w:val="00B813D5"/>
    <w:rsid w:val="00B821FC"/>
    <w:rsid w:val="00B90298"/>
    <w:rsid w:val="00B91392"/>
    <w:rsid w:val="00B913F7"/>
    <w:rsid w:val="00B9257A"/>
    <w:rsid w:val="00B94346"/>
    <w:rsid w:val="00B94B84"/>
    <w:rsid w:val="00B968AF"/>
    <w:rsid w:val="00B97491"/>
    <w:rsid w:val="00BA0C4B"/>
    <w:rsid w:val="00BA0C97"/>
    <w:rsid w:val="00BA36E9"/>
    <w:rsid w:val="00BA4A1D"/>
    <w:rsid w:val="00BA540D"/>
    <w:rsid w:val="00BA6845"/>
    <w:rsid w:val="00BA6DFF"/>
    <w:rsid w:val="00BA7432"/>
    <w:rsid w:val="00BB2A80"/>
    <w:rsid w:val="00BB6295"/>
    <w:rsid w:val="00BB65F5"/>
    <w:rsid w:val="00BB6E72"/>
    <w:rsid w:val="00BC211A"/>
    <w:rsid w:val="00BC25F5"/>
    <w:rsid w:val="00BE1054"/>
    <w:rsid w:val="00BE10A3"/>
    <w:rsid w:val="00BF6985"/>
    <w:rsid w:val="00C01207"/>
    <w:rsid w:val="00C01FE6"/>
    <w:rsid w:val="00C04457"/>
    <w:rsid w:val="00C057CB"/>
    <w:rsid w:val="00C1384A"/>
    <w:rsid w:val="00C149FE"/>
    <w:rsid w:val="00C14C9C"/>
    <w:rsid w:val="00C15840"/>
    <w:rsid w:val="00C17CBF"/>
    <w:rsid w:val="00C21991"/>
    <w:rsid w:val="00C233B9"/>
    <w:rsid w:val="00C24484"/>
    <w:rsid w:val="00C27CE8"/>
    <w:rsid w:val="00C27FD6"/>
    <w:rsid w:val="00C300AC"/>
    <w:rsid w:val="00C402F9"/>
    <w:rsid w:val="00C40D64"/>
    <w:rsid w:val="00C55739"/>
    <w:rsid w:val="00C5663D"/>
    <w:rsid w:val="00C575C2"/>
    <w:rsid w:val="00C60563"/>
    <w:rsid w:val="00C61BEA"/>
    <w:rsid w:val="00C6289E"/>
    <w:rsid w:val="00C638BD"/>
    <w:rsid w:val="00C654A4"/>
    <w:rsid w:val="00C65C4E"/>
    <w:rsid w:val="00C81318"/>
    <w:rsid w:val="00C85631"/>
    <w:rsid w:val="00C910DB"/>
    <w:rsid w:val="00C924F0"/>
    <w:rsid w:val="00C92A66"/>
    <w:rsid w:val="00C936DC"/>
    <w:rsid w:val="00C94245"/>
    <w:rsid w:val="00C954B3"/>
    <w:rsid w:val="00CA0E95"/>
    <w:rsid w:val="00CA35A0"/>
    <w:rsid w:val="00CA3C6B"/>
    <w:rsid w:val="00CB0153"/>
    <w:rsid w:val="00CB0BFF"/>
    <w:rsid w:val="00CB0F72"/>
    <w:rsid w:val="00CB405D"/>
    <w:rsid w:val="00CB420D"/>
    <w:rsid w:val="00CB4AD0"/>
    <w:rsid w:val="00CB6EC7"/>
    <w:rsid w:val="00CC0B25"/>
    <w:rsid w:val="00CC5406"/>
    <w:rsid w:val="00CC5626"/>
    <w:rsid w:val="00CC5818"/>
    <w:rsid w:val="00CD0007"/>
    <w:rsid w:val="00CD071E"/>
    <w:rsid w:val="00CD0DEC"/>
    <w:rsid w:val="00CD2246"/>
    <w:rsid w:val="00CD25AF"/>
    <w:rsid w:val="00CE021A"/>
    <w:rsid w:val="00CF1272"/>
    <w:rsid w:val="00CF1A4B"/>
    <w:rsid w:val="00CF2DD4"/>
    <w:rsid w:val="00CF2E5A"/>
    <w:rsid w:val="00CF3F34"/>
    <w:rsid w:val="00CF46FF"/>
    <w:rsid w:val="00CF76D9"/>
    <w:rsid w:val="00D03D79"/>
    <w:rsid w:val="00D06FE4"/>
    <w:rsid w:val="00D121A8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470B"/>
    <w:rsid w:val="00D457F4"/>
    <w:rsid w:val="00D4688C"/>
    <w:rsid w:val="00D54C17"/>
    <w:rsid w:val="00D5564A"/>
    <w:rsid w:val="00D55F53"/>
    <w:rsid w:val="00D57387"/>
    <w:rsid w:val="00D62F03"/>
    <w:rsid w:val="00D64535"/>
    <w:rsid w:val="00D65883"/>
    <w:rsid w:val="00D813B5"/>
    <w:rsid w:val="00D87FE1"/>
    <w:rsid w:val="00D9603A"/>
    <w:rsid w:val="00DA17E2"/>
    <w:rsid w:val="00DA2869"/>
    <w:rsid w:val="00DA45B4"/>
    <w:rsid w:val="00DA5726"/>
    <w:rsid w:val="00DB0620"/>
    <w:rsid w:val="00DB3AF4"/>
    <w:rsid w:val="00DB58EF"/>
    <w:rsid w:val="00DB5E8E"/>
    <w:rsid w:val="00DB786F"/>
    <w:rsid w:val="00DC0B03"/>
    <w:rsid w:val="00DC27E8"/>
    <w:rsid w:val="00DC356D"/>
    <w:rsid w:val="00DC417F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12F0D"/>
    <w:rsid w:val="00E223E3"/>
    <w:rsid w:val="00E26C1A"/>
    <w:rsid w:val="00E310A0"/>
    <w:rsid w:val="00E41B4E"/>
    <w:rsid w:val="00E42132"/>
    <w:rsid w:val="00E42C86"/>
    <w:rsid w:val="00E44A40"/>
    <w:rsid w:val="00E46C6E"/>
    <w:rsid w:val="00E556B3"/>
    <w:rsid w:val="00E55714"/>
    <w:rsid w:val="00E576D4"/>
    <w:rsid w:val="00E616BC"/>
    <w:rsid w:val="00E658AA"/>
    <w:rsid w:val="00E66BE4"/>
    <w:rsid w:val="00E716DA"/>
    <w:rsid w:val="00E76950"/>
    <w:rsid w:val="00E80B9F"/>
    <w:rsid w:val="00E84CAF"/>
    <w:rsid w:val="00E85026"/>
    <w:rsid w:val="00E87A6D"/>
    <w:rsid w:val="00E90883"/>
    <w:rsid w:val="00E913A1"/>
    <w:rsid w:val="00E93831"/>
    <w:rsid w:val="00EA3969"/>
    <w:rsid w:val="00EA5789"/>
    <w:rsid w:val="00EA727D"/>
    <w:rsid w:val="00EB4C12"/>
    <w:rsid w:val="00EB778C"/>
    <w:rsid w:val="00EC0632"/>
    <w:rsid w:val="00EC1617"/>
    <w:rsid w:val="00EC24F4"/>
    <w:rsid w:val="00EC295E"/>
    <w:rsid w:val="00EC2DA8"/>
    <w:rsid w:val="00EC3142"/>
    <w:rsid w:val="00EC7433"/>
    <w:rsid w:val="00EC7720"/>
    <w:rsid w:val="00EE0255"/>
    <w:rsid w:val="00EE143B"/>
    <w:rsid w:val="00EE6E3A"/>
    <w:rsid w:val="00EE734F"/>
    <w:rsid w:val="00EE7459"/>
    <w:rsid w:val="00EF5072"/>
    <w:rsid w:val="00F00CD8"/>
    <w:rsid w:val="00F01EB0"/>
    <w:rsid w:val="00F02095"/>
    <w:rsid w:val="00F0248B"/>
    <w:rsid w:val="00F03A9E"/>
    <w:rsid w:val="00F04F9C"/>
    <w:rsid w:val="00F12FDC"/>
    <w:rsid w:val="00F15670"/>
    <w:rsid w:val="00F20C40"/>
    <w:rsid w:val="00F22D59"/>
    <w:rsid w:val="00F248C7"/>
    <w:rsid w:val="00F25512"/>
    <w:rsid w:val="00F2656C"/>
    <w:rsid w:val="00F26B8E"/>
    <w:rsid w:val="00F26C38"/>
    <w:rsid w:val="00F271CF"/>
    <w:rsid w:val="00F3387B"/>
    <w:rsid w:val="00F34547"/>
    <w:rsid w:val="00F355C8"/>
    <w:rsid w:val="00F401EB"/>
    <w:rsid w:val="00F41D0D"/>
    <w:rsid w:val="00F44BB6"/>
    <w:rsid w:val="00F46F54"/>
    <w:rsid w:val="00F47555"/>
    <w:rsid w:val="00F51128"/>
    <w:rsid w:val="00F523AE"/>
    <w:rsid w:val="00F53419"/>
    <w:rsid w:val="00F53D66"/>
    <w:rsid w:val="00F57DAB"/>
    <w:rsid w:val="00F63045"/>
    <w:rsid w:val="00F63471"/>
    <w:rsid w:val="00F656F0"/>
    <w:rsid w:val="00F66934"/>
    <w:rsid w:val="00F70704"/>
    <w:rsid w:val="00F72378"/>
    <w:rsid w:val="00F75BA7"/>
    <w:rsid w:val="00F772D7"/>
    <w:rsid w:val="00F778EB"/>
    <w:rsid w:val="00F81BD6"/>
    <w:rsid w:val="00F82B4F"/>
    <w:rsid w:val="00F83EA6"/>
    <w:rsid w:val="00F84568"/>
    <w:rsid w:val="00F84688"/>
    <w:rsid w:val="00F86066"/>
    <w:rsid w:val="00F871FE"/>
    <w:rsid w:val="00F95E42"/>
    <w:rsid w:val="00F96E69"/>
    <w:rsid w:val="00FB1548"/>
    <w:rsid w:val="00FB1709"/>
    <w:rsid w:val="00FB4CF2"/>
    <w:rsid w:val="00FB7D2C"/>
    <w:rsid w:val="00FC29AA"/>
    <w:rsid w:val="00FC4934"/>
    <w:rsid w:val="00FC7B98"/>
    <w:rsid w:val="00FD0F2A"/>
    <w:rsid w:val="00FD15D7"/>
    <w:rsid w:val="00FD1B3F"/>
    <w:rsid w:val="00FD7000"/>
    <w:rsid w:val="00FE4BB4"/>
    <w:rsid w:val="00FE5DA2"/>
    <w:rsid w:val="00FE7B86"/>
    <w:rsid w:val="00FE7D7C"/>
    <w:rsid w:val="00FF2AFD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972C61-24A6-4D22-984E-D5773FB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1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uiPriority w:val="99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1">
    <w:name w:val="Body Text 2"/>
    <w:basedOn w:val="a"/>
    <w:link w:val="22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2">
    <w:name w:val="Основной текст 2 Знак"/>
    <w:basedOn w:val="a0"/>
    <w:link w:val="21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apple-converted-space">
    <w:name w:val="apple-converted-space"/>
    <w:basedOn w:val="a0"/>
    <w:rsid w:val="00350C5B"/>
  </w:style>
  <w:style w:type="character" w:customStyle="1" w:styleId="20">
    <w:name w:val="Заголовок 2 Знак"/>
    <w:basedOn w:val="a0"/>
    <w:link w:val="2"/>
    <w:semiHidden/>
    <w:rsid w:val="00F4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9">
    <w:name w:val="Strong"/>
    <w:basedOn w:val="a0"/>
    <w:uiPriority w:val="22"/>
    <w:qFormat/>
    <w:rsid w:val="00F41D0D"/>
    <w:rPr>
      <w:b/>
      <w:bCs/>
    </w:rPr>
  </w:style>
  <w:style w:type="paragraph" w:styleId="afa">
    <w:name w:val="Normal (Web)"/>
    <w:basedOn w:val="a"/>
    <w:uiPriority w:val="99"/>
    <w:unhideWhenUsed/>
    <w:rsid w:val="00F41D0D"/>
    <w:pPr>
      <w:spacing w:before="75" w:after="150"/>
    </w:pPr>
    <w:rPr>
      <w:rFonts w:ascii="Verdana" w:hAnsi="Verdana"/>
      <w:sz w:val="17"/>
      <w:szCs w:val="17"/>
    </w:rPr>
  </w:style>
  <w:style w:type="paragraph" w:customStyle="1" w:styleId="afb">
    <w:name w:val="Мой"/>
    <w:basedOn w:val="a"/>
    <w:rsid w:val="00F41D0D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watch-title">
    <w:name w:val="watch-title"/>
    <w:basedOn w:val="a0"/>
    <w:rsid w:val="0032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0003">
              <w:marLeft w:val="7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author/87190994-f612-11e3-9766-90b11c31de4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ndow.edu.ru/catalog/pdf2txt/129/62129/320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3BC5-1254-471A-AA74-F5BDF19B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Анжела Лялькова</cp:lastModifiedBy>
  <cp:revision>4</cp:revision>
  <cp:lastPrinted>2019-11-27T16:40:00Z</cp:lastPrinted>
  <dcterms:created xsi:type="dcterms:W3CDTF">2022-02-11T09:14:00Z</dcterms:created>
  <dcterms:modified xsi:type="dcterms:W3CDTF">2022-02-16T08:11:00Z</dcterms:modified>
</cp:coreProperties>
</file>