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8A" w:rsidRPr="00EA7B8A" w:rsidRDefault="00EA7B8A" w:rsidP="00EA7B8A">
      <w:pPr>
        <w:shd w:val="clear" w:color="auto" w:fill="FFFFFF"/>
        <w:spacing w:after="0"/>
        <w:ind w:right="691"/>
        <w:jc w:val="center"/>
        <w:outlineLvl w:val="0"/>
        <w:rPr>
          <w:rFonts w:ascii="Times New Roman" w:hAnsi="Times New Roman"/>
          <w:spacing w:val="-2"/>
          <w:sz w:val="24"/>
          <w:szCs w:val="24"/>
        </w:rPr>
      </w:pPr>
      <w:r w:rsidRPr="00EA7B8A">
        <w:rPr>
          <w:rFonts w:ascii="Times New Roman" w:hAnsi="Times New Roman"/>
          <w:spacing w:val="-2"/>
          <w:sz w:val="24"/>
          <w:szCs w:val="24"/>
        </w:rPr>
        <w:t>Межгосударственное образовательное учреждение высшего образования</w:t>
      </w:r>
    </w:p>
    <w:p w:rsidR="00EA7B8A" w:rsidRPr="00EA7B8A" w:rsidRDefault="00EA7B8A" w:rsidP="00EA7B8A">
      <w:pPr>
        <w:shd w:val="clear" w:color="auto" w:fill="FFFFFF"/>
        <w:spacing w:after="0"/>
        <w:ind w:right="691"/>
        <w:jc w:val="center"/>
        <w:outlineLvl w:val="0"/>
        <w:rPr>
          <w:rFonts w:ascii="Times New Roman" w:hAnsi="Times New Roman"/>
          <w:spacing w:val="-2"/>
          <w:sz w:val="24"/>
          <w:szCs w:val="24"/>
        </w:rPr>
      </w:pPr>
      <w:r w:rsidRPr="00EA7B8A">
        <w:rPr>
          <w:rFonts w:ascii="Times New Roman" w:hAnsi="Times New Roman"/>
          <w:spacing w:val="-2"/>
          <w:sz w:val="24"/>
          <w:szCs w:val="24"/>
        </w:rPr>
        <w:t>«Белорусско-Российский университет»</w:t>
      </w:r>
    </w:p>
    <w:p w:rsidR="00EA7B8A" w:rsidRDefault="00EA7B8A" w:rsidP="00EA7B8A">
      <w:pPr>
        <w:shd w:val="clear" w:color="auto" w:fill="FFFFFF"/>
        <w:spacing w:before="58"/>
        <w:ind w:right="691"/>
        <w:jc w:val="center"/>
        <w:rPr>
          <w:rFonts w:ascii="Times New Roman" w:hAnsi="Times New Roman"/>
          <w:spacing w:val="-2"/>
        </w:rPr>
      </w:pPr>
    </w:p>
    <w:p w:rsidR="00EA7B8A" w:rsidRPr="00EB6EBC" w:rsidRDefault="00EA7B8A" w:rsidP="00EA7B8A">
      <w:pPr>
        <w:shd w:val="clear" w:color="auto" w:fill="FFFFFF"/>
        <w:spacing w:before="58"/>
        <w:ind w:right="691"/>
        <w:jc w:val="center"/>
        <w:rPr>
          <w:rFonts w:ascii="Times New Roman" w:hAnsi="Times New Roman"/>
          <w:spacing w:val="-2"/>
        </w:rPr>
      </w:pPr>
    </w:p>
    <w:tbl>
      <w:tblPr>
        <w:tblStyle w:val="a4"/>
        <w:tblW w:w="485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</w:tblGrid>
      <w:tr w:rsidR="00EA7B8A" w:rsidRPr="00EB6EBC" w:rsidTr="00916A50">
        <w:tc>
          <w:tcPr>
            <w:tcW w:w="4853" w:type="dxa"/>
          </w:tcPr>
          <w:p w:rsidR="00EA7B8A" w:rsidRPr="00C24477" w:rsidRDefault="00EA7B8A" w:rsidP="00916A50">
            <w:pPr>
              <w:spacing w:before="58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УТВЕРЖДАЮ</w:t>
            </w:r>
          </w:p>
        </w:tc>
      </w:tr>
      <w:tr w:rsidR="00EA7B8A" w:rsidRPr="00EB6EBC" w:rsidTr="00916A50">
        <w:tc>
          <w:tcPr>
            <w:tcW w:w="4853" w:type="dxa"/>
          </w:tcPr>
          <w:p w:rsidR="00EA7B8A" w:rsidRPr="00C24477" w:rsidRDefault="00EA7B8A" w:rsidP="00916A50">
            <w:pPr>
              <w:spacing w:before="58"/>
              <w:rPr>
                <w:spacing w:val="-13"/>
                <w:sz w:val="24"/>
                <w:szCs w:val="24"/>
              </w:rPr>
            </w:pPr>
            <w:r w:rsidRPr="00C24477">
              <w:rPr>
                <w:sz w:val="24"/>
                <w:szCs w:val="24"/>
              </w:rPr>
              <w:t>Первый проректор Белорусско-Российского университета</w:t>
            </w:r>
          </w:p>
        </w:tc>
      </w:tr>
      <w:tr w:rsidR="00EA7B8A" w:rsidRPr="00EB6EBC" w:rsidTr="00916A50">
        <w:tc>
          <w:tcPr>
            <w:tcW w:w="4853" w:type="dxa"/>
          </w:tcPr>
          <w:p w:rsidR="00EA7B8A" w:rsidRPr="00C24477" w:rsidRDefault="00EA7B8A" w:rsidP="00916A50">
            <w:pPr>
              <w:spacing w:before="5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Ю</w:t>
            </w:r>
            <w:r w:rsidRPr="00C244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C244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Машин</w:t>
            </w:r>
          </w:p>
          <w:p w:rsidR="00EA7B8A" w:rsidRPr="00C24477" w:rsidRDefault="00EA7B8A" w:rsidP="00916A50">
            <w:pPr>
              <w:rPr>
                <w:sz w:val="24"/>
                <w:szCs w:val="24"/>
              </w:rPr>
            </w:pPr>
          </w:p>
        </w:tc>
      </w:tr>
      <w:tr w:rsidR="00EA7B8A" w:rsidRPr="00EB6EBC" w:rsidTr="00916A50">
        <w:tc>
          <w:tcPr>
            <w:tcW w:w="4853" w:type="dxa"/>
          </w:tcPr>
          <w:p w:rsidR="00EA7B8A" w:rsidRPr="00C24477" w:rsidRDefault="00EA7B8A" w:rsidP="00916A50">
            <w:pPr>
              <w:spacing w:before="58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«___»_______ 20</w:t>
            </w:r>
            <w:r>
              <w:rPr>
                <w:spacing w:val="-13"/>
                <w:sz w:val="24"/>
                <w:szCs w:val="24"/>
              </w:rPr>
              <w:t>21</w:t>
            </w:r>
            <w:r w:rsidRPr="00C24477">
              <w:rPr>
                <w:spacing w:val="-13"/>
                <w:sz w:val="24"/>
                <w:szCs w:val="24"/>
              </w:rPr>
              <w:t xml:space="preserve"> г.</w:t>
            </w:r>
          </w:p>
        </w:tc>
      </w:tr>
      <w:tr w:rsidR="00EA7B8A" w:rsidRPr="00EB6EBC" w:rsidTr="00916A50">
        <w:tc>
          <w:tcPr>
            <w:tcW w:w="4853" w:type="dxa"/>
          </w:tcPr>
          <w:p w:rsidR="00EA7B8A" w:rsidRPr="00C24477" w:rsidRDefault="00EA7B8A" w:rsidP="00916A50">
            <w:pPr>
              <w:tabs>
                <w:tab w:val="left" w:pos="3438"/>
              </w:tabs>
              <w:spacing w:before="58" w:line="276" w:lineRule="auto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Регистрационный  № УД-</w:t>
            </w:r>
            <w:r>
              <w:rPr>
                <w:spacing w:val="-13"/>
                <w:sz w:val="24"/>
                <w:szCs w:val="24"/>
              </w:rPr>
              <w:t xml:space="preserve">________________ </w:t>
            </w:r>
            <w:r w:rsidRPr="00C24477">
              <w:rPr>
                <w:spacing w:val="-13"/>
                <w:sz w:val="24"/>
                <w:szCs w:val="24"/>
              </w:rPr>
              <w:t>/р</w:t>
            </w:r>
          </w:p>
        </w:tc>
      </w:tr>
    </w:tbl>
    <w:p w:rsidR="00EA7B8A" w:rsidRPr="00EB6EBC" w:rsidRDefault="00EA7B8A" w:rsidP="00EA7B8A">
      <w:pPr>
        <w:shd w:val="clear" w:color="auto" w:fill="FFFFFF"/>
        <w:spacing w:before="120"/>
        <w:jc w:val="center"/>
        <w:outlineLvl w:val="0"/>
        <w:rPr>
          <w:rFonts w:ascii="Times New Roman" w:hAnsi="Times New Roman"/>
          <w:b/>
          <w:bCs/>
          <w:caps/>
          <w:spacing w:val="-18"/>
        </w:rPr>
      </w:pP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C3F8D" w:rsidRDefault="005C3F8D" w:rsidP="00C473D0">
      <w:pPr>
        <w:widowControl w:val="0"/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473D0" w:rsidRPr="00EB6EBC" w:rsidRDefault="00C473D0" w:rsidP="00C473D0">
      <w:pPr>
        <w:widowControl w:val="0"/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C3F8D" w:rsidRPr="00EB6EBC" w:rsidRDefault="00CF5581" w:rsidP="00C473D0">
      <w:pPr>
        <w:widowControl w:val="0"/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ФИНАНСЫ ОРГАНИЗАЦИЙ В </w:t>
      </w:r>
      <w:r w:rsidR="005A48F0">
        <w:rPr>
          <w:rFonts w:ascii="Times New Roman" w:hAnsi="Times New Roman"/>
          <w:b/>
          <w:color w:val="000000"/>
          <w:sz w:val="26"/>
          <w:szCs w:val="26"/>
          <w:lang w:eastAsia="ru-RU"/>
        </w:rPr>
        <w:t>ЦИФРОВ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ОЙ ЭКОНОМИКЕ</w:t>
      </w: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r w:rsidRPr="00EB6EBC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РАБОЧАЯ ПРОГРАММА ДИСЦИПЛИНЫ </w:t>
      </w:r>
    </w:p>
    <w:p w:rsidR="005C3F8D" w:rsidRPr="00EB6EBC" w:rsidRDefault="005C3F8D" w:rsidP="00C473D0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38.04.08 ФИНАНСЫ И КРЕДИТ </w:t>
      </w: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C3F8D" w:rsidRPr="00EB6EBC" w:rsidRDefault="005C3F8D" w:rsidP="00C473D0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Направленность (профиль) 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Корпоративные финансы в цифровой экономике</w:t>
      </w:r>
    </w:p>
    <w:p w:rsidR="005C3F8D" w:rsidRPr="00EB6EBC" w:rsidRDefault="005C3F8D" w:rsidP="00C473D0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Квалификация 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Магистр</w:t>
      </w:r>
    </w:p>
    <w:p w:rsidR="005C3F8D" w:rsidRPr="00EB6EBC" w:rsidRDefault="005C3F8D" w:rsidP="00C473D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ind w:right="-5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5"/>
        <w:gridCol w:w="2675"/>
        <w:gridCol w:w="2675"/>
      </w:tblGrid>
      <w:tr w:rsidR="005C3F8D" w:rsidRPr="00DC24C5" w:rsidTr="0011005A">
        <w:trPr>
          <w:jc w:val="center"/>
        </w:trPr>
        <w:tc>
          <w:tcPr>
            <w:tcW w:w="2252" w:type="pct"/>
            <w:vMerge w:val="restar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pct"/>
            <w:gridSpan w:val="2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5C3F8D" w:rsidRPr="00DC24C5" w:rsidTr="0011005A">
        <w:trPr>
          <w:jc w:val="center"/>
        </w:trPr>
        <w:tc>
          <w:tcPr>
            <w:tcW w:w="2252" w:type="pct"/>
            <w:vMerge/>
            <w:vAlign w:val="center"/>
          </w:tcPr>
          <w:p w:rsidR="005C3F8D" w:rsidRPr="00EB6EBC" w:rsidRDefault="005C3F8D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374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Заочная</w:t>
            </w:r>
          </w:p>
        </w:tc>
      </w:tr>
      <w:tr w:rsidR="005C3F8D" w:rsidRPr="00DC24C5" w:rsidTr="0011005A">
        <w:trPr>
          <w:trHeight w:val="284"/>
          <w:jc w:val="center"/>
        </w:trPr>
        <w:tc>
          <w:tcPr>
            <w:tcW w:w="2252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1374" w:type="pct"/>
          </w:tcPr>
          <w:p w:rsidR="005C3F8D" w:rsidRPr="00EB6EBC" w:rsidRDefault="00CF5581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CF55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pct"/>
          </w:tcPr>
          <w:p w:rsidR="005C3F8D" w:rsidRPr="005A48F0" w:rsidRDefault="005A48F0" w:rsidP="00C473D0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 </w:t>
            </w:r>
            <w:r w:rsidRPr="005A48F0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5C3F8D" w:rsidRPr="00DC24C5" w:rsidTr="0011005A">
        <w:trPr>
          <w:trHeight w:val="284"/>
          <w:jc w:val="center"/>
        </w:trPr>
        <w:tc>
          <w:tcPr>
            <w:tcW w:w="2252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1374" w:type="pct"/>
          </w:tcPr>
          <w:p w:rsidR="005C3F8D" w:rsidRPr="00EB6EBC" w:rsidRDefault="00CF5581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pct"/>
          </w:tcPr>
          <w:p w:rsidR="005C3F8D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3F8D" w:rsidRPr="00DC24C5" w:rsidTr="0011005A">
        <w:trPr>
          <w:trHeight w:val="284"/>
          <w:jc w:val="center"/>
        </w:trPr>
        <w:tc>
          <w:tcPr>
            <w:tcW w:w="2252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374" w:type="pct"/>
          </w:tcPr>
          <w:p w:rsidR="005C3F8D" w:rsidRPr="00EB6EBC" w:rsidRDefault="00CF5581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4" w:type="pct"/>
          </w:tcPr>
          <w:p w:rsidR="005C3F8D" w:rsidRPr="00EB6EBC" w:rsidRDefault="000069BB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3F8D" w:rsidRPr="00DC24C5" w:rsidTr="0011005A">
        <w:trPr>
          <w:trHeight w:val="284"/>
          <w:jc w:val="center"/>
        </w:trPr>
        <w:tc>
          <w:tcPr>
            <w:tcW w:w="2252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1374" w:type="pct"/>
          </w:tcPr>
          <w:p w:rsidR="005C3F8D" w:rsidRPr="00EB6EBC" w:rsidRDefault="00CF5581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74" w:type="pct"/>
          </w:tcPr>
          <w:p w:rsidR="005C3F8D" w:rsidRPr="00BF3C13" w:rsidRDefault="00B66A62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C3F8D" w:rsidRPr="00DC24C5" w:rsidTr="0011005A">
        <w:trPr>
          <w:trHeight w:val="284"/>
          <w:jc w:val="center"/>
        </w:trPr>
        <w:tc>
          <w:tcPr>
            <w:tcW w:w="2252" w:type="pct"/>
          </w:tcPr>
          <w:p w:rsidR="005C3F8D" w:rsidRPr="00BF3C13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C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1374" w:type="pct"/>
          </w:tcPr>
          <w:p w:rsidR="005C3F8D" w:rsidRPr="00BF3C13" w:rsidRDefault="002E46FF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C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3F8D" w:rsidRPr="00DC24C5" w:rsidTr="0011005A">
        <w:trPr>
          <w:trHeight w:val="284"/>
          <w:jc w:val="center"/>
        </w:trPr>
        <w:tc>
          <w:tcPr>
            <w:tcW w:w="2252" w:type="pct"/>
          </w:tcPr>
          <w:p w:rsidR="005C3F8D" w:rsidRPr="00643ADD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3A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1374" w:type="pct"/>
          </w:tcPr>
          <w:p w:rsidR="005C3F8D" w:rsidRPr="00EB6EBC" w:rsidRDefault="002E46FF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pct"/>
          </w:tcPr>
          <w:p w:rsidR="005C3F8D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3F8D" w:rsidRPr="00DC24C5" w:rsidTr="0011005A">
        <w:trPr>
          <w:jc w:val="center"/>
        </w:trPr>
        <w:tc>
          <w:tcPr>
            <w:tcW w:w="2252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374" w:type="pct"/>
          </w:tcPr>
          <w:p w:rsidR="005C3F8D" w:rsidRPr="00EB6EBC" w:rsidRDefault="005A48F0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4" w:type="pct"/>
          </w:tcPr>
          <w:p w:rsidR="005C3F8D" w:rsidRPr="00EB6EBC" w:rsidRDefault="005A48F0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3F8D" w:rsidRPr="00DC24C5" w:rsidTr="0011005A">
        <w:trPr>
          <w:trHeight w:val="284"/>
          <w:jc w:val="center"/>
        </w:trPr>
        <w:tc>
          <w:tcPr>
            <w:tcW w:w="2252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1374" w:type="pct"/>
          </w:tcPr>
          <w:p w:rsidR="005C3F8D" w:rsidRPr="00EB6EBC" w:rsidRDefault="00CF5581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74" w:type="pct"/>
          </w:tcPr>
          <w:p w:rsidR="005C3F8D" w:rsidRPr="00EB6EBC" w:rsidRDefault="005A48F0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5C3F8D" w:rsidRPr="00DC24C5" w:rsidTr="0011005A">
        <w:trPr>
          <w:trHeight w:val="284"/>
          <w:jc w:val="center"/>
        </w:trPr>
        <w:tc>
          <w:tcPr>
            <w:tcW w:w="2252" w:type="pct"/>
          </w:tcPr>
          <w:p w:rsidR="005C3F8D" w:rsidRPr="00EB6EBC" w:rsidRDefault="005C3F8D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374" w:type="pct"/>
          </w:tcPr>
          <w:p w:rsidR="005C3F8D" w:rsidRPr="00EB6EBC" w:rsidRDefault="00CF5581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  <w:r w:rsidR="005A48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="005A48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4" w:type="pct"/>
          </w:tcPr>
          <w:p w:rsidR="005C3F8D" w:rsidRPr="00EB6EBC" w:rsidRDefault="005A48F0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 / 5</w:t>
            </w:r>
          </w:p>
        </w:tc>
      </w:tr>
    </w:tbl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Кафедра-разработчик программы: Финансы и бухгалтерский учет</w:t>
      </w:r>
    </w:p>
    <w:p w:rsidR="005A48F0" w:rsidRPr="00951F67" w:rsidRDefault="005A48F0" w:rsidP="00C473D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951F67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Составител</w:t>
      </w:r>
      <w:r w:rsidR="00EA7B8A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ь</w:t>
      </w:r>
      <w:r w:rsidRPr="00951F67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: </w:t>
      </w:r>
      <w:r w:rsidRPr="00951F67">
        <w:rPr>
          <w:rFonts w:ascii="Times New Roman" w:hAnsi="Times New Roman"/>
          <w:sz w:val="24"/>
          <w:szCs w:val="24"/>
        </w:rPr>
        <w:t xml:space="preserve">Александрёнок М.С., канд. </w:t>
      </w:r>
      <w:proofErr w:type="spellStart"/>
      <w:r w:rsidRPr="00951F67">
        <w:rPr>
          <w:rFonts w:ascii="Times New Roman" w:hAnsi="Times New Roman"/>
          <w:sz w:val="24"/>
          <w:szCs w:val="24"/>
        </w:rPr>
        <w:t>экон</w:t>
      </w:r>
      <w:proofErr w:type="spellEnd"/>
      <w:r w:rsidRPr="00951F67">
        <w:rPr>
          <w:rFonts w:ascii="Times New Roman" w:hAnsi="Times New Roman"/>
          <w:sz w:val="24"/>
          <w:szCs w:val="24"/>
        </w:rPr>
        <w:t>. наук, доцент</w:t>
      </w:r>
      <w:r w:rsidRPr="00951F67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Default="005C3F8D" w:rsidP="00C473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Default="005C3F8D" w:rsidP="00C473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Могилев, 20</w:t>
      </w:r>
      <w:r w:rsidR="00EA7B8A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</w:p>
    <w:p w:rsidR="00EA7B8A" w:rsidRPr="00A938CE" w:rsidRDefault="005C3F8D" w:rsidP="00EA7B8A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EA7B8A" w:rsidRPr="00A938CE">
        <w:rPr>
          <w:rFonts w:ascii="Times New Roman" w:hAnsi="Times New Roman"/>
          <w:sz w:val="24"/>
          <w:szCs w:val="24"/>
        </w:rPr>
        <w:lastRenderedPageBreak/>
        <w:t>Рабочая программа составлена в соответствии с федеральным государственным обр</w:t>
      </w:r>
      <w:r w:rsidR="00EA7B8A" w:rsidRPr="00A938CE">
        <w:rPr>
          <w:rFonts w:ascii="Times New Roman" w:hAnsi="Times New Roman"/>
          <w:sz w:val="24"/>
          <w:szCs w:val="24"/>
        </w:rPr>
        <w:t>а</w:t>
      </w:r>
      <w:r w:rsidR="00EA7B8A" w:rsidRPr="00A938CE">
        <w:rPr>
          <w:rFonts w:ascii="Times New Roman" w:hAnsi="Times New Roman"/>
          <w:sz w:val="24"/>
          <w:szCs w:val="24"/>
        </w:rPr>
        <w:t>зовательным стандартом высшего образования – магистратура по направлению подготовки 38.04.08 Финансы и кредит, утвержденным приказом № 991 от 12.08.2020 г., учебным пл</w:t>
      </w:r>
      <w:r w:rsidR="00EA7B8A" w:rsidRPr="00A938CE">
        <w:rPr>
          <w:rFonts w:ascii="Times New Roman" w:hAnsi="Times New Roman"/>
          <w:sz w:val="24"/>
          <w:szCs w:val="24"/>
        </w:rPr>
        <w:t>а</w:t>
      </w:r>
      <w:r w:rsidR="00EA7B8A" w:rsidRPr="00A938CE">
        <w:rPr>
          <w:rFonts w:ascii="Times New Roman" w:hAnsi="Times New Roman"/>
          <w:sz w:val="24"/>
          <w:szCs w:val="24"/>
        </w:rPr>
        <w:t>ном рег. № 380408-2, утвержденным 01.03.2021 г.</w:t>
      </w:r>
    </w:p>
    <w:p w:rsidR="00EA7B8A" w:rsidRPr="00A938CE" w:rsidRDefault="00EA7B8A" w:rsidP="00EA7B8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Рассмотрена и рекомендована к утверждению кафедрой «Финансы и бухгалтерский учет»</w:t>
      </w:r>
    </w:p>
    <w:p w:rsidR="00EA7B8A" w:rsidRPr="00A938CE" w:rsidRDefault="005E3DB2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1</w:t>
      </w:r>
      <w:r w:rsidR="00EA7B8A" w:rsidRPr="00A938CE">
        <w:rPr>
          <w:rFonts w:ascii="Times New Roman" w:hAnsi="Times New Roman"/>
          <w:spacing w:val="-8"/>
          <w:sz w:val="24"/>
          <w:szCs w:val="24"/>
        </w:rPr>
        <w:t xml:space="preserve">6.03.2021 </w:t>
      </w:r>
      <w:r w:rsidR="00EA7B8A" w:rsidRPr="00A938CE">
        <w:rPr>
          <w:rFonts w:ascii="Times New Roman" w:hAnsi="Times New Roman"/>
          <w:sz w:val="24"/>
          <w:szCs w:val="24"/>
        </w:rPr>
        <w:t>г., протокол № 13.</w:t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Зав. кафедрой ______________  М.С. Александрёнок</w:t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Одобрена и рекомендована к утверждению Научно-методическим советом</w:t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Белорусско-Российского университета</w:t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  <w:t xml:space="preserve"> </w:t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«16» июня 2021 г., протокол № ____.</w:t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 xml:space="preserve">Зам. председателя </w:t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 xml:space="preserve">Научно-методического совета </w:t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Белорусско-Российского университета</w:t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  <w:t xml:space="preserve">    _________________ С.А. </w:t>
      </w:r>
      <w:proofErr w:type="spellStart"/>
      <w:r w:rsidRPr="00A938CE">
        <w:rPr>
          <w:rFonts w:ascii="Times New Roman" w:hAnsi="Times New Roman"/>
          <w:sz w:val="24"/>
          <w:szCs w:val="24"/>
        </w:rPr>
        <w:t>Сухоцкий</w:t>
      </w:r>
      <w:proofErr w:type="spellEnd"/>
      <w:r w:rsidRPr="00A938CE">
        <w:rPr>
          <w:rFonts w:ascii="Times New Roman" w:hAnsi="Times New Roman"/>
          <w:sz w:val="24"/>
          <w:szCs w:val="24"/>
        </w:rPr>
        <w:t xml:space="preserve">   </w:t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Рецензент:</w:t>
      </w:r>
    </w:p>
    <w:p w:rsidR="00EA7B8A" w:rsidRPr="00A938CE" w:rsidRDefault="00EA7B8A" w:rsidP="00EA7B8A">
      <w:pPr>
        <w:spacing w:after="0"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938CE">
        <w:rPr>
          <w:rFonts w:ascii="Times New Roman" w:hAnsi="Times New Roman"/>
          <w:sz w:val="24"/>
          <w:szCs w:val="24"/>
        </w:rPr>
        <w:t>Устинович Владислав Александрович – менеджер центра корпоративного бизнеса Могиле</w:t>
      </w:r>
      <w:r w:rsidRPr="00A938CE">
        <w:rPr>
          <w:rFonts w:ascii="Times New Roman" w:hAnsi="Times New Roman"/>
          <w:sz w:val="24"/>
          <w:szCs w:val="24"/>
        </w:rPr>
        <w:t>в</w:t>
      </w:r>
      <w:r w:rsidRPr="00A938CE">
        <w:rPr>
          <w:rFonts w:ascii="Times New Roman" w:hAnsi="Times New Roman"/>
          <w:sz w:val="24"/>
          <w:szCs w:val="24"/>
        </w:rPr>
        <w:t xml:space="preserve">ского областного управления № 700 ОАО «АСБ </w:t>
      </w:r>
      <w:proofErr w:type="spellStart"/>
      <w:r w:rsidRPr="00A938CE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A938CE">
        <w:rPr>
          <w:rFonts w:ascii="Times New Roman" w:hAnsi="Times New Roman"/>
          <w:sz w:val="24"/>
          <w:szCs w:val="24"/>
        </w:rPr>
        <w:t>», кандидат экономических наук, доцент</w:t>
      </w: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Рабочая программа согласована:</w:t>
      </w:r>
    </w:p>
    <w:p w:rsidR="00EA7B8A" w:rsidRPr="00EB6EBC" w:rsidRDefault="00EA7B8A" w:rsidP="00EA7B8A">
      <w:pPr>
        <w:spacing w:after="0" w:line="276" w:lineRule="auto"/>
        <w:rPr>
          <w:rFonts w:ascii="Times New Roman" w:hAnsi="Times New Roman"/>
        </w:rPr>
      </w:pPr>
    </w:p>
    <w:p w:rsidR="00EA7B8A" w:rsidRDefault="00EA7B8A" w:rsidP="00EA7B8A">
      <w:pPr>
        <w:spacing w:after="0" w:line="276" w:lineRule="auto"/>
        <w:rPr>
          <w:rFonts w:ascii="Times New Roman" w:hAnsi="Times New Roman"/>
        </w:rPr>
      </w:pPr>
      <w:r w:rsidRPr="00CF752F">
        <w:rPr>
          <w:rFonts w:ascii="Times New Roman" w:hAnsi="Times New Roman"/>
          <w:sz w:val="24"/>
          <w:szCs w:val="24"/>
        </w:rPr>
        <w:t>Ведущий библиотекарь</w:t>
      </w:r>
      <w:r w:rsidRPr="00CF752F">
        <w:rPr>
          <w:rFonts w:ascii="Times New Roman" w:hAnsi="Times New Roman"/>
          <w:sz w:val="24"/>
          <w:szCs w:val="24"/>
        </w:rPr>
        <w:tab/>
      </w:r>
      <w:r w:rsidRPr="00CF752F">
        <w:rPr>
          <w:rFonts w:ascii="Times New Roman" w:hAnsi="Times New Roman"/>
          <w:sz w:val="24"/>
          <w:szCs w:val="24"/>
        </w:rPr>
        <w:tab/>
      </w:r>
      <w:r w:rsidRPr="00CF752F">
        <w:rPr>
          <w:rFonts w:ascii="Times New Roman" w:hAnsi="Times New Roman"/>
          <w:sz w:val="24"/>
          <w:szCs w:val="24"/>
        </w:rPr>
        <w:tab/>
      </w:r>
      <w:r w:rsidRPr="00CF75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F752F"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A7B8A" w:rsidRDefault="00EA7B8A" w:rsidP="00EA7B8A">
      <w:pPr>
        <w:spacing w:after="0" w:line="276" w:lineRule="auto"/>
        <w:outlineLvl w:val="0"/>
        <w:rPr>
          <w:rFonts w:ascii="Times New Roman" w:hAnsi="Times New Roman"/>
          <w:sz w:val="24"/>
          <w:szCs w:val="24"/>
        </w:rPr>
      </w:pPr>
    </w:p>
    <w:p w:rsidR="00EA7B8A" w:rsidRPr="00A938CE" w:rsidRDefault="00EA7B8A" w:rsidP="00EA7B8A">
      <w:pPr>
        <w:spacing w:after="0" w:line="276" w:lineRule="auto"/>
        <w:outlineLvl w:val="0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>Начальник учебно-методического</w:t>
      </w:r>
      <w:r w:rsidRPr="00A938CE">
        <w:rPr>
          <w:rFonts w:ascii="Times New Roman" w:hAnsi="Times New Roman"/>
          <w:sz w:val="24"/>
          <w:szCs w:val="24"/>
        </w:rPr>
        <w:tab/>
        <w:t>отдела</w:t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  <w:t xml:space="preserve">_______________ В.А. </w:t>
      </w:r>
      <w:proofErr w:type="spellStart"/>
      <w:r w:rsidRPr="00A938CE">
        <w:rPr>
          <w:rFonts w:ascii="Times New Roman" w:hAnsi="Times New Roman"/>
          <w:sz w:val="24"/>
          <w:szCs w:val="24"/>
        </w:rPr>
        <w:t>Кемова</w:t>
      </w:r>
      <w:proofErr w:type="spellEnd"/>
    </w:p>
    <w:p w:rsidR="00EA7B8A" w:rsidRPr="00A938CE" w:rsidRDefault="00EA7B8A" w:rsidP="00EA7B8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</w:r>
      <w:r w:rsidRPr="00A938CE">
        <w:rPr>
          <w:rFonts w:ascii="Times New Roman" w:hAnsi="Times New Roman"/>
          <w:sz w:val="24"/>
          <w:szCs w:val="24"/>
        </w:rPr>
        <w:tab/>
        <w:t>«_____» ________ 2021 г.</w:t>
      </w:r>
    </w:p>
    <w:p w:rsidR="005A48F0" w:rsidRPr="00CF752F" w:rsidRDefault="005A48F0" w:rsidP="00EA7B8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8F0" w:rsidRDefault="005A48F0" w:rsidP="00C473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 ПОЯСНИТЕЛЬНАЯ ЗАПИСКА</w:t>
      </w: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B6EBC" w:rsidRDefault="005C3F8D" w:rsidP="00FE06E7">
      <w:pPr>
        <w:widowControl w:val="0"/>
        <w:tabs>
          <w:tab w:val="left" w:pos="122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bookmark0"/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1.1 Цель учебной дисциплины</w:t>
      </w:r>
      <w:bookmarkEnd w:id="0"/>
    </w:p>
    <w:p w:rsidR="00CD2D32" w:rsidRPr="00CD2D32" w:rsidRDefault="00CD2D32" w:rsidP="00FE06E7">
      <w:pPr>
        <w:widowControl w:val="0"/>
        <w:tabs>
          <w:tab w:val="left" w:pos="97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2D32">
        <w:rPr>
          <w:rFonts w:ascii="Times New Roman" w:hAnsi="Times New Roman"/>
          <w:color w:val="000000"/>
          <w:sz w:val="24"/>
          <w:szCs w:val="24"/>
          <w:lang w:eastAsia="ru-RU"/>
        </w:rPr>
        <w:t>Целью</w:t>
      </w:r>
      <w:r w:rsidR="005C3F8D" w:rsidRPr="00CD2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6F9A">
        <w:rPr>
          <w:rFonts w:ascii="Times New Roman" w:hAnsi="Times New Roman"/>
          <w:color w:val="000000"/>
          <w:sz w:val="24"/>
          <w:szCs w:val="24"/>
          <w:lang w:eastAsia="ru-RU"/>
        </w:rPr>
        <w:t>учебной</w:t>
      </w:r>
      <w:r w:rsidR="005C3F8D" w:rsidRPr="00CD2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дисциплины </w:t>
      </w:r>
      <w:r w:rsidR="005F26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="005F26B5" w:rsidRPr="005F26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 </w:t>
      </w:r>
      <w:r w:rsidR="00DA3B13">
        <w:rPr>
          <w:rFonts w:ascii="Times New Roman" w:hAnsi="Times New Roman"/>
          <w:sz w:val="24"/>
          <w:szCs w:val="24"/>
        </w:rPr>
        <w:t>обучающихся</w:t>
      </w:r>
      <w:r w:rsidR="005F26B5" w:rsidRPr="005F26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1F04" w:rsidRPr="00611F04">
        <w:rPr>
          <w:rFonts w:ascii="Times New Roman" w:hAnsi="Times New Roman"/>
          <w:color w:val="000000"/>
          <w:sz w:val="24"/>
          <w:szCs w:val="24"/>
          <w:lang w:eastAsia="ru-RU"/>
        </w:rPr>
        <w:t>комплексных зн</w:t>
      </w:r>
      <w:r w:rsidR="00611F04" w:rsidRPr="00611F0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611F04" w:rsidRPr="00611F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ний и практических навыков в области управления </w:t>
      </w:r>
      <w:r w:rsidR="00611F04">
        <w:rPr>
          <w:rFonts w:ascii="Times New Roman" w:hAnsi="Times New Roman"/>
          <w:color w:val="000000"/>
          <w:sz w:val="24"/>
          <w:szCs w:val="24"/>
          <w:lang w:eastAsia="ru-RU"/>
        </w:rPr>
        <w:t>финансами</w:t>
      </w:r>
      <w:r w:rsidR="00611F04" w:rsidRPr="00611F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корпораци</w:t>
      </w:r>
      <w:r w:rsidR="00EA7B8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EA7B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организации, </w:t>
      </w:r>
      <w:r w:rsidR="00B10916"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 w:rsidR="00EA7B8A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="005F26B5" w:rsidRPr="005F26B5">
        <w:rPr>
          <w:rFonts w:ascii="Times New Roman" w:hAnsi="Times New Roman"/>
          <w:color w:val="000000"/>
          <w:sz w:val="24"/>
          <w:szCs w:val="24"/>
          <w:lang w:eastAsia="ru-RU"/>
        </w:rPr>
        <w:t>и создание основы для разработки экономически эффективных решений.</w:t>
      </w:r>
      <w:r w:rsidRPr="00CD2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5C3F8D" w:rsidRPr="00EB6EBC" w:rsidRDefault="005C3F8D" w:rsidP="00FE06E7">
      <w:pPr>
        <w:widowControl w:val="0"/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FE06E7">
      <w:pPr>
        <w:widowControl w:val="0"/>
        <w:tabs>
          <w:tab w:val="left" w:pos="123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1"/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1.2 Планируемые результаты изучения дисциплины</w:t>
      </w:r>
      <w:bookmarkEnd w:id="1"/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учебной дисциплины студент должен</w:t>
      </w: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2"/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знать:</w:t>
      </w:r>
      <w:bookmarkEnd w:id="2"/>
    </w:p>
    <w:p w:rsidR="00EE314B" w:rsidRPr="00EE314B" w:rsidRDefault="004943C4" w:rsidP="00FE06E7">
      <w:pPr>
        <w:widowControl w:val="0"/>
        <w:tabs>
          <w:tab w:val="left" w:pos="97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основы финансов 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="00B10916"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й)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>, необходимые для решения задач фина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>сового менеджмента;</w:t>
      </w:r>
    </w:p>
    <w:p w:rsidR="004943C4" w:rsidRPr="004943C4" w:rsidRDefault="004943C4" w:rsidP="00FE06E7">
      <w:pPr>
        <w:widowControl w:val="0"/>
        <w:tabs>
          <w:tab w:val="left" w:pos="97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специфику прикладной организации финансов 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="00B10916"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й)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>, примен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методов финансового обеспечения и финансирования инноваций; </w:t>
      </w:r>
    </w:p>
    <w:p w:rsidR="004943C4" w:rsidRPr="004943C4" w:rsidRDefault="004943C4" w:rsidP="00FE06E7">
      <w:pPr>
        <w:widowControl w:val="0"/>
        <w:tabs>
          <w:tab w:val="left" w:pos="97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содержание, значимость и практические формы проявления фундаментальных основ организации финансов 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="00B10916"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й) 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5A48F0">
        <w:rPr>
          <w:rFonts w:ascii="Times New Roman" w:hAnsi="Times New Roman"/>
          <w:color w:val="000000"/>
          <w:sz w:val="24"/>
          <w:szCs w:val="24"/>
          <w:lang w:eastAsia="ru-RU"/>
        </w:rPr>
        <w:t>цифровой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экономи</w:t>
      </w:r>
      <w:r w:rsidR="005346CC">
        <w:rPr>
          <w:rFonts w:ascii="Times New Roman" w:hAnsi="Times New Roman"/>
          <w:color w:val="000000"/>
          <w:sz w:val="24"/>
          <w:szCs w:val="24"/>
          <w:lang w:eastAsia="ru-RU"/>
        </w:rPr>
        <w:t>ке.</w:t>
      </w: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уметь:</w:t>
      </w:r>
    </w:p>
    <w:p w:rsidR="00EE314B" w:rsidRPr="00EE314B" w:rsidRDefault="004943C4" w:rsidP="00FE06E7">
      <w:pPr>
        <w:widowControl w:val="0"/>
        <w:tabs>
          <w:tab w:val="left" w:pos="97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применять методы денежно-финансовых расчетов 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в корпорациях (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предприятиях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346CC" w:rsidRPr="00BF3C13" w:rsidRDefault="005346CC" w:rsidP="00FE06E7">
      <w:pPr>
        <w:widowControl w:val="0"/>
        <w:tabs>
          <w:tab w:val="left" w:pos="97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применять </w:t>
      </w:r>
      <w:r w:rsidRPr="00BF3C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методологию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финансов для разработки </w:t>
      </w:r>
      <w:r w:rsidRPr="00BF3C1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 значимых путей улучшения финансового состояния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="00B10916"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й)</w:t>
      </w:r>
      <w:r w:rsidRPr="00BF3C1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владеть:</w:t>
      </w:r>
    </w:p>
    <w:p w:rsidR="00EE314B" w:rsidRPr="00EE314B" w:rsidRDefault="004943C4" w:rsidP="00FE06E7">
      <w:pPr>
        <w:widowControl w:val="0"/>
        <w:tabs>
          <w:tab w:val="left" w:pos="97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bookmark3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навыками применения теории и методологии финансов, а также методик планово-фактических расчетов показателей для решения задач финансового менеджмента 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="00B10916"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 w:rsidR="00B10916">
        <w:rPr>
          <w:rFonts w:ascii="Times New Roman" w:hAnsi="Times New Roman"/>
          <w:color w:val="000000"/>
          <w:sz w:val="24"/>
          <w:szCs w:val="24"/>
          <w:lang w:eastAsia="ru-RU"/>
        </w:rPr>
        <w:t>й)</w:t>
      </w:r>
      <w:r w:rsidR="00EE314B" w:rsidRPr="00EE3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E314B" w:rsidRDefault="00EE314B" w:rsidP="00C473D0">
      <w:pPr>
        <w:widowControl w:val="0"/>
        <w:tabs>
          <w:tab w:val="left" w:pos="12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tabs>
          <w:tab w:val="left" w:pos="12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7B8A">
        <w:rPr>
          <w:rFonts w:ascii="Times New Roman" w:hAnsi="Times New Roman"/>
          <w:b/>
          <w:color w:val="000000"/>
          <w:sz w:val="24"/>
          <w:szCs w:val="24"/>
          <w:lang w:eastAsia="ru-RU"/>
        </w:rPr>
        <w:t>1.3 Место дисциплины в системе подготовки студента</w:t>
      </w:r>
      <w:bookmarkEnd w:id="3"/>
    </w:p>
    <w:p w:rsidR="00EA7B8A" w:rsidRPr="00CC0253" w:rsidRDefault="00EA7B8A" w:rsidP="00EA7B8A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A7B8A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Дисциплина относится к обязательной части блока Б</w:t>
      </w:r>
      <w:r w:rsidRPr="00EA7B8A">
        <w:rPr>
          <w:rFonts w:ascii="Times New Roman" w:eastAsia="Microsoft Sans Serif" w:hAnsi="Times New Roman"/>
          <w:sz w:val="24"/>
          <w:szCs w:val="24"/>
          <w:lang w:eastAsia="ru-RU" w:bidi="ru-RU"/>
        </w:rPr>
        <w:t>1.</w:t>
      </w:r>
    </w:p>
    <w:p w:rsidR="005C3F8D" w:rsidRPr="00EB6EBC" w:rsidRDefault="005C3F8D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Перечень учебных дисциплин, которые будут опираться на данную дисциплину:</w:t>
      </w:r>
    </w:p>
    <w:p w:rsidR="005A48F0" w:rsidRPr="005A48F0" w:rsidRDefault="005A48F0" w:rsidP="00C473D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48F0">
        <w:rPr>
          <w:rFonts w:ascii="Times New Roman" w:hAnsi="Times New Roman"/>
          <w:sz w:val="24"/>
          <w:szCs w:val="24"/>
        </w:rPr>
        <w:t xml:space="preserve">«Технологии финансового планирования и бюджетирования в организации»; </w:t>
      </w:r>
    </w:p>
    <w:p w:rsidR="005A48F0" w:rsidRPr="005A48F0" w:rsidRDefault="005A48F0" w:rsidP="00C473D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48F0">
        <w:rPr>
          <w:rFonts w:ascii="Times New Roman" w:hAnsi="Times New Roman"/>
          <w:sz w:val="24"/>
          <w:szCs w:val="24"/>
        </w:rPr>
        <w:t>«Стратегический финансовый менеджмент»;</w:t>
      </w:r>
    </w:p>
    <w:p w:rsidR="005A48F0" w:rsidRPr="005A48F0" w:rsidRDefault="005A48F0" w:rsidP="00C473D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48F0">
        <w:rPr>
          <w:rFonts w:ascii="Times New Roman" w:hAnsi="Times New Roman"/>
          <w:sz w:val="24"/>
          <w:szCs w:val="24"/>
        </w:rPr>
        <w:t xml:space="preserve">«Практикум по налогообложению организаций»; </w:t>
      </w:r>
    </w:p>
    <w:p w:rsidR="005A48F0" w:rsidRPr="005A48F0" w:rsidRDefault="005A48F0" w:rsidP="00C473D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48F0">
        <w:rPr>
          <w:rFonts w:ascii="Times New Roman" w:hAnsi="Times New Roman"/>
          <w:sz w:val="24"/>
          <w:szCs w:val="24"/>
        </w:rPr>
        <w:t>«Международные стандарты финансовой отчетности (продвинутый курс)»;</w:t>
      </w:r>
    </w:p>
    <w:p w:rsidR="005A48F0" w:rsidRPr="005A48F0" w:rsidRDefault="005A48F0" w:rsidP="00C473D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48F0">
        <w:rPr>
          <w:rFonts w:ascii="Times New Roman" w:hAnsi="Times New Roman"/>
          <w:sz w:val="24"/>
          <w:szCs w:val="24"/>
        </w:rPr>
        <w:t>«Управление эффективностью бизнеса»/«</w:t>
      </w:r>
      <w:r w:rsidRPr="005A48F0">
        <w:rPr>
          <w:rFonts w:ascii="Times New Roman" w:hAnsi="Times New Roman"/>
          <w:spacing w:val="-20"/>
          <w:sz w:val="24"/>
          <w:szCs w:val="24"/>
        </w:rPr>
        <w:t>Корпоративное управление в современном</w:t>
      </w:r>
      <w:r w:rsidRPr="005A48F0">
        <w:rPr>
          <w:rFonts w:ascii="Times New Roman" w:hAnsi="Times New Roman"/>
          <w:sz w:val="24"/>
          <w:szCs w:val="24"/>
        </w:rPr>
        <w:t xml:space="preserve"> банке»;</w:t>
      </w:r>
    </w:p>
    <w:p w:rsidR="005A48F0" w:rsidRPr="005A48F0" w:rsidRDefault="005A48F0" w:rsidP="00C473D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48F0">
        <w:rPr>
          <w:rFonts w:ascii="Times New Roman" w:hAnsi="Times New Roman"/>
          <w:sz w:val="24"/>
          <w:szCs w:val="24"/>
        </w:rPr>
        <w:t xml:space="preserve">«Технологии управления финансовыми рисками»; </w:t>
      </w:r>
    </w:p>
    <w:p w:rsidR="005A48F0" w:rsidRPr="005A48F0" w:rsidRDefault="005A48F0" w:rsidP="00C47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48F0">
        <w:rPr>
          <w:rFonts w:ascii="Times New Roman" w:hAnsi="Times New Roman"/>
          <w:sz w:val="24"/>
          <w:szCs w:val="24"/>
        </w:rPr>
        <w:t xml:space="preserve"> «Современная портфельная теория в системе управления корпоративными финанс</w:t>
      </w:r>
      <w:r w:rsidRPr="005A48F0">
        <w:rPr>
          <w:rFonts w:ascii="Times New Roman" w:hAnsi="Times New Roman"/>
          <w:sz w:val="24"/>
          <w:szCs w:val="24"/>
        </w:rPr>
        <w:t>а</w:t>
      </w:r>
      <w:r w:rsidRPr="005A48F0">
        <w:rPr>
          <w:rFonts w:ascii="Times New Roman" w:hAnsi="Times New Roman"/>
          <w:sz w:val="24"/>
          <w:szCs w:val="24"/>
        </w:rPr>
        <w:t xml:space="preserve">ми» / «Организация денежных потоков компании»;  </w:t>
      </w:r>
    </w:p>
    <w:p w:rsidR="005A48F0" w:rsidRPr="005A48F0" w:rsidRDefault="005A48F0" w:rsidP="00C473D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48F0">
        <w:rPr>
          <w:rFonts w:ascii="Times New Roman" w:hAnsi="Times New Roman"/>
          <w:sz w:val="24"/>
          <w:szCs w:val="24"/>
        </w:rPr>
        <w:t xml:space="preserve">«Оценка стоимости компании»/«Слияния, поглощения и </w:t>
      </w:r>
      <w:r w:rsidRPr="005A48F0">
        <w:rPr>
          <w:rFonts w:ascii="Times New Roman" w:hAnsi="Times New Roman"/>
          <w:spacing w:val="-20"/>
          <w:sz w:val="24"/>
          <w:szCs w:val="24"/>
        </w:rPr>
        <w:t>реструктуризация</w:t>
      </w:r>
      <w:r w:rsidRPr="005A48F0">
        <w:rPr>
          <w:rFonts w:ascii="Times New Roman" w:hAnsi="Times New Roman"/>
          <w:sz w:val="24"/>
          <w:szCs w:val="24"/>
        </w:rPr>
        <w:t xml:space="preserve"> компании».</w:t>
      </w:r>
    </w:p>
    <w:p w:rsidR="005C3F8D" w:rsidRPr="00EB6EBC" w:rsidRDefault="005C3F8D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:rsidR="005C3F8D" w:rsidRPr="00EB6EBC" w:rsidRDefault="005C3F8D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4" w:name="bookmark4"/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1.4 Требования к освоению учебной дисциплины</w:t>
      </w:r>
      <w:bookmarkEnd w:id="4"/>
    </w:p>
    <w:p w:rsidR="005C3F8D" w:rsidRPr="00EB6EBC" w:rsidRDefault="005C3F8D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Освоение данной учебной дисциплины должно обеспечивать формирование следу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щих компетенций</w:t>
      </w:r>
      <w:r w:rsidR="008B35F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03"/>
        <w:gridCol w:w="8221"/>
      </w:tblGrid>
      <w:tr w:rsidR="005C3F8D" w:rsidRPr="00DC24C5" w:rsidTr="00851231">
        <w:trPr>
          <w:trHeight w:val="71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B6EBC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  <w:p w:rsidR="005C3F8D" w:rsidRPr="00EB6EBC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формируемых</w:t>
            </w:r>
          </w:p>
          <w:p w:rsidR="005C3F8D" w:rsidRPr="00EB6EBC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F8D" w:rsidRPr="00EB6EBC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Наименования формируемых компетенций</w:t>
            </w:r>
          </w:p>
        </w:tc>
      </w:tr>
      <w:tr w:rsidR="005C3F8D" w:rsidRPr="00DC24C5" w:rsidTr="00851231">
        <w:trPr>
          <w:trHeight w:val="4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B6EBC" w:rsidRDefault="00EA7B8A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3A7C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5C3F8D"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3A7C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Default="00EA7B8A" w:rsidP="00EA7B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7B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</w:t>
            </w:r>
            <w:r w:rsidRPr="00EA7B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A7B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хода, вырабатывать стратегию действий</w:t>
            </w:r>
          </w:p>
          <w:p w:rsidR="00EA7B8A" w:rsidRPr="00A905FC" w:rsidRDefault="00EA7B8A" w:rsidP="00EA7B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05F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УК-1.4. Разрабатывает и содержательно аргументирует стратегию решения проблемной ситуации на основе системн</w:t>
            </w:r>
            <w:r w:rsidRPr="00A905F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A905F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 и междисциплинарного подходов</w:t>
            </w:r>
          </w:p>
        </w:tc>
      </w:tr>
      <w:tr w:rsidR="005C3F8D" w:rsidRPr="00DC24C5" w:rsidTr="00851231">
        <w:trPr>
          <w:trHeight w:val="2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F8D" w:rsidRPr="00EB6EBC" w:rsidRDefault="00916A50" w:rsidP="00916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3A7C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F8D" w:rsidRDefault="00916A50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6A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Способен управлять проектом на всех этапах его жизненного цикла</w:t>
            </w:r>
          </w:p>
          <w:p w:rsidR="00916A50" w:rsidRPr="00A905FC" w:rsidRDefault="00916A50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УК-2.2. Разрабатывает план реализации проекта с учетом возможных рисков реализации и возможностей их устран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ния, планирует необходимые ресурсы</w:t>
            </w:r>
          </w:p>
        </w:tc>
      </w:tr>
      <w:tr w:rsidR="00EA7B8A" w:rsidRPr="00DC24C5" w:rsidTr="00851231">
        <w:trPr>
          <w:trHeight w:val="2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7B8A" w:rsidRDefault="00A905FC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8A" w:rsidRPr="00A905FC" w:rsidRDefault="00A905FC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5FC">
              <w:rPr>
                <w:rFonts w:ascii="Times New Roman" w:hAnsi="Times New Roman"/>
                <w:sz w:val="20"/>
                <w:szCs w:val="20"/>
              </w:rPr>
              <w:t>Способен обобщать и критически оценивать результаты научных исследований и самосто</w:t>
            </w:r>
            <w:r w:rsidRPr="00A905FC">
              <w:rPr>
                <w:rFonts w:ascii="Times New Roman" w:hAnsi="Times New Roman"/>
                <w:sz w:val="20"/>
                <w:szCs w:val="20"/>
              </w:rPr>
              <w:t>я</w:t>
            </w:r>
            <w:r w:rsidRPr="00A905FC">
              <w:rPr>
                <w:rFonts w:ascii="Times New Roman" w:hAnsi="Times New Roman"/>
                <w:sz w:val="20"/>
                <w:szCs w:val="20"/>
              </w:rPr>
              <w:t>тельно выполнять исследовательские проекты в области финансов и смежных областях</w:t>
            </w:r>
          </w:p>
          <w:p w:rsidR="00A905FC" w:rsidRPr="00A905FC" w:rsidRDefault="00A905FC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ОПК-3.1. Разрабатывает программу прикладного и/или фундаментального исследования в области финансовых отн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шений на основе оценки и обобщения результатов научных исследований, проведенных другими авторами</w:t>
            </w:r>
          </w:p>
        </w:tc>
      </w:tr>
      <w:tr w:rsidR="00EA7B8A" w:rsidRPr="00DC24C5" w:rsidTr="00851231">
        <w:trPr>
          <w:trHeight w:val="2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7B8A" w:rsidRDefault="00A905FC" w:rsidP="00A905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ПК-5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5FC" w:rsidRDefault="00A905FC" w:rsidP="00A905F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Способен обосновывать и принимать финансово-экономические и организационно-управленческие решения в профессиональной деятельности при моделировании стратегии 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вития, финансово</w:t>
            </w:r>
            <w:r w:rsidRPr="001F4B4A">
              <w:rPr>
                <w:rFonts w:ascii="Times New Roman" w:hAnsi="Times New Roman"/>
                <w:bCs/>
                <w:sz w:val="20"/>
                <w:szCs w:val="20"/>
              </w:rPr>
              <w:t>й политики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B7D15">
              <w:rPr>
                <w:rFonts w:ascii="Times New Roman" w:hAnsi="Times New Roman"/>
                <w:sz w:val="20"/>
                <w:szCs w:val="20"/>
              </w:rPr>
              <w:t>политики управления рисками</w:t>
            </w:r>
          </w:p>
          <w:p w:rsidR="00EA7B8A" w:rsidRPr="00A905FC" w:rsidRDefault="00A905FC" w:rsidP="005D14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ПК</w:t>
            </w:r>
            <w:r w:rsidR="005D147F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5.2.Формирует финансовую политику, в том числе ее структурные элементы: дивидендную, амортизационную и др. политики</w:t>
            </w:r>
          </w:p>
        </w:tc>
      </w:tr>
    </w:tbl>
    <w:p w:rsidR="00EA7B8A" w:rsidRDefault="00EA7B8A" w:rsidP="00C473D0">
      <w:pPr>
        <w:widowControl w:val="0"/>
        <w:spacing w:after="0" w:line="240" w:lineRule="auto"/>
        <w:ind w:left="707" w:firstLine="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B6EBC" w:rsidRDefault="005C3F8D" w:rsidP="00FE06E7">
      <w:pPr>
        <w:widowControl w:val="0"/>
        <w:spacing w:after="0" w:line="240" w:lineRule="auto"/>
        <w:ind w:left="707" w:hanging="1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2 СТРУКТУРА И СОДЕРЖАНИЕ ДИСЦИПЛИНЫ</w:t>
      </w:r>
    </w:p>
    <w:p w:rsidR="005C3F8D" w:rsidRPr="00EB6EBC" w:rsidRDefault="005C3F8D" w:rsidP="00FE06E7">
      <w:pPr>
        <w:widowControl w:val="0"/>
        <w:spacing w:after="0" w:line="240" w:lineRule="auto"/>
        <w:ind w:hanging="1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чения и достижения частных результатов обучения, описанных в данном разделе.</w:t>
      </w:r>
    </w:p>
    <w:p w:rsidR="00335C3E" w:rsidRDefault="00335C3E" w:rsidP="00FE06E7">
      <w:pPr>
        <w:widowControl w:val="0"/>
        <w:spacing w:after="0" w:line="240" w:lineRule="auto"/>
        <w:ind w:hanging="14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5" w:name="bookmark5"/>
    </w:p>
    <w:p w:rsidR="005F26B5" w:rsidRDefault="005C3F8D" w:rsidP="00FE06E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2.1 Содержание учебной дисциплины</w:t>
      </w:r>
      <w:bookmarkEnd w:id="5"/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4"/>
        <w:gridCol w:w="1701"/>
        <w:gridCol w:w="5954"/>
        <w:gridCol w:w="1275"/>
      </w:tblGrid>
      <w:tr w:rsidR="005F26B5" w:rsidRPr="00EB6EBC" w:rsidTr="00FA486E">
        <w:trPr>
          <w:trHeight w:val="7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т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формируемых</w:t>
            </w:r>
          </w:p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5F26B5" w:rsidRPr="00EB6EBC" w:rsidTr="00FA486E">
        <w:trPr>
          <w:trHeight w:val="1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6B5" w:rsidRPr="00EB6EBC" w:rsidRDefault="00876E57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Экономическое содержание и назначение корп</w:t>
            </w:r>
            <w:r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ративных фина</w:t>
            </w:r>
            <w:r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231" w:rsidRPr="00EB6EBC" w:rsidRDefault="005F26B5" w:rsidP="00335C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26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корпораций (предприятий) в </w:t>
            </w:r>
            <w:r w:rsid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цифровой </w:t>
            </w:r>
            <w:r w:rsidRPr="005F26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экономике</w:t>
            </w:r>
            <w:r w:rsid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76E57"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</w:t>
            </w:r>
            <w:r w:rsidR="00876E57"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876E57"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ние и функции корпоративных финансов. 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Современный этап инн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вационного развития экономики и финансов ведущих акционерных обществ и государственных корпораций</w:t>
            </w:r>
            <w:r w:rsid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51231"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принципов и и</w:t>
            </w:r>
            <w:r w:rsidR="00851231"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851231" w:rsidRPr="00876E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струментария управления финансами корпораций. </w:t>
            </w:r>
            <w:r w:rsidR="00851231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Понятие и стру</w:t>
            </w:r>
            <w:r w:rsidR="00851231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851231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тура финансовых ресурсов корпорации</w:t>
            </w:r>
            <w:r w:rsidR="008512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  <w:r w:rsidR="00851231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Методы </w:t>
            </w:r>
            <w:r w:rsidR="00FA4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="00851231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формирования и</w:t>
            </w:r>
            <w:r w:rsidR="0085123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1231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направления использования. Критерии оценки э</w:t>
            </w:r>
            <w:r w:rsidR="00851231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851231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фективности их использования.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УК-1</w:t>
            </w:r>
          </w:p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УК-2</w:t>
            </w:r>
          </w:p>
          <w:p w:rsidR="005F26B5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  <w:p w:rsidR="00335C3E" w:rsidRPr="00EB6EBC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851231" w:rsidRPr="00EB6EBC" w:rsidTr="00FA486E">
        <w:trPr>
          <w:trHeight w:val="6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231" w:rsidRPr="00EB6EBC" w:rsidRDefault="0085123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231" w:rsidRPr="00D01063" w:rsidRDefault="0085123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Структура и оце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 стоимости кап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тала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231" w:rsidRPr="00681893" w:rsidRDefault="00851231" w:rsidP="00335C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Понятие структуры капитала. Затраты на капитал. Способы привл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чения собственного капитала. Оценка затрат на собственный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тал. Затраты на реинвестированную прибыль и вновь привлеченный капитал.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Способы привлечения заемного капитала: кредиты банка, корпоративные облигации.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6F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затрат на привлечение заемного финансирования.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УК-1</w:t>
            </w:r>
          </w:p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УК-2</w:t>
            </w:r>
          </w:p>
          <w:p w:rsid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  <w:p w:rsidR="00851231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E144D9" w:rsidRPr="00EB6EBC" w:rsidTr="00FA486E">
        <w:trPr>
          <w:trHeight w:val="6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D9" w:rsidRPr="00EB6EBC" w:rsidRDefault="00E144D9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D9" w:rsidRPr="00EB6EBC" w:rsidRDefault="00E144D9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78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 и регулир</w:t>
            </w:r>
            <w:r w:rsidRPr="00DD78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8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вание денежных расходов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  <w:r w:rsidRPr="00DD78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D9" w:rsidRPr="00EB6EBC" w:rsidRDefault="00335C3E" w:rsidP="00FA48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Понятие и с</w:t>
            </w:r>
            <w:r w:rsidR="00E144D9"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остав денежных расходов </w:t>
            </w:r>
            <w:r w:rsidR="00E144D9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</w:t>
            </w:r>
            <w:r w:rsidR="00E144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  <w:r w:rsidR="00E144D9"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44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144D9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лассификация затрат. Основные факторы снижения затрат.</w:t>
            </w:r>
            <w:r w:rsidR="00FA4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рование себестоимости. Контроль за ее величиной. </w:t>
            </w: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Нормативное прав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овое регулирование денежных расходов корпорации (предпри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УК-1</w:t>
            </w:r>
          </w:p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УК-2</w:t>
            </w:r>
          </w:p>
          <w:p w:rsid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  <w:p w:rsidR="00E144D9" w:rsidRPr="00EB6EBC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E144D9" w:rsidRPr="00EB6EBC" w:rsidTr="00FA486E">
        <w:trPr>
          <w:trHeight w:val="6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D9" w:rsidRPr="00EB6EBC" w:rsidRDefault="00E144D9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D9" w:rsidRPr="00EB6EBC" w:rsidRDefault="00E144D9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78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 и регулир</w:t>
            </w:r>
            <w:r w:rsidRPr="00DD78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78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вание денежных доходов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4D9" w:rsidRPr="00EB6EBC" w:rsidRDefault="00E144D9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 денежных поступлений, доходов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Прибыль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планирования приб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ли. Факторы роста прибыли. Участники распределения прибыли: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государство, собственники, хозяйствующий субъект. 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ринципы формирования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дивидендной политики.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Регулирование доходов.</w:t>
            </w: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УК-1</w:t>
            </w:r>
          </w:p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УК-2</w:t>
            </w:r>
          </w:p>
          <w:p w:rsid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  <w:p w:rsidR="00E144D9" w:rsidRPr="00EB6EBC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5F26B5" w:rsidRPr="00EB6EBC" w:rsidTr="00FA486E">
        <w:trPr>
          <w:trHeight w:val="6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B5" w:rsidRPr="00EB6EBC" w:rsidRDefault="00B10916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нансирования</w:t>
            </w:r>
            <w:r w:rsidR="002C0BE6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новационной де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тельности корп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E57" w:rsidRPr="00EB6EBC" w:rsidRDefault="00876E57" w:rsidP="00FA48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Структура национальной инновационной системы. Государственные финансовые институты регулирования инновационной деятельн</w:t>
            </w: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  <w:r w:rsidR="00FA4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Налоги и льготы для субъектов инновационной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64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0916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Направления инновационной политики корпорации. 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Классификация источников финансирования инновационной деятельности. </w:t>
            </w:r>
            <w:r w:rsid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ормы финансирования инноваций. </w:t>
            </w:r>
            <w:r w:rsid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0BE6" w:rsidRPr="002C0B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Типы проектного финансирования. Основные характеристики венчурного капитала. Финансирование операций по лизингу. Преимущества и недостатки франчайзинга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УК-1</w:t>
            </w:r>
          </w:p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УК-2</w:t>
            </w:r>
          </w:p>
          <w:p w:rsid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  <w:p w:rsidR="005F26B5" w:rsidRPr="00EB6EBC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5F26B5" w:rsidRPr="00EB6EBC" w:rsidTr="00FA486E">
        <w:trPr>
          <w:trHeight w:val="2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B5" w:rsidRPr="00EB6EBC" w:rsidRDefault="005F26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B5" w:rsidRPr="00EB6EBC" w:rsidRDefault="005F26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1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Финансовое сост</w:t>
            </w:r>
            <w:r w:rsidRPr="00D01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106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яние, ликви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дность и финансовый ко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троль </w:t>
            </w:r>
            <w:r w:rsidR="008B35F7"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</w:t>
            </w:r>
            <w:r w:rsidR="008B35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6B5" w:rsidRPr="00EB6EBC" w:rsidRDefault="008B35F7" w:rsidP="00335C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Отчетность как база для обоснования управленческих финансовых решений.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Особенности корпоративной финансовой информации. Стандарты раскрытия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корпоративной финансовой информации и 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использование. Сводная 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консолидированная отчетность. </w:t>
            </w:r>
            <w:r w:rsidR="005F26B5" w:rsidRPr="006818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="005F26B5" w:rsidRPr="006818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5F26B5" w:rsidRPr="006818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вое состояние организации и формы его практического проявления. Платежеспособность и кредитоспособность как отражение ликви</w:t>
            </w:r>
            <w:r w:rsidR="005F26B5" w:rsidRPr="006818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5F26B5" w:rsidRPr="006818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ности финансово-хозяйственной деятельности. Виды ликвидности </w:t>
            </w:r>
            <w:r w:rsidRPr="00B109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(предприятия)</w:t>
            </w:r>
            <w:r w:rsidR="005F26B5" w:rsidRPr="006818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26B5" w:rsidRPr="006818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Основные показатели, характеризующие состояние финансов организации в инновационной экономике. Запас финансовой прочности и пути его увеличения.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УК-1</w:t>
            </w:r>
          </w:p>
          <w:p w:rsidR="00335C3E" w:rsidRP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УК-2</w:t>
            </w:r>
          </w:p>
          <w:p w:rsidR="00335C3E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  <w:p w:rsidR="005F26B5" w:rsidRPr="00EB6EBC" w:rsidRDefault="00335C3E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</w:tbl>
    <w:p w:rsidR="00335C3E" w:rsidRDefault="00335C3E" w:rsidP="00C473D0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6" w:name="bookmark6"/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2.2 Учебно-методическая карта учебной дисциплины</w:t>
      </w:r>
      <w:bookmarkEnd w:id="6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для очной формы</w:t>
      </w:r>
      <w:r w:rsidR="005F26B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обучения</w:t>
      </w: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2"/>
        <w:gridCol w:w="2435"/>
        <w:gridCol w:w="567"/>
        <w:gridCol w:w="3686"/>
        <w:gridCol w:w="567"/>
        <w:gridCol w:w="708"/>
        <w:gridCol w:w="993"/>
      </w:tblGrid>
      <w:tr w:rsidR="00C270C1" w:rsidRPr="00DC24C5" w:rsidTr="00C270C1">
        <w:trPr>
          <w:cantSplit/>
          <w:trHeight w:val="12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недели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 тем)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тельная раб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та, часы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 ко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троля знаний</w:t>
            </w:r>
          </w:p>
        </w:tc>
      </w:tr>
      <w:tr w:rsidR="00C270C1" w:rsidRPr="00DC24C5" w:rsidTr="00C270C1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8B5B99" w:rsidRDefault="00C270C1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>1. Экономическое содерж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ние и назначение корпор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тивных финансов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1.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Экономическое содержание и назначение корпоративных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0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8B5B99" w:rsidRDefault="00C270C1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Экономическое содержание и назначение корпоративных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0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8B5B99" w:rsidRDefault="00C270C1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>2. Структура и оценка ст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о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имости капитала корпор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Структура и оценка стоимости к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питала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0C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8B5B99" w:rsidRDefault="00C270C1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Структура и оценка стоимости к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питала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0C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8B5B99" w:rsidRDefault="00C270C1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>3. Состав и регулирование денежных расходов корп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о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Состав и регулирование дене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ж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ных расходов корпорации (предприятия)</w:t>
            </w:r>
            <w:r w:rsidRPr="00740B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0C1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8B5B99" w:rsidRDefault="00C270C1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Состав и регулирование дене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ж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ных расходов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>4. Состав и регулирование денежных доходов корп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о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7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Состав и регулирование дене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ж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ных доходов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8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Состав и регулирование дене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ж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ных доходов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C270C1" w:rsidRPr="00DC24C5" w:rsidTr="00C270C1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>4. Состав и регулирование денежных доходов корп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о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9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Состав и регулирование дене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ж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ных доходов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10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Состав и регулирование дене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ж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ных доходов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>5. Организация финансир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о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вания инновационной де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я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тельности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11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Организация финансирования 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новационной деятельности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12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Организация финансирования 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новационной деятельности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>6. Финансовое состояние, ликвидность и финансовый контроль на корпорации (предприятия)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Финансовое состояние, ликви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д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ность и финансовый контроль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 корпор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ции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я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14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Финансовое состояние, ликви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д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ность и финансовый контроль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 корпор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ции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я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 xml:space="preserve">6. Финансовое состояние, ликвидность и финансовый контроль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 корпорации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15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Финансовое состояние, ликви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д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ность и финансовый контроль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 корпор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ции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я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F75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1" w:rsidRPr="00EB6EBC" w:rsidRDefault="00C270C1" w:rsidP="00F759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1" w:rsidRPr="00EB6EBC" w:rsidRDefault="00C270C1" w:rsidP="00F75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F759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16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Финансовое состояние, ликви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д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ность и финансовый контроль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 корпор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ции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я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F75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F75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F75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17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Финансовое состояние, ликви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д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ность и финансовый контроль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 xml:space="preserve"> корпор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а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ции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я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B5B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C270C1" w:rsidRPr="00DC24C5" w:rsidTr="00C270C1">
        <w:trPr>
          <w:trHeight w:val="4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</w:t>
            </w:r>
          </w:p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(экзамен)</w:t>
            </w:r>
          </w:p>
        </w:tc>
      </w:tr>
      <w:tr w:rsidR="00C270C1" w:rsidRPr="00DC24C5" w:rsidTr="00C270C1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1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Pr="000768B1" w:rsidRDefault="00C270C1" w:rsidP="00C47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8B1">
              <w:rPr>
                <w:rFonts w:ascii="Times New Roman" w:hAnsi="Times New Roman"/>
                <w:sz w:val="20"/>
                <w:szCs w:val="20"/>
              </w:rPr>
              <w:t>1-1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0768B1" w:rsidRDefault="00C270C1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8B1">
              <w:rPr>
                <w:rFonts w:ascii="Times New Roman" w:hAnsi="Times New Roman"/>
                <w:sz w:val="20"/>
                <w:szCs w:val="20"/>
              </w:rPr>
              <w:t>Выполнение курсово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076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0C1" w:rsidRPr="00DC24C5" w:rsidTr="00C270C1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2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1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Принятые обозначения: </w:t>
      </w:r>
    </w:p>
    <w:p w:rsidR="005C3F8D" w:rsidRDefault="000768B1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5C3F8D" w:rsidRPr="00EB6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C3F8D" w:rsidRPr="00EB6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контрольная работа</w:t>
      </w:r>
      <w:r w:rsidR="005C3F8D" w:rsidRPr="00EB6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ромежуточная аттестация.</w:t>
      </w:r>
    </w:p>
    <w:p w:rsidR="005C3F8D" w:rsidRDefault="005C3F8D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="005F26B5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Учебно-методическая карта учебной дисциплины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для </w:t>
      </w:r>
      <w:r w:rsidRPr="005F26B5">
        <w:rPr>
          <w:rFonts w:ascii="Times New Roman" w:hAnsi="Times New Roman"/>
          <w:b/>
          <w:color w:val="000000"/>
          <w:spacing w:val="-20"/>
          <w:sz w:val="24"/>
          <w:szCs w:val="24"/>
          <w:lang w:eastAsia="ru-RU"/>
        </w:rPr>
        <w:t>заочной ф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ормы обучения</w:t>
      </w:r>
    </w:p>
    <w:tbl>
      <w:tblPr>
        <w:tblOverlap w:val="never"/>
        <w:tblW w:w="9575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46"/>
        <w:gridCol w:w="425"/>
        <w:gridCol w:w="3984"/>
        <w:gridCol w:w="425"/>
        <w:gridCol w:w="1495"/>
      </w:tblGrid>
      <w:tr w:rsidR="00A22CD0" w:rsidRPr="00DC24C5" w:rsidTr="00C270C1">
        <w:trPr>
          <w:cantSplit/>
          <w:trHeight w:val="1046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 тем)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072A06" w:rsidRPr="00DC24C5" w:rsidTr="00C270C1">
        <w:trPr>
          <w:trHeight w:val="53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A06" w:rsidRPr="008B5B99" w:rsidRDefault="00072A06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99">
              <w:rPr>
                <w:rFonts w:ascii="Times New Roman" w:hAnsi="Times New Roman"/>
                <w:sz w:val="20"/>
                <w:szCs w:val="20"/>
              </w:rPr>
              <w:t>1. Экономическое содержание и назначение корпоративных финансов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A06" w:rsidRPr="00EB6EBC" w:rsidRDefault="00072A06" w:rsidP="00C473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Структура и оценка стоимости кап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и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тала корпорации (предприятия)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06" w:rsidRPr="00DC24C5" w:rsidTr="00C270C1">
        <w:trPr>
          <w:trHeight w:val="24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A06" w:rsidRPr="008B5B99" w:rsidRDefault="00072A06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Организация финансирования и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н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новационной деятельности корпор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а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ции (предприятия)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A06" w:rsidRPr="00EB6EBC" w:rsidRDefault="00072A06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Состав и регулирование денежных расх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о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дов корпорации (предприятия)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A06" w:rsidRPr="00DC24C5" w:rsidTr="00C270C1">
        <w:trPr>
          <w:trHeight w:val="24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A06" w:rsidRPr="008B5B99" w:rsidRDefault="00072A06" w:rsidP="00C4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A06" w:rsidRPr="00EB6EBC" w:rsidRDefault="00072A06" w:rsidP="00C473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Состав и регулирование денежных дох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о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дов корпорации (предприятия)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A06" w:rsidRPr="00EB6EBC" w:rsidRDefault="00072A0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CD0" w:rsidRPr="00DC24C5" w:rsidTr="00C270C1">
        <w:trPr>
          <w:trHeight w:val="24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CD0" w:rsidRPr="00EB6EBC" w:rsidRDefault="00A22CD0" w:rsidP="00C473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Пр.р</w:t>
            </w:r>
            <w:proofErr w:type="spell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72A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72A06" w:rsidRPr="009C5906">
              <w:rPr>
                <w:rFonts w:ascii="Times New Roman" w:hAnsi="Times New Roman"/>
                <w:sz w:val="20"/>
                <w:szCs w:val="20"/>
              </w:rPr>
              <w:t xml:space="preserve">Финансовое состояние, ликвидность и финансовый контроль </w:t>
            </w:r>
            <w:r w:rsidR="00072A06">
              <w:rPr>
                <w:rFonts w:ascii="Times New Roman" w:hAnsi="Times New Roman"/>
                <w:sz w:val="20"/>
                <w:szCs w:val="20"/>
              </w:rPr>
              <w:t>в</w:t>
            </w:r>
            <w:r w:rsidR="00072A06" w:rsidRPr="009C5906">
              <w:rPr>
                <w:rFonts w:ascii="Times New Roman" w:hAnsi="Times New Roman"/>
                <w:sz w:val="20"/>
                <w:szCs w:val="20"/>
              </w:rPr>
              <w:t xml:space="preserve"> корпорации (</w:t>
            </w:r>
            <w:r w:rsidR="00072A06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072A06" w:rsidRPr="009C5906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="00072A06" w:rsidRPr="009C5906">
              <w:rPr>
                <w:rFonts w:ascii="Times New Roman" w:hAnsi="Times New Roman"/>
                <w:sz w:val="20"/>
                <w:szCs w:val="20"/>
              </w:rPr>
              <w:t>я</w:t>
            </w:r>
            <w:r w:rsidR="00072A06" w:rsidRPr="009C5906">
              <w:rPr>
                <w:rFonts w:ascii="Times New Roman" w:hAnsi="Times New Roman"/>
                <w:sz w:val="20"/>
                <w:szCs w:val="20"/>
              </w:rPr>
              <w:t>ти</w:t>
            </w:r>
            <w:r w:rsidR="00072A06">
              <w:rPr>
                <w:rFonts w:ascii="Times New Roman" w:hAnsi="Times New Roman"/>
                <w:sz w:val="20"/>
                <w:szCs w:val="20"/>
              </w:rPr>
              <w:t>и</w:t>
            </w:r>
            <w:r w:rsidR="00072A06" w:rsidRPr="009C59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CD0" w:rsidRPr="00EB6EBC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A22CD0" w:rsidRPr="00DC24C5" w:rsidTr="00C270C1">
        <w:trPr>
          <w:trHeight w:val="23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CD0" w:rsidRPr="00EB6EBC" w:rsidRDefault="00A22CD0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C1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 курс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вой работы</w:t>
            </w:r>
          </w:p>
          <w:p w:rsidR="00A22CD0" w:rsidRPr="00EB6EBC" w:rsidRDefault="00A22CD0" w:rsidP="00C270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экзамен)</w:t>
            </w:r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1853AA" w:rsidRDefault="005C3F8D" w:rsidP="00FE06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3AA">
        <w:rPr>
          <w:rFonts w:ascii="Times New Roman" w:hAnsi="Times New Roman"/>
          <w:sz w:val="24"/>
          <w:szCs w:val="24"/>
        </w:rPr>
        <w:t>Для самостоятельной подготовки студенты заочной формы обучения должны руково</w:t>
      </w:r>
      <w:r w:rsidRPr="001853AA">
        <w:rPr>
          <w:rFonts w:ascii="Times New Roman" w:hAnsi="Times New Roman"/>
          <w:sz w:val="24"/>
          <w:szCs w:val="24"/>
        </w:rPr>
        <w:t>д</w:t>
      </w:r>
      <w:r w:rsidRPr="001853AA">
        <w:rPr>
          <w:rFonts w:ascii="Times New Roman" w:hAnsi="Times New Roman"/>
          <w:sz w:val="24"/>
          <w:szCs w:val="24"/>
        </w:rPr>
        <w:t xml:space="preserve">ствоваться пунктом </w:t>
      </w:r>
      <w:r>
        <w:rPr>
          <w:rFonts w:ascii="Times New Roman" w:hAnsi="Times New Roman"/>
          <w:sz w:val="24"/>
          <w:szCs w:val="24"/>
        </w:rPr>
        <w:t>2</w:t>
      </w:r>
      <w:r w:rsidRPr="001853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1853AA">
        <w:rPr>
          <w:rFonts w:ascii="Times New Roman" w:hAnsi="Times New Roman"/>
          <w:sz w:val="24"/>
          <w:szCs w:val="24"/>
        </w:rPr>
        <w:t>.</w:t>
      </w:r>
    </w:p>
    <w:p w:rsidR="005C3F8D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2E45" w:rsidRPr="00072A06" w:rsidRDefault="001C2E45" w:rsidP="00FE06E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72A06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="00072A06" w:rsidRPr="00072A06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072A0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Требования к курсовой работе</w:t>
      </w:r>
    </w:p>
    <w:p w:rsidR="00072A06" w:rsidRPr="00072A06" w:rsidRDefault="00072A06" w:rsidP="00FE06E7">
      <w:pPr>
        <w:pStyle w:val="1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072A06">
        <w:rPr>
          <w:rFonts w:ascii="Times New Roman" w:hAnsi="Times New Roman"/>
          <w:sz w:val="24"/>
          <w:szCs w:val="24"/>
        </w:rPr>
        <w:t>Целью курсового проектирования является создание и развитие навыков исследов</w:t>
      </w:r>
      <w:r w:rsidRPr="00072A06">
        <w:rPr>
          <w:rFonts w:ascii="Times New Roman" w:hAnsi="Times New Roman"/>
          <w:sz w:val="24"/>
          <w:szCs w:val="24"/>
        </w:rPr>
        <w:t>а</w:t>
      </w:r>
      <w:r w:rsidRPr="00072A06">
        <w:rPr>
          <w:rFonts w:ascii="Times New Roman" w:hAnsi="Times New Roman"/>
          <w:sz w:val="24"/>
          <w:szCs w:val="24"/>
        </w:rPr>
        <w:t>тельской работы, умения работать с научной литературой, делать на основе ее изучения в</w:t>
      </w:r>
      <w:r w:rsidRPr="00072A06">
        <w:rPr>
          <w:rFonts w:ascii="Times New Roman" w:hAnsi="Times New Roman"/>
          <w:sz w:val="24"/>
          <w:szCs w:val="24"/>
        </w:rPr>
        <w:t>ы</w:t>
      </w:r>
      <w:r w:rsidRPr="00072A06">
        <w:rPr>
          <w:rFonts w:ascii="Times New Roman" w:hAnsi="Times New Roman"/>
          <w:sz w:val="24"/>
          <w:szCs w:val="24"/>
        </w:rPr>
        <w:t>воды и обобщения.</w:t>
      </w:r>
    </w:p>
    <w:p w:rsidR="00072A06" w:rsidRPr="00072A06" w:rsidRDefault="00072A06" w:rsidP="00FE06E7">
      <w:pPr>
        <w:pStyle w:val="1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072A06">
        <w:rPr>
          <w:rFonts w:ascii="Times New Roman" w:hAnsi="Times New Roman"/>
          <w:sz w:val="24"/>
          <w:szCs w:val="24"/>
        </w:rPr>
        <w:t>Содержание курсовой работы включает три части:</w:t>
      </w:r>
    </w:p>
    <w:p w:rsidR="00072A06" w:rsidRPr="00072A06" w:rsidRDefault="00072A06" w:rsidP="00FE06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A06">
        <w:rPr>
          <w:rFonts w:ascii="Times New Roman" w:hAnsi="Times New Roman"/>
          <w:sz w:val="24"/>
          <w:szCs w:val="24"/>
        </w:rPr>
        <w:t>1) общетеоретическая (методологическая) – в ней излагается понятие, основные пр</w:t>
      </w:r>
      <w:r w:rsidRPr="00072A06">
        <w:rPr>
          <w:rFonts w:ascii="Times New Roman" w:hAnsi="Times New Roman"/>
          <w:sz w:val="24"/>
          <w:szCs w:val="24"/>
        </w:rPr>
        <w:t>и</w:t>
      </w:r>
      <w:r w:rsidRPr="00072A06">
        <w:rPr>
          <w:rFonts w:ascii="Times New Roman" w:hAnsi="Times New Roman"/>
          <w:sz w:val="24"/>
          <w:szCs w:val="24"/>
        </w:rPr>
        <w:t>знаки, классификация объекта исследования; делается обзор нормативной правовой базы по регулированию объекта исследования.</w:t>
      </w:r>
    </w:p>
    <w:p w:rsidR="00072A06" w:rsidRPr="00072A06" w:rsidRDefault="00072A06" w:rsidP="00FE06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A06">
        <w:rPr>
          <w:rFonts w:ascii="Times New Roman" w:hAnsi="Times New Roman"/>
          <w:sz w:val="24"/>
          <w:szCs w:val="24"/>
        </w:rPr>
        <w:t>2) аналитическая – в ней приводится в зависимости от темы курсовой работы анализ объекта исследования; аналитический материал представляется в виде таблиц, графиков, диаграмм и т.п.</w:t>
      </w:r>
    </w:p>
    <w:p w:rsidR="00072A06" w:rsidRPr="00072A06" w:rsidRDefault="00072A06" w:rsidP="00FE06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A06">
        <w:rPr>
          <w:rFonts w:ascii="Times New Roman" w:hAnsi="Times New Roman"/>
          <w:sz w:val="24"/>
          <w:szCs w:val="24"/>
        </w:rPr>
        <w:t>3) исследовательская – в ней студент дает свои предложения по совершенствованию объекта исследования.</w:t>
      </w:r>
    </w:p>
    <w:p w:rsidR="00072A06" w:rsidRPr="00072A06" w:rsidRDefault="00072A06" w:rsidP="00FE06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A06">
        <w:rPr>
          <w:rFonts w:ascii="Times New Roman" w:hAnsi="Times New Roman"/>
          <w:sz w:val="24"/>
          <w:szCs w:val="24"/>
        </w:rPr>
        <w:t xml:space="preserve">Тематика курсовой работы ежегодно пересматривается и утверждается на заседании кафедры. </w:t>
      </w:r>
      <w:r w:rsidRPr="00072A06">
        <w:rPr>
          <w:rFonts w:ascii="Times New Roman" w:hAnsi="Times New Roman"/>
          <w:color w:val="000000"/>
          <w:spacing w:val="1"/>
          <w:sz w:val="24"/>
          <w:szCs w:val="24"/>
        </w:rPr>
        <w:t>Примерная тематика курсовой работы представлена в приложении.</w:t>
      </w:r>
    </w:p>
    <w:p w:rsidR="00072A06" w:rsidRPr="00072A06" w:rsidRDefault="00072A06" w:rsidP="00FE06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A06">
        <w:rPr>
          <w:rFonts w:ascii="Times New Roman" w:hAnsi="Times New Roman"/>
          <w:sz w:val="24"/>
          <w:szCs w:val="24"/>
        </w:rPr>
        <w:t xml:space="preserve">На выполнение курсовой работы отводится </w:t>
      </w:r>
      <w:r w:rsidR="008F77FC">
        <w:rPr>
          <w:rFonts w:ascii="Times New Roman" w:hAnsi="Times New Roman"/>
          <w:sz w:val="24"/>
          <w:szCs w:val="24"/>
        </w:rPr>
        <w:t>36</w:t>
      </w:r>
      <w:r w:rsidRPr="00072A06">
        <w:rPr>
          <w:rFonts w:ascii="Times New Roman" w:hAnsi="Times New Roman"/>
          <w:sz w:val="24"/>
          <w:szCs w:val="24"/>
        </w:rPr>
        <w:t xml:space="preserve"> часов, 1 зачетная единица.</w:t>
      </w:r>
    </w:p>
    <w:p w:rsidR="00DC2828" w:rsidRDefault="00C270C1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Курсовая работа включает пояснительную записку, которая выполняется в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 с требованиями кафедры «Финансы и бухгалтерский учет».</w:t>
      </w:r>
    </w:p>
    <w:p w:rsidR="00C270C1" w:rsidRDefault="00C270C1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074AE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74AE">
        <w:rPr>
          <w:rFonts w:ascii="Times New Roman" w:hAnsi="Times New Roman"/>
          <w:b/>
          <w:color w:val="000000"/>
          <w:sz w:val="24"/>
          <w:szCs w:val="24"/>
          <w:lang w:eastAsia="ru-RU"/>
        </w:rPr>
        <w:t>3 ОБРАЗОВАТЕЛЬНЫЕ ТЕХНОЛОГИИ</w:t>
      </w: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изучении различных тем курса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представлено в таблице</w:t>
      </w:r>
      <w:r w:rsidR="00FA486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Overlap w:val="never"/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7"/>
        <w:gridCol w:w="3119"/>
        <w:gridCol w:w="2051"/>
        <w:gridCol w:w="2760"/>
        <w:gridCol w:w="1147"/>
      </w:tblGrid>
      <w:tr w:rsidR="005C3F8D" w:rsidRPr="00DC24C5" w:rsidTr="00C475E1">
        <w:trPr>
          <w:trHeight w:val="26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аудиторных занятий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5C3F8D" w:rsidRPr="00DC24C5" w:rsidTr="00C475E1">
        <w:trPr>
          <w:trHeight w:val="259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F8D" w:rsidRPr="00DC24C5" w:rsidTr="008F77FC">
        <w:trPr>
          <w:trHeight w:val="2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8F77FC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77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8F77FC" w:rsidRDefault="008F77FC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77FC">
              <w:rPr>
                <w:rFonts w:ascii="Times New Roman" w:hAnsi="Times New Roman"/>
                <w:sz w:val="20"/>
                <w:szCs w:val="20"/>
              </w:rPr>
              <w:t>Мультимедиа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Темы</w:t>
            </w:r>
            <w:r w:rsidR="00D16E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1</w:t>
            </w:r>
            <w:r w:rsidR="008F77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D16E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8F77FC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C3F8D" w:rsidRPr="00DC24C5" w:rsidTr="008F77FC">
        <w:trPr>
          <w:trHeight w:val="2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8F77FC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E074AE" w:rsidRDefault="00335C3E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Традиционные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E074AE" w:rsidRDefault="008F77FC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335C3E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3F8D" w:rsidRPr="00DC24C5" w:rsidTr="008F77FC">
        <w:trPr>
          <w:trHeight w:val="2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8F77FC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8F77FC" w:rsidRDefault="008F77FC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77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Расчетные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E074AE" w:rsidRDefault="008F77FC" w:rsidP="00335C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8F77FC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35C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3F8D" w:rsidRPr="00DC24C5" w:rsidTr="008F77FC">
        <w:trPr>
          <w:trHeight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8F77FC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77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E074AE" w:rsidRDefault="008F77FC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E074AE" w:rsidRDefault="008F77FC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5237F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8F77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074AE" w:rsidRDefault="005C3F8D" w:rsidP="00FE06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74AE">
        <w:rPr>
          <w:rFonts w:ascii="Times New Roman" w:hAnsi="Times New Roman"/>
          <w:b/>
          <w:color w:val="000000"/>
          <w:sz w:val="24"/>
          <w:szCs w:val="24"/>
          <w:lang w:eastAsia="ru-RU"/>
        </w:rPr>
        <w:t>4 ОЦЕНОЧНЫЕ СРЕДСТВА</w:t>
      </w:r>
    </w:p>
    <w:p w:rsidR="005C3F8D" w:rsidRDefault="005C3F8D" w:rsidP="00FE06E7">
      <w:pPr>
        <w:widowControl w:val="0"/>
        <w:tabs>
          <w:tab w:val="left" w:leader="underscore" w:pos="7762"/>
          <w:tab w:val="left" w:leader="underscore" w:pos="951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FE06E7">
      <w:pPr>
        <w:widowControl w:val="0"/>
        <w:tabs>
          <w:tab w:val="left" w:leader="underscore" w:pos="7762"/>
          <w:tab w:val="left" w:leader="underscore" w:pos="951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Используемые оценочные средства по учебной дисциплине представлены </w:t>
      </w:r>
      <w:r w:rsidR="008F77FC">
        <w:rPr>
          <w:rFonts w:ascii="Times New Roman" w:hAnsi="Times New Roman"/>
          <w:color w:val="000000"/>
          <w:sz w:val="24"/>
          <w:szCs w:val="24"/>
          <w:lang w:eastAsia="ru-RU"/>
        </w:rPr>
        <w:t>в таблице и хранятся на кафедре:</w:t>
      </w:r>
    </w:p>
    <w:tbl>
      <w:tblPr>
        <w:tblOverlap w:val="never"/>
        <w:tblW w:w="9735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4"/>
        <w:gridCol w:w="5670"/>
        <w:gridCol w:w="3371"/>
      </w:tblGrid>
      <w:tr w:rsidR="005C3F8D" w:rsidRPr="00DC24C5" w:rsidTr="001053A2">
        <w:trPr>
          <w:trHeight w:val="35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оценочных средств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105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1053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комплектов</w:t>
            </w:r>
          </w:p>
        </w:tc>
      </w:tr>
      <w:tr w:rsidR="005C3F8D" w:rsidRPr="00DC24C5" w:rsidTr="001053A2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Вопросы к экзамену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3F8D" w:rsidRPr="00DC24C5" w:rsidTr="001053A2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Экзаменационные билеты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77FC" w:rsidRPr="00DC24C5" w:rsidTr="001053A2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7FC" w:rsidRPr="00E074AE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7FC" w:rsidRDefault="008F77FC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Задания для проведения контрольной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7FC" w:rsidRPr="00E074AE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3F8D" w:rsidRPr="00DC24C5" w:rsidTr="001053A2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E074AE" w:rsidRDefault="00C270C1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E074AE" w:rsidRDefault="00E0610A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Перечень тем курсовой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F77FC" w:rsidRDefault="008F77FC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074AE" w:rsidRDefault="005C3F8D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74AE">
        <w:rPr>
          <w:rFonts w:ascii="Times New Roman" w:hAnsi="Times New Roman"/>
          <w:b/>
          <w:color w:val="000000"/>
          <w:sz w:val="24"/>
          <w:szCs w:val="24"/>
          <w:lang w:eastAsia="ru-RU"/>
        </w:rPr>
        <w:t>5 МЕТОДИКА И КРИТЕРИИ ОЦЕНКИ КОМПЕТЕНЦИЙ СТУДЕНТОВ</w:t>
      </w:r>
    </w:p>
    <w:p w:rsidR="005C3F8D" w:rsidRPr="00E074AE" w:rsidRDefault="005C3F8D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074AE" w:rsidRDefault="005C3F8D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074A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5.1 Уровни </w:t>
      </w:r>
      <w:proofErr w:type="spellStart"/>
      <w:r w:rsidRPr="00E074AE">
        <w:rPr>
          <w:rFonts w:ascii="Times New Roman" w:hAnsi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074A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компетенций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5"/>
        <w:gridCol w:w="1658"/>
        <w:gridCol w:w="3261"/>
        <w:gridCol w:w="4110"/>
      </w:tblGrid>
      <w:tr w:rsidR="005C3F8D" w:rsidRPr="00DC24C5" w:rsidTr="008F77FC">
        <w:trPr>
          <w:trHeight w:val="4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Уровни </w:t>
            </w:r>
            <w:proofErr w:type="spellStart"/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сформ</w:t>
            </w: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рованности</w:t>
            </w:r>
            <w:proofErr w:type="spellEnd"/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ко</w:t>
            </w: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Содержательное описание уровня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Результаты обучения</w:t>
            </w:r>
          </w:p>
        </w:tc>
      </w:tr>
      <w:tr w:rsidR="005C3F8D" w:rsidRPr="00CB6D8C" w:rsidTr="005D147F">
        <w:trPr>
          <w:trHeight w:val="514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F8D" w:rsidRPr="00CB6D8C" w:rsidRDefault="005D147F" w:rsidP="005D147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Компетенция У</w:t>
            </w:r>
            <w:r w:rsidR="008F77FC"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</w:t>
            </w:r>
            <w:r w:rsidR="00851888"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-1</w:t>
            </w: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="00851888"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D147F" w:rsidRPr="005D147F" w:rsidTr="005D147F">
        <w:trPr>
          <w:trHeight w:val="514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5D147F" w:rsidRDefault="005D147F" w:rsidP="005D147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УК-1.4. Разрабатывает и содержательно аргументирует стратегию решения проблемной ситуации на осн</w:t>
            </w: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ве системного и междисциплинарного подходов</w:t>
            </w:r>
          </w:p>
        </w:tc>
      </w:tr>
      <w:tr w:rsidR="005C3F8D" w:rsidRPr="00DC24C5" w:rsidTr="00661267">
        <w:trPr>
          <w:trHeight w:val="8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7FC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Пороговый 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2C3" w:rsidRPr="004B31E9" w:rsidRDefault="004B31E9" w:rsidP="00CA12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Понимает 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финансовые 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проблемы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CA12C3" w:rsidRPr="009C5906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="00CA12C3" w:rsidRPr="009C5906">
              <w:rPr>
                <w:rFonts w:ascii="Times New Roman" w:hAnsi="Times New Roman"/>
                <w:sz w:val="20"/>
                <w:szCs w:val="20"/>
              </w:rPr>
              <w:t>я</w:t>
            </w:r>
            <w:r w:rsidR="00CA12C3" w:rsidRPr="009C5906">
              <w:rPr>
                <w:rFonts w:ascii="Times New Roman" w:hAnsi="Times New Roman"/>
                <w:sz w:val="20"/>
                <w:szCs w:val="20"/>
              </w:rPr>
              <w:t>ти</w:t>
            </w:r>
            <w:r w:rsidR="00CA12C3">
              <w:rPr>
                <w:rFonts w:ascii="Times New Roman" w:hAnsi="Times New Roman"/>
                <w:sz w:val="20"/>
                <w:szCs w:val="20"/>
              </w:rPr>
              <w:t>я</w:t>
            </w:r>
            <w:r w:rsidR="00CA12C3"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взаимосвязь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сами,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происходящими 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экономике</w:t>
            </w:r>
            <w:r w:rsidR="00F263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4B31E9" w:rsidRDefault="00E15512" w:rsidP="00A063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решения проблемных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ситу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ций в 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  <w:p w:rsidR="005C3F8D" w:rsidRPr="00E074AE" w:rsidRDefault="00A06305" w:rsidP="00A063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305" w:rsidRPr="004B31E9" w:rsidRDefault="005C3F8D" w:rsidP="00A063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</w:t>
            </w:r>
            <w:r w:rsidR="008F77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263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причины и 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современ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х финансовых 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проблем 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 (</w:t>
            </w:r>
            <w:r w:rsidR="00CA12C3" w:rsidRPr="009C5906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="00CA12C3" w:rsidRPr="009C5906">
              <w:rPr>
                <w:rFonts w:ascii="Times New Roman" w:hAnsi="Times New Roman"/>
                <w:sz w:val="20"/>
                <w:szCs w:val="20"/>
              </w:rPr>
              <w:t>я</w:t>
            </w:r>
            <w:r w:rsidR="00CA12C3" w:rsidRPr="009C5906">
              <w:rPr>
                <w:rFonts w:ascii="Times New Roman" w:hAnsi="Times New Roman"/>
                <w:sz w:val="20"/>
                <w:szCs w:val="20"/>
              </w:rPr>
              <w:t>ти</w:t>
            </w:r>
            <w:r w:rsidR="00CA12C3">
              <w:rPr>
                <w:rFonts w:ascii="Times New Roman" w:hAnsi="Times New Roman"/>
                <w:sz w:val="20"/>
                <w:szCs w:val="20"/>
              </w:rPr>
              <w:t>я</w:t>
            </w:r>
            <w:r w:rsidR="00CA12C3"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разбирается в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их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взаимосвяз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сами,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12C3"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происходящими в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экономике</w:t>
            </w:r>
            <w:r w:rsidR="00F263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решения проблемных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ситуаций в 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="00A06305"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 w:rsidR="00A06305">
              <w:rPr>
                <w:rFonts w:ascii="Times New Roman" w:hAnsi="Times New Roman"/>
                <w:sz w:val="20"/>
                <w:szCs w:val="20"/>
              </w:rPr>
              <w:t>я</w:t>
            </w:r>
            <w:r w:rsidR="00A06305" w:rsidRPr="009C590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3097B" w:rsidRPr="00E074AE" w:rsidRDefault="00B3097B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3F8D" w:rsidRPr="00DC24C5" w:rsidTr="00661267">
        <w:trPr>
          <w:trHeight w:val="11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7FC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Продвинутый 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E074AE" w:rsidRDefault="00CA12C3" w:rsidP="009446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Способен 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анализировать финансовую информацию, систематизировать и делать обоснованные выводы; </w:t>
            </w:r>
            <w:r w:rsidR="00F263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r w:rsidR="00F263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F263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менять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соответствующи</w:t>
            </w:r>
            <w:r w:rsidR="00F263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решения проблемн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ситуаци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нансовой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="00A06305"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 w:rsidR="00A06305">
              <w:rPr>
                <w:rFonts w:ascii="Times New Roman" w:hAnsi="Times New Roman"/>
                <w:sz w:val="20"/>
                <w:szCs w:val="20"/>
              </w:rPr>
              <w:t>я</w:t>
            </w:r>
            <w:r w:rsidR="00A06305"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 w:rsidR="00A0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00C" w:rsidRPr="00E074AE" w:rsidRDefault="00A06305" w:rsidP="009446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r w:rsidR="004F500C"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анализировать финансовую информ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цию, систематизировать и делать обоснова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ные выводы; применять </w:t>
            </w:r>
            <w:r w:rsidRP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соответствующи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тоды решения проблемн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ситуаци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совой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8D" w:rsidRPr="00DC24C5" w:rsidTr="00F75956">
        <w:trPr>
          <w:trHeight w:val="1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7FC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125457" w:rsidRDefault="00CA12C3" w:rsidP="00F7595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Владеет</w:t>
            </w:r>
            <w:r w:rsidR="00125457" w:rsidRPr="00125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навыками</w:t>
            </w:r>
            <w:r w:rsidR="00E15512"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анализа 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вой информации, ее систематизации и формулировки обоснованных в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водов; 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разработки стратегии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решения проблемн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ситуаци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r w:rsidR="00A063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r w:rsidR="00A06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75956" w:rsidRPr="004A1C1F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ru-RU"/>
              </w:rPr>
              <w:t>корпорации (</w:t>
            </w:r>
            <w:r w:rsidR="00F75956" w:rsidRPr="004A1C1F">
              <w:rPr>
                <w:rFonts w:ascii="Times New Roman" w:hAnsi="Times New Roman"/>
                <w:spacing w:val="-20"/>
                <w:sz w:val="20"/>
                <w:szCs w:val="20"/>
              </w:rPr>
              <w:t>предприятия)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F8D" w:rsidRPr="00E074AE" w:rsidRDefault="00E15512" w:rsidP="009F5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Системно и обоснованно п</w:t>
            </w:r>
            <w:r w:rsidR="00CD6C5B" w:rsidRPr="00CD6C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риме</w:t>
            </w:r>
            <w:r w:rsidR="00CD6C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8F77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яет</w:t>
            </w:r>
            <w:r w:rsidR="00CD6C5B" w:rsidRPr="00CD6C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навыки 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анализа финансовой информации, ее систем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тизации и формулировки обоснованных выв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дов; разрабатывает стратегию </w:t>
            </w:r>
            <w:r w:rsidR="009446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решения пр</w:t>
            </w:r>
            <w:r w:rsidR="009446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9446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блемн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="009446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ситуаци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9446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r w:rsidR="00944605"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="00944605"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 w:rsidR="00944605">
              <w:rPr>
                <w:rFonts w:ascii="Times New Roman" w:hAnsi="Times New Roman"/>
                <w:sz w:val="20"/>
                <w:szCs w:val="20"/>
              </w:rPr>
              <w:t>я</w:t>
            </w:r>
            <w:r w:rsidR="00944605" w:rsidRPr="009C59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D147F" w:rsidRPr="005D147F" w:rsidTr="00CB6D8C">
        <w:trPr>
          <w:trHeight w:val="266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5D147F" w:rsidRDefault="005D147F" w:rsidP="005D147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Компетенция УК-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. Способен управлять проектом на всех этапах его жизненного цикла</w:t>
            </w:r>
          </w:p>
        </w:tc>
      </w:tr>
      <w:tr w:rsidR="005D147F" w:rsidRPr="005D147F" w:rsidTr="00FA486E">
        <w:trPr>
          <w:trHeight w:val="514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5D147F" w:rsidRDefault="005D147F" w:rsidP="00FA486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УК-2.2. 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</w:tr>
      <w:tr w:rsidR="005C3F8D" w:rsidRPr="00DC24C5" w:rsidTr="008F77FC">
        <w:trPr>
          <w:trHeight w:val="12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D8C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Пороговый 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E074AE" w:rsidRDefault="00944605" w:rsidP="00515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Понимает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разработки и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лизации 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инвестиционного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обосн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вания необходимыми финансовыми ресурсами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C93" w:rsidRPr="00E074AE" w:rsidRDefault="00F33C93" w:rsidP="00515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C93">
              <w:rPr>
                <w:rFonts w:ascii="Times New Roman" w:hAnsi="Times New Roman"/>
                <w:sz w:val="20"/>
                <w:szCs w:val="20"/>
              </w:rPr>
              <w:t>Зна</w:t>
            </w:r>
            <w:r w:rsidR="00661267">
              <w:rPr>
                <w:rFonts w:ascii="Times New Roman" w:hAnsi="Times New Roman"/>
                <w:sz w:val="20"/>
                <w:szCs w:val="20"/>
              </w:rPr>
              <w:t>ет</w:t>
            </w:r>
            <w:r w:rsidRPr="00F33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4605"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разработки и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4605"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реализации 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стиционного </w:t>
            </w:r>
            <w:r w:rsidR="00515F33"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 (</w:t>
            </w:r>
            <w:r w:rsidR="00944605" w:rsidRPr="009C5906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="00944605" w:rsidRPr="009C5906">
              <w:rPr>
                <w:rFonts w:ascii="Times New Roman" w:hAnsi="Times New Roman"/>
                <w:sz w:val="20"/>
                <w:szCs w:val="20"/>
              </w:rPr>
              <w:t>я</w:t>
            </w:r>
            <w:r w:rsidR="00944605" w:rsidRPr="009C5906">
              <w:rPr>
                <w:rFonts w:ascii="Times New Roman" w:hAnsi="Times New Roman"/>
                <w:sz w:val="20"/>
                <w:szCs w:val="20"/>
              </w:rPr>
              <w:t>ти</w:t>
            </w:r>
            <w:r w:rsidR="00944605">
              <w:rPr>
                <w:rFonts w:ascii="Times New Roman" w:hAnsi="Times New Roman"/>
                <w:sz w:val="20"/>
                <w:szCs w:val="20"/>
              </w:rPr>
              <w:t>я</w:t>
            </w:r>
            <w:r w:rsidR="00944605"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 w:rsidR="009446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обоснования необходимыми финансов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 ресурсами</w:t>
            </w:r>
          </w:p>
        </w:tc>
      </w:tr>
      <w:tr w:rsidR="005C3F8D" w:rsidRPr="00DC24C5" w:rsidTr="008F77FC">
        <w:trPr>
          <w:trHeight w:val="11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D8C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Продвинутый 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05" w:rsidRPr="00944605" w:rsidRDefault="00944605" w:rsidP="009446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Способен разработать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ный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="009F5712" w:rsidRPr="009C5906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="009F5712" w:rsidRPr="009C5906">
              <w:rPr>
                <w:rFonts w:ascii="Times New Roman" w:hAnsi="Times New Roman"/>
                <w:sz w:val="20"/>
                <w:szCs w:val="20"/>
              </w:rPr>
              <w:t>я</w:t>
            </w:r>
            <w:r w:rsidR="009F5712" w:rsidRPr="009C5906">
              <w:rPr>
                <w:rFonts w:ascii="Times New Roman" w:hAnsi="Times New Roman"/>
                <w:sz w:val="20"/>
                <w:szCs w:val="20"/>
              </w:rPr>
              <w:t>ти</w:t>
            </w:r>
            <w:r w:rsidR="009F5712">
              <w:rPr>
                <w:rFonts w:ascii="Times New Roman" w:hAnsi="Times New Roman"/>
                <w:sz w:val="20"/>
                <w:szCs w:val="20"/>
              </w:rPr>
              <w:t>я</w:t>
            </w:r>
            <w:r w:rsidR="009F5712"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 w:rsidR="009F5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учетом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анализа рисков его ре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лизации,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ть целевые этапы</w:t>
            </w:r>
          </w:p>
          <w:p w:rsidR="005C3F8D" w:rsidRPr="00A55112" w:rsidRDefault="00944605" w:rsidP="009446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необходимые </w:t>
            </w:r>
            <w:r w:rsidR="009F57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ресурсы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F8D" w:rsidRPr="00E074AE" w:rsidRDefault="009F5712" w:rsidP="009F571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r w:rsidR="006612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применить</w:t>
            </w:r>
            <w:r w:rsidR="005C3F8D"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методологию разработки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инвестиционного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д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учетом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 рисков его 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ции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обоснования необходимыми финанс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выми ресурсами</w:t>
            </w:r>
          </w:p>
        </w:tc>
      </w:tr>
      <w:tr w:rsidR="005C3F8D" w:rsidRPr="00DC24C5" w:rsidTr="009F5712">
        <w:trPr>
          <w:trHeight w:val="13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F8D" w:rsidRPr="00E074AE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D8C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Высокий </w:t>
            </w:r>
          </w:p>
          <w:p w:rsidR="005C3F8D" w:rsidRPr="00E074AE" w:rsidRDefault="005C3F8D" w:rsidP="00C473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1E9" w:rsidRPr="00E074AE" w:rsidRDefault="009F5712" w:rsidP="009F5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Владеет навыками разработки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стиционного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учетом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анализа ри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ков его реализации,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обоснования 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обходимыми финансовыми ресурс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12" w:rsidRDefault="009F5712" w:rsidP="00C473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навыки разработки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ного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уч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анализа рисков его реализации,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обоснов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необходимыми финансовыми ресурсами</w:t>
            </w:r>
          </w:p>
          <w:p w:rsidR="00A55112" w:rsidRPr="00D35022" w:rsidRDefault="00A55112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47F" w:rsidRPr="005D147F" w:rsidTr="00394514">
        <w:trPr>
          <w:trHeight w:val="372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5D147F" w:rsidRDefault="005D147F" w:rsidP="005D147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9451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Компетенция ОПК-3. Способен обобщать и критически оценивать результаты научных исследований и сам</w:t>
            </w:r>
            <w:r w:rsidRPr="0039451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39451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стоятельно выполнять исследовательские проекты в области финансов и смежных областях</w:t>
            </w:r>
          </w:p>
        </w:tc>
      </w:tr>
      <w:tr w:rsidR="005D147F" w:rsidRPr="005D147F" w:rsidTr="00394514">
        <w:trPr>
          <w:trHeight w:val="514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5D147F" w:rsidRDefault="005D147F" w:rsidP="005D147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ОПК-3.1. Разрабатывает программу прикладного и/или фундаментального исследования в области финанс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вых отношений на основе оценки и обобщения результатов научных исследований, проведенных другими авт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рами</w:t>
            </w:r>
          </w:p>
        </w:tc>
      </w:tr>
      <w:tr w:rsidR="005D147F" w:rsidRPr="00DC24C5" w:rsidTr="00F75956">
        <w:trPr>
          <w:trHeight w:val="9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Пороговый ур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7F" w:rsidRPr="00E074AE" w:rsidRDefault="00515F33" w:rsidP="00515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Понимает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методы разработки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фундаментального исследования в области финансовых отношений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оценки и обобщения результатов научных исследований, проведенных другими авторами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области фина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совых отношений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F33" w:rsidRPr="00515F33" w:rsidRDefault="00515F33" w:rsidP="00515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C93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F33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разработки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целевой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фундаментального иссл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дования в области финансовых отношений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оценки и обобщения результатов научных исследований, проведенных другими авторами в области ф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нансовых отношений</w:t>
            </w:r>
          </w:p>
          <w:p w:rsidR="005D147F" w:rsidRPr="00E074AE" w:rsidRDefault="005D147F" w:rsidP="00FA48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47F" w:rsidRPr="00DC24C5" w:rsidTr="00F75956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Продвинутый ур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A55112" w:rsidRDefault="00515F33" w:rsidP="00515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Способен разработать целевую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ментального исследования в области финансовых отношений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основе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оценки и обобщения результатов научных 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следований, проведенных другими авторами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E074AE" w:rsidRDefault="00515F33" w:rsidP="00515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применить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методологию разработки целевой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ментального исследования в области финанс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вых отношений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основе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оценки и обобщения результатов нау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исследований, проведенных другими а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торами</w:t>
            </w:r>
          </w:p>
        </w:tc>
      </w:tr>
      <w:tr w:rsidR="005D147F" w:rsidRPr="00DC24C5" w:rsidTr="00F75956">
        <w:trPr>
          <w:trHeight w:val="16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7F" w:rsidRPr="00E074AE" w:rsidRDefault="00515F33" w:rsidP="00515F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Владеет навыками разработки цел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фундаментального исследования в области финансовых отношений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основе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оценки и обобщения результатов научных исследований, проведенных другими авторами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D35022" w:rsidRDefault="00515F33" w:rsidP="00515F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навыки разработки целевой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фундаментального исследования в области финансовых отнош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основе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 и обобщения результатов научных исслед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ваний, проведенных другими авторами</w:t>
            </w:r>
          </w:p>
        </w:tc>
      </w:tr>
      <w:tr w:rsidR="005D147F" w:rsidRPr="005D147F" w:rsidTr="00FA486E">
        <w:trPr>
          <w:trHeight w:val="372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5D147F" w:rsidRDefault="005D147F" w:rsidP="009F57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Компетенция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. Способен обосновывать и принимать финансово-экономические и организационно-управленческие решения в профессиональной деятельности при моделировании стратегии развития, финанс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вой политики, политики управления рисками</w:t>
            </w:r>
          </w:p>
        </w:tc>
      </w:tr>
      <w:tr w:rsidR="005D147F" w:rsidRPr="005D147F" w:rsidTr="00FA486E">
        <w:trPr>
          <w:trHeight w:val="514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5D147F" w:rsidRDefault="005D147F" w:rsidP="005D147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ПК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5.2.</w:t>
            </w:r>
            <w:r w:rsidR="00515F33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Формирует финансовую политику, в том числе ее структурные элементы: дивидендную, амортиз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ционную и др. политики</w:t>
            </w:r>
          </w:p>
        </w:tc>
      </w:tr>
      <w:tr w:rsidR="005D147F" w:rsidRPr="00E074AE" w:rsidTr="00CB6D8C">
        <w:trPr>
          <w:trHeight w:val="9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Пороговый ур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47F" w:rsidRPr="00E074AE" w:rsidRDefault="005D147F" w:rsidP="00515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Имеет общее представление 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нансов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(предприятия), ее структурны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эл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мент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дивидендн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515F33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др.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E074AE" w:rsidRDefault="005D147F" w:rsidP="003945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C93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F33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514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</w:t>
            </w:r>
            <w:r w:rsid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 w:rsid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порации (предприятия)</w:t>
            </w:r>
            <w:r w:rsid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ее 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структурны</w:t>
            </w:r>
            <w:r w:rsid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эл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мент</w:t>
            </w:r>
            <w:r w:rsid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дивидендн</w:t>
            </w:r>
            <w:r w:rsid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амортизационн</w:t>
            </w:r>
            <w:r w:rsid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394514"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др.</w:t>
            </w:r>
          </w:p>
        </w:tc>
      </w:tr>
      <w:tr w:rsidR="005D147F" w:rsidRPr="00E074AE" w:rsidTr="00FA486E">
        <w:trPr>
          <w:trHeight w:val="11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Продвинутый ур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47F" w:rsidRPr="00A55112" w:rsidRDefault="00394514" w:rsidP="003945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Способен разработать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(предприятия),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включающую 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дивидендн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 и др.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E074AE" w:rsidRDefault="00394514" w:rsidP="003945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применить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методологию разработки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(предпри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тия),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включающей 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дивидендн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 и др.</w:t>
            </w:r>
          </w:p>
        </w:tc>
      </w:tr>
      <w:tr w:rsidR="005D147F" w:rsidRPr="00D35022" w:rsidTr="00394514">
        <w:trPr>
          <w:trHeight w:val="12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47F" w:rsidRPr="00E074AE" w:rsidRDefault="005D147F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47F" w:rsidRPr="00E074AE" w:rsidRDefault="00394514" w:rsidP="003945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Владеет навыками разработки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нансов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(предприятия),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включающей 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дендн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 и др.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47F" w:rsidRPr="00D35022" w:rsidRDefault="00394514" w:rsidP="0039451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навыки разработки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(предприятия),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ющей 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дивидендн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 и др.</w:t>
            </w:r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C3F8D" w:rsidRPr="00037E01" w:rsidRDefault="005C3F8D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>5.2 Методика оценки знаний, умений и навыков студентов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56"/>
        <w:gridCol w:w="2268"/>
      </w:tblGrid>
      <w:tr w:rsidR="005C3F8D" w:rsidRPr="00DC24C5" w:rsidTr="00CB6D8C">
        <w:trPr>
          <w:trHeight w:val="254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CB6D8C" w:rsidRPr="00CB6D8C" w:rsidTr="00CB6D8C">
        <w:trPr>
          <w:trHeight w:val="5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CB6D8C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Компетенция 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B6D8C" w:rsidRPr="005D147F" w:rsidTr="00CB6D8C">
        <w:trPr>
          <w:trHeight w:val="5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5D147F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УК-1.4. Разрабатывает и содержательно аргументирует стратегию решения проблемной ситуации на осн</w:t>
            </w: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CB6D8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ве системного и междисциплинарного подходов</w:t>
            </w:r>
          </w:p>
        </w:tc>
      </w:tr>
      <w:tr w:rsidR="00CB6D8C" w:rsidRPr="00DC24C5" w:rsidTr="00CB6D8C">
        <w:trPr>
          <w:trHeight w:val="856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C" w:rsidRPr="00E074AE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причины и содержание современ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х финансовых 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проблем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д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разбирается в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взаимосвяз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процессами,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1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происходящими 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экономике;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решения проблемных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ситуаций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Default="00CB6D8C" w:rsidP="00CB6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и задания к практиче</w:t>
            </w:r>
            <w:r w:rsidRPr="003D4739">
              <w:rPr>
                <w:rFonts w:ascii="Times New Roman" w:hAnsi="Times New Roman"/>
                <w:sz w:val="20"/>
                <w:szCs w:val="20"/>
              </w:rPr>
              <w:t xml:space="preserve">ской работе </w:t>
            </w:r>
          </w:p>
          <w:p w:rsidR="00CB6D8C" w:rsidRDefault="00CB6D8C" w:rsidP="00CB6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739">
              <w:rPr>
                <w:rFonts w:ascii="Times New Roman" w:hAnsi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</w:rPr>
              <w:t>-17</w:t>
            </w:r>
            <w:r w:rsidRPr="003D4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6D8C" w:rsidRDefault="00CB6D8C" w:rsidP="00CB6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контрольной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977A4B" w:rsidRDefault="00977A4B" w:rsidP="00977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к экзамену</w:t>
            </w:r>
          </w:p>
          <w:p w:rsidR="00E51CB5" w:rsidRDefault="00E51CB5" w:rsidP="00977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  <w:p w:rsidR="00CB6D8C" w:rsidRPr="00E074AE" w:rsidRDefault="00CB6D8C" w:rsidP="00CB6D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8C" w:rsidRPr="00DC24C5" w:rsidTr="00CB6D8C">
        <w:trPr>
          <w:trHeight w:val="631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8C" w:rsidRPr="00E074AE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Умеет 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анализировать финансовую информацию, систематизировать и делать обо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нованные выводы; применять </w:t>
            </w:r>
            <w:r w:rsidRPr="00CA1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соответствующи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решения проблемн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ситу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E074AE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8C" w:rsidRPr="00DC24C5" w:rsidTr="00CB6D8C">
        <w:trPr>
          <w:trHeight w:val="235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8C" w:rsidRPr="00E074AE" w:rsidRDefault="00CB6D8C" w:rsidP="00CB6D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Системно и обоснованно п</w:t>
            </w:r>
            <w:r w:rsidRPr="00CD6C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риме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няет</w:t>
            </w:r>
            <w:r w:rsidRPr="00CD6C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навыки анализа финансовой информации, ее систематизации и формулировки обоснованных выводов; разрабатывает стратегию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решения проблемн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ситуаци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финансовой</w:t>
            </w:r>
            <w:r w:rsidRPr="00E155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E074AE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8C" w:rsidRPr="005D147F" w:rsidTr="00EA27C6">
        <w:trPr>
          <w:trHeight w:val="266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5D147F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Компетенция УК-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. Способен управлять проектом на всех этапах его жизненного цикла</w:t>
            </w:r>
          </w:p>
        </w:tc>
      </w:tr>
      <w:tr w:rsidR="00CB6D8C" w:rsidRPr="005D147F" w:rsidTr="00EA27C6">
        <w:trPr>
          <w:trHeight w:val="5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5D147F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УК-2.2. 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</w:tr>
      <w:tr w:rsidR="00EA27C6" w:rsidRPr="00DC24C5" w:rsidTr="00EA27C6">
        <w:trPr>
          <w:trHeight w:val="397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C93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F33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разработки 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инвестиционного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д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обоснования необходимыми финансовыми ресурсами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и задания к практиче</w:t>
            </w:r>
            <w:r w:rsidRPr="003D4739">
              <w:rPr>
                <w:rFonts w:ascii="Times New Roman" w:hAnsi="Times New Roman"/>
                <w:sz w:val="20"/>
                <w:szCs w:val="20"/>
              </w:rPr>
              <w:t xml:space="preserve">ской работе </w:t>
            </w:r>
          </w:p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739">
              <w:rPr>
                <w:rFonts w:ascii="Times New Roman" w:hAnsi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</w:rPr>
              <w:t>-17</w:t>
            </w:r>
            <w:r w:rsidRPr="003D4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контрольной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E51CB5" w:rsidRDefault="00977A4B" w:rsidP="00E51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к экзамену</w:t>
            </w:r>
            <w:r w:rsidR="00E51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7A4B" w:rsidRDefault="00E51CB5" w:rsidP="00977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совая работа</w:t>
            </w:r>
          </w:p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27C6" w:rsidRPr="00DC24C5" w:rsidTr="005E3DB2">
        <w:trPr>
          <w:trHeight w:val="701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применить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методологию разработки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инвестиционного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учетом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 рисков его реализации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обоснования необходим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 финансовыми ресурсами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27C6" w:rsidRPr="00DC24C5" w:rsidTr="00EA27C6">
        <w:trPr>
          <w:trHeight w:val="657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7C6" w:rsidRPr="00D35022" w:rsidRDefault="00EA27C6" w:rsidP="00EA27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навыки разработки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инвестиционного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учетом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анализа рисков его реализации,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обоснования необходимыми финансовыми ресурсами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8C" w:rsidRPr="005D147F" w:rsidTr="00CB6D8C">
        <w:trPr>
          <w:trHeight w:val="372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5D147F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9451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Компетенция ОПК-3. Способен обобщать и критически оценивать результаты научных исследований и сам</w:t>
            </w:r>
            <w:r w:rsidRPr="0039451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39451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стоятельно выполнять исследовательские проекты в области финансов и смежных областях</w:t>
            </w:r>
          </w:p>
        </w:tc>
      </w:tr>
      <w:tr w:rsidR="00CB6D8C" w:rsidRPr="005D147F" w:rsidTr="00CB6D8C">
        <w:trPr>
          <w:trHeight w:val="5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5D147F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ОПК-3.1. Разрабатывает программу прикладного и/или фундаментального исследования в области финанс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вых отношений на основе оценки и обобщения результатов научных исследований, проведенных другими авт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рами</w:t>
            </w:r>
          </w:p>
        </w:tc>
      </w:tr>
      <w:tr w:rsidR="00EA27C6" w:rsidRPr="00DC24C5" w:rsidTr="005E3DB2">
        <w:trPr>
          <w:trHeight w:val="397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7" w:name="bookmark7"/>
            <w:r w:rsidRPr="00F33C93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F33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6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разработки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целевой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фундаментального исследования в области финансовых отношений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оценки и обобщения результатов научных исследований, проведенных другими а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торами в области финансовых отношений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и задания к практиче</w:t>
            </w:r>
            <w:r w:rsidRPr="003D4739">
              <w:rPr>
                <w:rFonts w:ascii="Times New Roman" w:hAnsi="Times New Roman"/>
                <w:sz w:val="20"/>
                <w:szCs w:val="20"/>
              </w:rPr>
              <w:t xml:space="preserve">ской работе </w:t>
            </w:r>
          </w:p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739">
              <w:rPr>
                <w:rFonts w:ascii="Times New Roman" w:hAnsi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</w:rPr>
              <w:t>-17</w:t>
            </w:r>
            <w:r w:rsidRPr="003D4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контрольной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F75956" w:rsidRDefault="00977A4B" w:rsidP="00F75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75956">
              <w:rPr>
                <w:rFonts w:ascii="Times New Roman" w:hAnsi="Times New Roman"/>
                <w:sz w:val="20"/>
                <w:szCs w:val="20"/>
              </w:rPr>
              <w:t>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экзамену</w:t>
            </w:r>
          </w:p>
          <w:p w:rsidR="00E51CB5" w:rsidRDefault="00E51CB5" w:rsidP="00E51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  <w:p w:rsidR="00E51CB5" w:rsidRDefault="00E51CB5" w:rsidP="00F75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956" w:rsidRDefault="00F7595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27C6" w:rsidRPr="00DC24C5" w:rsidTr="005E3DB2">
        <w:trPr>
          <w:trHeight w:val="701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применить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методологию разработки целевой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фундаментального исследования в области финансовых отношений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основе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оценки и обобщения результатов научных исследований, проведенных другими авторами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27C6" w:rsidRPr="00DC24C5" w:rsidTr="005E3DB2">
        <w:trPr>
          <w:trHeight w:val="863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7C6" w:rsidRPr="00D35022" w:rsidRDefault="00EA27C6" w:rsidP="00CB6D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навыки разработки целевой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прикладного и/или фундаме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тального исследования в области финансовых отношений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C590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основе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оценки и обобщения результатов научных исследований, проведенных другими авторами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D8C" w:rsidRPr="005D147F" w:rsidTr="00CB6D8C">
        <w:trPr>
          <w:trHeight w:val="372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5D147F" w:rsidRDefault="00CB6D8C" w:rsidP="00CB6D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Компетенция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. Способен обосновывать и принимать финансово-экономические и организационно-управленческие решения в профессиональной деятельности при моделировании стратегии развития, финанс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вой политики, политики управления рисками</w:t>
            </w:r>
          </w:p>
        </w:tc>
      </w:tr>
      <w:tr w:rsidR="00CB6D8C" w:rsidRPr="005D147F" w:rsidTr="00CB6D8C">
        <w:trPr>
          <w:trHeight w:val="5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C" w:rsidRPr="005D147F" w:rsidRDefault="00CB6D8C" w:rsidP="00CB6D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ПК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5.2.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Формирует финансовую политику, в том числе ее структурные элементы: дивидендную, амортиз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5D147F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ционную и др. политики</w:t>
            </w:r>
          </w:p>
        </w:tc>
      </w:tr>
      <w:tr w:rsidR="00EA27C6" w:rsidRPr="00DC24C5" w:rsidTr="005E3DB2">
        <w:trPr>
          <w:trHeight w:val="397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C93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F33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(предприятия)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ее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структурны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элемент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дивидендн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и задания к практиче</w:t>
            </w:r>
            <w:r w:rsidRPr="003D4739">
              <w:rPr>
                <w:rFonts w:ascii="Times New Roman" w:hAnsi="Times New Roman"/>
                <w:sz w:val="20"/>
                <w:szCs w:val="20"/>
              </w:rPr>
              <w:t xml:space="preserve">ской работе </w:t>
            </w:r>
          </w:p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739">
              <w:rPr>
                <w:rFonts w:ascii="Times New Roman" w:hAnsi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</w:rPr>
              <w:t>-17</w:t>
            </w:r>
            <w:r w:rsidRPr="003D4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27C6" w:rsidRDefault="00EA27C6" w:rsidP="00EA2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контрольной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977A4B" w:rsidRDefault="00977A4B" w:rsidP="00977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к экзамену</w:t>
            </w:r>
          </w:p>
          <w:p w:rsidR="00EA27C6" w:rsidRPr="00E074AE" w:rsidRDefault="00E51CB5" w:rsidP="00E51C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</w:tr>
      <w:tr w:rsidR="00EA27C6" w:rsidRPr="00DC24C5" w:rsidTr="00EA27C6">
        <w:trPr>
          <w:trHeight w:val="453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применить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методологию разработки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(пре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приятия),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включающей 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дивидендн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 и др.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27C6" w:rsidRPr="00DC24C5" w:rsidTr="00EA27C6">
        <w:trPr>
          <w:trHeight w:val="545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7C6" w:rsidRPr="00D35022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навыки разработки 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15F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корпорации (предприятия),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включающей 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дивидендн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</w:t>
            </w:r>
            <w:r w:rsidRPr="003945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амортизационн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ую политику и др.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C6" w:rsidRPr="00E074AE" w:rsidRDefault="00EA27C6" w:rsidP="00CB6D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C3F8D" w:rsidRPr="00037E01" w:rsidRDefault="005C3F8D" w:rsidP="00C473D0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>5.3 Критерии оценки практических работ</w:t>
      </w:r>
      <w:bookmarkEnd w:id="7"/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28"/>
        <w:gridCol w:w="7811"/>
      </w:tblGrid>
      <w:tr w:rsidR="00E51CB5" w:rsidRPr="00DC24C5" w:rsidTr="00E51CB5">
        <w:trPr>
          <w:trHeight w:val="25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B5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B5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</w:tr>
      <w:tr w:rsidR="00E51CB5" w:rsidRPr="00DC24C5" w:rsidTr="00E51CB5">
        <w:trPr>
          <w:trHeight w:val="119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отлично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Систематизированные, глубокие и полные знания по тематике выполняемой практической работы, а также по основным вопросам, выходящим за ее рамки. Точное использование научной терминологии. Умение ориентироваться в те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E51CB5" w:rsidRPr="00DC24C5" w:rsidTr="00E51CB5">
        <w:trPr>
          <w:trHeight w:val="111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4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хорошо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Достаточно полные и систематизированные знания по тематике выполняемой практич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ской работы, использование научной терминологии.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ориентироваться в основных теориях, концепциях и направлениях, св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занных с тематикой выполняемой практической работы, и давать им критич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скую оценку.</w:t>
            </w:r>
          </w:p>
        </w:tc>
      </w:tr>
      <w:tr w:rsidR="00E51CB5" w:rsidRPr="00DC24C5" w:rsidTr="00E51CB5">
        <w:trPr>
          <w:trHeight w:val="122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удовлетворител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ь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Достаточный объем знаний по тематике выполняемой практической работы, минимально соответствующий требованиям образовательного стандарта, использование научной те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минологии.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ориентироваться в основных теориях, концепциях и направлениях, св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занных с тематикой выполняемой практической работы.</w:t>
            </w:r>
          </w:p>
        </w:tc>
      </w:tr>
      <w:tr w:rsidR="00E51CB5" w:rsidRPr="00DC24C5" w:rsidTr="00E51CB5">
        <w:trPr>
          <w:trHeight w:val="113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неудовлетвор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тельно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Недостаточно полный объем знаний по тематике выполняемой практической работы, не соответствующий минимальным требованиям, установленным образовательным станда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том.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Неумение ориентироваться в основных теориях, концепциях и направлениях, связанных с тематикой выполняемой практической работы.</w:t>
            </w:r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8" w:name="bookmark8"/>
    </w:p>
    <w:p w:rsidR="005C3F8D" w:rsidRPr="00037E01" w:rsidRDefault="005C3F8D" w:rsidP="00C473D0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5.4 Критерии оценки </w:t>
      </w:r>
      <w:bookmarkEnd w:id="8"/>
      <w:r w:rsidR="008B527F">
        <w:rPr>
          <w:rFonts w:ascii="Times New Roman" w:hAnsi="Times New Roman"/>
          <w:b/>
          <w:color w:val="000000"/>
          <w:sz w:val="24"/>
          <w:szCs w:val="24"/>
          <w:lang w:eastAsia="ru-RU"/>
        </w:rPr>
        <w:t>курсовой работы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28"/>
        <w:gridCol w:w="7811"/>
      </w:tblGrid>
      <w:tr w:rsidR="00E51CB5" w:rsidRPr="00DC24C5" w:rsidTr="00E51CB5">
        <w:trPr>
          <w:trHeight w:val="25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B5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B5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</w:tr>
      <w:tr w:rsidR="00E51CB5" w:rsidRPr="00865052" w:rsidTr="00E51CB5">
        <w:trPr>
          <w:trHeight w:val="114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отлично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B5" w:rsidRPr="00865052" w:rsidRDefault="00E51CB5" w:rsidP="00DC28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Систематизированные, глубокие и полные знания по тематике курсовой работы, а также по основным вопросам, выходящим за ее рамки. Точное использование научной термин</w:t>
            </w: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>логии.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>Умение ориентироваться в теориях, концепциях и направлениях, связанных с тем</w:t>
            </w: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тикой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курсовой работы</w:t>
            </w: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>, и давать им критич</w:t>
            </w: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865052">
              <w:rPr>
                <w:rFonts w:ascii="Times New Roman" w:hAnsi="Times New Roman"/>
                <w:sz w:val="20"/>
                <w:szCs w:val="20"/>
                <w:lang w:eastAsia="ru-RU"/>
              </w:rPr>
              <w:t>скую оценку.</w:t>
            </w:r>
          </w:p>
        </w:tc>
      </w:tr>
      <w:tr w:rsidR="00E51CB5" w:rsidRPr="00DC24C5" w:rsidTr="00E51CB5">
        <w:trPr>
          <w:trHeight w:val="88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хорошо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DC2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Достаточно полные и систематизированные знания по тематике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курсовой работы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испол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зование научной терминологии.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ориентироваться в основных теориях, концепц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ях и направлениях, связанных с тематикой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курсовой работы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 давать им критическую оценку.</w:t>
            </w:r>
          </w:p>
        </w:tc>
      </w:tr>
      <w:tr w:rsidR="00E51CB5" w:rsidRPr="00DC24C5" w:rsidTr="00E51CB5">
        <w:trPr>
          <w:trHeight w:val="93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удовлетворител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ь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DC2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Достаточный объем знаний по тематике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курсовой работы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минимально соотве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ствующий требованиям образовательного стандарта, использование научной терминологии.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Умение ориентироваться в основных теориях, концепциях и направлениях, связанных с тематикой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курсовой работы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51CB5" w:rsidRPr="00DC24C5" w:rsidTr="00E51CB5">
        <w:trPr>
          <w:trHeight w:val="93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неудовлетвор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тельно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DC2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Недостаточно полный объем знаний по тематике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курсовой работы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не соотве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ствующий минимальным требованиям, установленным образовательным стандартом.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Неумение ор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ентироваться в основных теориях, концепциях и напра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лениях, связанных с тематикой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курсовой работы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61267" w:rsidRPr="00037E01" w:rsidRDefault="00661267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>5.</w:t>
      </w:r>
      <w:r w:rsidR="00E51CB5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Критерии оценки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контрольной работы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28"/>
        <w:gridCol w:w="7811"/>
      </w:tblGrid>
      <w:tr w:rsidR="00E51CB5" w:rsidRPr="00DC24C5" w:rsidTr="00E51CB5">
        <w:trPr>
          <w:trHeight w:val="25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B5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B5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</w:tr>
      <w:tr w:rsidR="00E51CB5" w:rsidRPr="00DC24C5" w:rsidTr="00E51CB5">
        <w:trPr>
          <w:trHeight w:val="4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отлично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DC2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 задания выполнены правильно. В полном объеме описана методика реш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задач. Написаны ответы. Сделаны логически обоснованные выводы.</w:t>
            </w:r>
          </w:p>
        </w:tc>
      </w:tr>
      <w:tr w:rsidR="00E51CB5" w:rsidRPr="00DC24C5" w:rsidTr="00E51CB5">
        <w:trPr>
          <w:trHeight w:val="4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хорошо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DC2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 задания выполнены правильно. Методика решения задач </w:t>
            </w:r>
            <w:r w:rsidRPr="00D25B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описана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 у всех задач. Написаны ответы. Сделаны выводы.</w:t>
            </w:r>
          </w:p>
        </w:tc>
      </w:tr>
      <w:tr w:rsidR="00E51CB5" w:rsidRPr="00DC24C5" w:rsidTr="00E51CB5">
        <w:trPr>
          <w:trHeight w:val="47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удовлетворител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DC2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75% заданий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правильно. Описана методика решения задач. Сдел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 выводы.</w:t>
            </w:r>
          </w:p>
        </w:tc>
      </w:tr>
      <w:tr w:rsidR="00E51CB5" w:rsidRPr="00DC24C5" w:rsidTr="00E51CB5">
        <w:trPr>
          <w:trHeight w:val="48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51CB5" w:rsidRPr="00E074AE" w:rsidRDefault="00E51CB5" w:rsidP="00DC2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неудовлетвор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DC282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50% заданий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правильно.</w:t>
            </w:r>
          </w:p>
        </w:tc>
      </w:tr>
    </w:tbl>
    <w:p w:rsidR="00661267" w:rsidRDefault="00661267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037E01" w:rsidRDefault="005C3F8D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>5.</w:t>
      </w:r>
      <w:r w:rsidR="00E51CB5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Критерии оценки экзамена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28"/>
        <w:gridCol w:w="7811"/>
      </w:tblGrid>
      <w:tr w:rsidR="00E51CB5" w:rsidRPr="00DC24C5" w:rsidTr="00E51CB5">
        <w:trPr>
          <w:trHeight w:val="25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B5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B5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</w:tr>
      <w:tr w:rsidR="00E51CB5" w:rsidRPr="00DC24C5" w:rsidTr="00E51CB5">
        <w:trPr>
          <w:trHeight w:val="113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отлично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Систематизированные, глубокие и полные знания по всем разделам учебной программы, а также по основным вопросам, выходящим за ее пределы. Точное использование научной терминологии.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ориентироваться в теориях, концепциях и направлениях по изучаемой дисц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плине и давать им критическую оценку.</w:t>
            </w:r>
          </w:p>
        </w:tc>
      </w:tr>
      <w:tr w:rsidR="00E51CB5" w:rsidRPr="00DC24C5" w:rsidTr="00E51CB5">
        <w:trPr>
          <w:trHeight w:val="96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хорошо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Достаточно полные и систематизированные знания по всем разделам учебной программы, использование научной терминологии.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ориентироваться в основных теориях, концепциях и направлениях по изучаемой дисциплине и давать им критическую оценку.</w:t>
            </w:r>
          </w:p>
        </w:tc>
      </w:tr>
      <w:tr w:rsidR="00E51CB5" w:rsidRPr="00DC24C5" w:rsidTr="00E51CB5">
        <w:trPr>
          <w:trHeight w:val="92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lastRenderedPageBreak/>
              <w:t>3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удовлетворител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ь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Достаточный объем знаний в рамках образовательного стандарта, использов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 научной терминологии.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ориентироваться в основных теориях, концепциях и направлениях по изучаемой дисциплине и давать им оценку.</w:t>
            </w:r>
          </w:p>
        </w:tc>
      </w:tr>
      <w:tr w:rsidR="00E51CB5" w:rsidRPr="00DC24C5" w:rsidTr="00E51CB5">
        <w:trPr>
          <w:trHeight w:val="75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</w:pP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«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неудовлетвор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тельно</w:t>
            </w: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 w:rsidRPr="00E074AE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Недостаточно полный объем знаний в рамках образовательного стандарта.</w:t>
            </w:r>
          </w:p>
          <w:p w:rsidR="00E51CB5" w:rsidRPr="00E074AE" w:rsidRDefault="00E51CB5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Неумение ориентироваться в основных теориях, концепциях и направлениях по изуча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07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мой дисциплине.</w:t>
            </w:r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037E01" w:rsidRDefault="005C3F8D" w:rsidP="00761F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 МЕТОДИЧЕСКИЕ РЕКОМЕНДАЦИИ ПО </w:t>
      </w:r>
      <w:r w:rsidRPr="00D25BC3">
        <w:rPr>
          <w:rFonts w:ascii="Times New Roman" w:hAnsi="Times New Roman"/>
          <w:b/>
          <w:color w:val="000000"/>
          <w:spacing w:val="-20"/>
          <w:sz w:val="24"/>
          <w:szCs w:val="24"/>
          <w:lang w:eastAsia="ru-RU"/>
        </w:rPr>
        <w:t>ОРГАНИЗАЦИИ И ВЫПОЛНЕНИЮ</w:t>
      </w: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САМОСТОЯТЕЛЬНОЙ РАБОТЫ СТУДЕНТОВ ПО УЧЕБНОЙ ДИСЦИПЛИНЕ</w:t>
      </w:r>
    </w:p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B6EBC" w:rsidRDefault="005C3F8D" w:rsidP="00761F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ды самостоятельной работы студентов:</w:t>
      </w:r>
    </w:p>
    <w:p w:rsidR="005C3F8D" w:rsidRPr="00EB6EBC" w:rsidRDefault="00761F25" w:rsidP="00761F25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C3F8D" w:rsidRPr="00EB6EBC">
        <w:rPr>
          <w:rFonts w:ascii="Times New Roman" w:hAnsi="Times New Roman"/>
          <w:color w:val="000000"/>
          <w:sz w:val="24"/>
          <w:szCs w:val="24"/>
          <w:lang w:eastAsia="ru-RU"/>
        </w:rPr>
        <w:t>исследовательская работа, в том числе научно-исследовательская;</w:t>
      </w:r>
    </w:p>
    <w:p w:rsidR="005C3F8D" w:rsidRPr="00EB6EBC" w:rsidRDefault="005C3F8D" w:rsidP="00761F25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761F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ответы на контрольные вопросы;</w:t>
      </w:r>
    </w:p>
    <w:p w:rsidR="005C3F8D" w:rsidRPr="00EB6EBC" w:rsidRDefault="00761F25" w:rsidP="00761F25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решение задач</w:t>
      </w:r>
      <w:r w:rsidR="005C3F8D" w:rsidRPr="00EB6EB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61F25" w:rsidRPr="00761F25" w:rsidRDefault="00761F25" w:rsidP="00761F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F25">
        <w:rPr>
          <w:rFonts w:ascii="Times New Roman" w:hAnsi="Times New Roman"/>
          <w:color w:val="000000"/>
          <w:sz w:val="24"/>
          <w:szCs w:val="24"/>
          <w:lang w:eastAsia="ru-RU"/>
        </w:rPr>
        <w:t>Перечень контрольных вопросов и зада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761F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самостоятельной работы студентов прив</w:t>
      </w:r>
      <w:r w:rsidRPr="00761F2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761F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ден в приложении и хранится на кафедре. </w:t>
      </w:r>
    </w:p>
    <w:p w:rsidR="005C3F8D" w:rsidRDefault="00761F25" w:rsidP="00761F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1F25">
        <w:rPr>
          <w:rFonts w:ascii="Times New Roman" w:hAnsi="Times New Roman"/>
          <w:color w:val="000000"/>
          <w:sz w:val="24"/>
          <w:szCs w:val="24"/>
          <w:lang w:eastAsia="ru-RU"/>
        </w:rPr>
        <w:t>Для СРС рекомендуется использовать источники, приведенные в п. 7.</w:t>
      </w:r>
    </w:p>
    <w:p w:rsidR="00DC2828" w:rsidRDefault="00DC2828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037E01" w:rsidRDefault="005C3F8D" w:rsidP="00761F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 УЧЕБНО-МЕТОДИЧЕСКОЕ И ИНФОРМАЦИОННОЕ </w:t>
      </w:r>
      <w:r w:rsidRPr="00761F25"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  <w:t>ОБЕСПЕЧЕНИЕ</w:t>
      </w: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ДИСЦИПЛИНЫ</w:t>
      </w:r>
    </w:p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037E01" w:rsidRDefault="00C473D0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7.1 Основная литература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9"/>
        <w:gridCol w:w="4731"/>
        <w:gridCol w:w="3119"/>
        <w:gridCol w:w="1275"/>
      </w:tblGrid>
      <w:tr w:rsidR="005C3F8D" w:rsidRPr="00DC24C5" w:rsidTr="004F1A91">
        <w:trPr>
          <w:trHeight w:val="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экземпляров</w:t>
            </w:r>
          </w:p>
        </w:tc>
      </w:tr>
      <w:tr w:rsidR="00113D16" w:rsidRPr="00DC24C5" w:rsidTr="00113D16">
        <w:trPr>
          <w:trHeight w:val="80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D16" w:rsidRPr="00037E01" w:rsidRDefault="00113D1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D16" w:rsidRPr="00FA486E" w:rsidRDefault="00FA486E" w:rsidP="00C473D0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Рыманов</w:t>
            </w:r>
            <w:proofErr w:type="spellEnd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, А. Ю. Основы корпоративных финансов : учеб</w:t>
            </w:r>
            <w:proofErr w:type="gramStart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.</w:t>
            </w:r>
            <w:proofErr w:type="gramEnd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п</w:t>
            </w:r>
            <w:proofErr w:type="gramEnd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особие / А.Ю. </w:t>
            </w:r>
            <w:proofErr w:type="spellStart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Рыманов</w:t>
            </w:r>
            <w:proofErr w:type="spellEnd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. - Москва</w:t>
            </w:r>
            <w:proofErr w:type="gramStart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:</w:t>
            </w:r>
            <w:proofErr w:type="gramEnd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ИНФРА-М, 2019. - 150 с. - ISBN 978-5-16-107124-3. - Текст</w:t>
            </w:r>
            <w:proofErr w:type="gramStart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:</w:t>
            </w:r>
            <w:proofErr w:type="gramEnd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элек</w:t>
            </w:r>
            <w:proofErr w:type="spellEnd"/>
            <w:r w:rsidRPr="00FA486E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-тронный. - URL: https://znanium.com/catalog/product/945574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D16" w:rsidRPr="00FA486E" w:rsidRDefault="00FA486E" w:rsidP="00FA486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sz w:val="16"/>
                <w:szCs w:val="16"/>
                <w:lang w:eastAsia="ru-RU" w:bidi="ru-RU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D16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113D16" w:rsidRPr="00037E01">
                <w:rPr>
                  <w:rFonts w:ascii="Times New Roman" w:hAnsi="Times New Roman"/>
                  <w:sz w:val="20"/>
                  <w:szCs w:val="20"/>
                  <w:lang w:val="en-US"/>
                </w:rPr>
                <w:t>http://znanium.com</w:t>
              </w:r>
            </w:hyperlink>
          </w:p>
        </w:tc>
      </w:tr>
      <w:tr w:rsidR="00113D16" w:rsidRPr="00DC24C5" w:rsidTr="00902E2E">
        <w:trPr>
          <w:trHeight w:val="8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D16" w:rsidRPr="00037E01" w:rsidRDefault="00113D16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D16" w:rsidRPr="00FA486E" w:rsidRDefault="00F60EEC" w:rsidP="00F60EEC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F60EEC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Финансы организаций: учебник для студентов вузов, обучающихся по экономическим специальностям, направлению подготовки «Финансы и кредит» / под ред. Н.В. Колчиной, О.В. </w:t>
            </w:r>
            <w:proofErr w:type="spellStart"/>
            <w:r w:rsidRPr="00F60EEC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Португаловой</w:t>
            </w:r>
            <w:proofErr w:type="spellEnd"/>
            <w:r w:rsidRPr="00F60EEC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. </w:t>
            </w:r>
            <w:r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-</w:t>
            </w:r>
            <w:r w:rsidRPr="00F60EEC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6-е изд., </w:t>
            </w:r>
            <w:proofErr w:type="spellStart"/>
            <w:r w:rsidRPr="00F60EEC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перераб</w:t>
            </w:r>
            <w:proofErr w:type="spellEnd"/>
            <w:r w:rsidRPr="00F60EEC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. и доп. - М.</w:t>
            </w:r>
            <w:proofErr w:type="gramStart"/>
            <w:r w:rsidRPr="00F60EEC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:</w:t>
            </w:r>
            <w:proofErr w:type="gramEnd"/>
            <w:r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 xml:space="preserve"> ЮНИТИ-ДАНА, 2017. - 399 с. - </w:t>
            </w:r>
            <w:r w:rsidRPr="00F60EEC"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  <w:t>Текст : электронный. - URL: https://znanium.com/catalog/product/1028461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210" w:rsidRDefault="00937210" w:rsidP="009372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3D16">
              <w:rPr>
                <w:rFonts w:ascii="Times New Roman" w:hAnsi="Times New Roman"/>
                <w:sz w:val="16"/>
                <w:szCs w:val="16"/>
              </w:rPr>
              <w:t>Рек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МО РФ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учебника для студентов вузов,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обуч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специальностям</w:t>
            </w:r>
          </w:p>
          <w:p w:rsidR="00937210" w:rsidRDefault="00937210" w:rsidP="009372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3D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Рек. УМЦ «Проф. учебник»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учебника для студентов вузов,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обуч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по направлению подготовки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13D16" w:rsidRPr="00FA486E" w:rsidRDefault="00937210" w:rsidP="0093721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/>
                <w:sz w:val="16"/>
                <w:szCs w:val="16"/>
                <w:lang w:eastAsia="ru-RU" w:bidi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Рек НИИ образования и науки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уче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ника для студентов вузов,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обуч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по напра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лению подготовки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D16" w:rsidRDefault="00E51CB5" w:rsidP="00C473D0">
            <w:pPr>
              <w:widowControl w:val="0"/>
              <w:spacing w:after="0" w:line="240" w:lineRule="auto"/>
              <w:jc w:val="center"/>
            </w:pPr>
            <w:hyperlink r:id="rId7" w:history="1">
              <w:r w:rsidR="00113D16" w:rsidRPr="00037E01">
                <w:rPr>
                  <w:rFonts w:ascii="Times New Roman" w:hAnsi="Times New Roman"/>
                  <w:sz w:val="20"/>
                  <w:szCs w:val="20"/>
                  <w:lang w:val="en-US"/>
                </w:rPr>
                <w:t>http://znanium.com</w:t>
              </w:r>
            </w:hyperlink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037E01" w:rsidRDefault="005C3F8D" w:rsidP="00C473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>7.2 Дополнительная литератур</w:t>
      </w:r>
      <w:r w:rsidR="00C473D0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"/>
        <w:gridCol w:w="4678"/>
        <w:gridCol w:w="3119"/>
        <w:gridCol w:w="1275"/>
      </w:tblGrid>
      <w:tr w:rsidR="005C3F8D" w:rsidRPr="00DC24C5" w:rsidTr="00FA486E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F8D" w:rsidRPr="00037E01" w:rsidRDefault="005C3F8D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37E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оличество экземпляров</w:t>
            </w:r>
          </w:p>
        </w:tc>
      </w:tr>
      <w:tr w:rsidR="00F60EEC" w:rsidRPr="00FA486E" w:rsidTr="00FA486E">
        <w:trPr>
          <w:trHeight w:val="8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EEC" w:rsidRPr="00FA486E" w:rsidRDefault="009215C7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EEC" w:rsidRPr="00FA486E" w:rsidRDefault="00F60EEC" w:rsidP="00FA486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Богатырев, С. Ю. Корпоративные финансы: сто</w:t>
            </w:r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и</w:t>
            </w:r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мостная оценка</w:t>
            </w:r>
            <w:proofErr w:type="gramStart"/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учебное пособие / С. Ю. Богатырев. — Москва</w:t>
            </w:r>
            <w:proofErr w:type="gramStart"/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РИОР</w:t>
            </w:r>
            <w:proofErr w:type="gramStart"/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ИНФРА-М, 2021. — 164 с. — (Высшее образование). - ISBN 978-5-369-01749-4. - Текст</w:t>
            </w:r>
            <w:proofErr w:type="gramStart"/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60EE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электронный. - URL: https://znanium.com/catalog/product/1210076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EEC" w:rsidRPr="00FA486E" w:rsidRDefault="00F60EEC" w:rsidP="00F60E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EEC" w:rsidRDefault="00E51CB5" w:rsidP="00FA486E">
            <w:pPr>
              <w:widowControl w:val="0"/>
              <w:spacing w:after="0" w:line="240" w:lineRule="auto"/>
              <w:jc w:val="center"/>
            </w:pPr>
            <w:hyperlink r:id="rId8" w:history="1">
              <w:r w:rsidR="00F60EEC" w:rsidRPr="00FA486E">
                <w:rPr>
                  <w:rFonts w:ascii="Times New Roman" w:hAnsi="Times New Roman"/>
                  <w:sz w:val="20"/>
                  <w:szCs w:val="20"/>
                  <w:lang w:val="en-US"/>
                </w:rPr>
                <w:t>http://znanium.com</w:t>
              </w:r>
            </w:hyperlink>
          </w:p>
        </w:tc>
      </w:tr>
      <w:tr w:rsidR="00FA486E" w:rsidRPr="00FA486E" w:rsidTr="00FA486E">
        <w:trPr>
          <w:trHeight w:val="8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86E" w:rsidRPr="00FA486E" w:rsidRDefault="009215C7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86E" w:rsidRPr="00FA486E" w:rsidRDefault="00FA486E" w:rsidP="00FA486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FA486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Корпоративные финансы: Финансовые расчеты</w:t>
            </w:r>
            <w:r w:rsidRPr="00FA48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Учебник </w:t>
            </w:r>
            <w:r w:rsidRPr="00FA486E">
              <w:rPr>
                <w:rFonts w:ascii="Times New Roman" w:hAnsi="Times New Roman"/>
                <w:sz w:val="20"/>
                <w:szCs w:val="20"/>
              </w:rPr>
              <w:t xml:space="preserve">[Электронный ресурс] </w:t>
            </w:r>
            <w:r w:rsidRPr="00FA48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/ А.И. Самылин. - М.: НИЦ ИНФРА-М, 2016. - 304 с. </w:t>
            </w:r>
            <w:r w:rsidRPr="00FA486E">
              <w:rPr>
                <w:rFonts w:ascii="Times New Roman" w:hAnsi="Times New Roman"/>
                <w:sz w:val="20"/>
                <w:szCs w:val="20"/>
              </w:rPr>
              <w:t xml:space="preserve">- Режим доступа: </w:t>
            </w:r>
            <w:hyperlink r:id="rId9" w:history="1"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http</w:t>
              </w:r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bidi="en-US"/>
                </w:rPr>
                <w:t>://</w:t>
              </w:r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www</w:t>
              </w:r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bidi="en-US"/>
                </w:rPr>
                <w:t>.</w:t>
              </w:r>
              <w:proofErr w:type="spellStart"/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z</w:t>
              </w:r>
            </w:hyperlink>
            <w:r w:rsidRPr="00FA486E">
              <w:rPr>
                <w:rFonts w:ascii="Times New Roman" w:hAnsi="Times New Roman"/>
                <w:sz w:val="20"/>
                <w:szCs w:val="20"/>
                <w:lang w:val="en-US" w:bidi="en-US"/>
              </w:rPr>
              <w:t>nanium</w:t>
            </w:r>
            <w:proofErr w:type="spellEnd"/>
            <w:r w:rsidRPr="00FA486E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  <w:r w:rsidRPr="00FA486E">
              <w:rPr>
                <w:rFonts w:ascii="Times New Roman" w:hAnsi="Times New Roman"/>
                <w:sz w:val="20"/>
                <w:szCs w:val="20"/>
                <w:lang w:val="en-US" w:bidi="en-US"/>
              </w:rPr>
              <w:t>com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86E" w:rsidRPr="00FA486E" w:rsidRDefault="00FA486E" w:rsidP="00FA486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16"/>
                <w:szCs w:val="16"/>
                <w:lang w:eastAsia="ru-RU" w:bidi="ru-RU"/>
              </w:rPr>
            </w:pPr>
            <w:r w:rsidRPr="00FA486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Рекомендовано ФГБОУВПО «Госуда</w:t>
            </w:r>
            <w:r w:rsidRPr="00FA486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р</w:t>
            </w:r>
            <w:r w:rsidRPr="00FA486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ственный университет управления» в кач</w:t>
            </w:r>
            <w:r w:rsidRPr="00FA486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е</w:t>
            </w:r>
            <w:r w:rsidRPr="00FA486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стве учебника для студентов высших уче</w:t>
            </w:r>
            <w:r w:rsidRPr="00FA486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б</w:t>
            </w:r>
            <w:r w:rsidRPr="00FA486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ных заведений)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86E" w:rsidRPr="00FA486E" w:rsidRDefault="00E51CB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FA486E" w:rsidRPr="00FA486E">
                <w:rPr>
                  <w:rFonts w:ascii="Times New Roman" w:hAnsi="Times New Roman"/>
                  <w:sz w:val="20"/>
                  <w:szCs w:val="20"/>
                  <w:lang w:val="en-US"/>
                </w:rPr>
                <w:t>http://znanium.com</w:t>
              </w:r>
            </w:hyperlink>
          </w:p>
        </w:tc>
      </w:tr>
      <w:tr w:rsidR="00FA486E" w:rsidRPr="00DC24C5" w:rsidTr="00FA486E">
        <w:trPr>
          <w:trHeight w:val="8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86E" w:rsidRPr="00FA486E" w:rsidRDefault="009215C7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86E" w:rsidRPr="00FA486E" w:rsidRDefault="00FA486E" w:rsidP="00FA486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20"/>
                <w:szCs w:val="20"/>
                <w:lang w:eastAsia="ru-RU" w:bidi="ru-RU"/>
              </w:rPr>
            </w:pPr>
            <w:r w:rsidRPr="00FA486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Корпоративные финансы</w:t>
            </w:r>
            <w:r w:rsidRPr="00FA48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Учеб. пособие </w:t>
            </w:r>
            <w:r w:rsidRPr="00FA486E">
              <w:rPr>
                <w:rFonts w:ascii="Times New Roman" w:hAnsi="Times New Roman"/>
                <w:sz w:val="20"/>
                <w:szCs w:val="20"/>
              </w:rPr>
              <w:t>[Электро</w:t>
            </w:r>
            <w:r w:rsidRPr="00FA486E">
              <w:rPr>
                <w:rFonts w:ascii="Times New Roman" w:hAnsi="Times New Roman"/>
                <w:sz w:val="20"/>
                <w:szCs w:val="20"/>
              </w:rPr>
              <w:t>н</w:t>
            </w:r>
            <w:r w:rsidRPr="00FA486E">
              <w:rPr>
                <w:rFonts w:ascii="Times New Roman" w:hAnsi="Times New Roman"/>
                <w:sz w:val="20"/>
                <w:szCs w:val="20"/>
              </w:rPr>
              <w:t xml:space="preserve">ный ресурс] </w:t>
            </w:r>
            <w:r w:rsidRPr="00FA48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/ А.С. </w:t>
            </w:r>
            <w:proofErr w:type="spellStart"/>
            <w:r w:rsidRPr="00FA48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Кокин</w:t>
            </w:r>
            <w:proofErr w:type="spellEnd"/>
            <w:r w:rsidRPr="00FA48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Н.И. Яшин, С.Н. Яшин и др. – М.: ИЦ РИОР, НИЦ ИНФРА-М, 2016. - 369 с. </w:t>
            </w:r>
            <w:r w:rsidRPr="00FA486E">
              <w:rPr>
                <w:rFonts w:ascii="Times New Roman" w:hAnsi="Times New Roman"/>
                <w:sz w:val="20"/>
                <w:szCs w:val="20"/>
              </w:rPr>
              <w:t xml:space="preserve">- Режим доступа: </w:t>
            </w:r>
            <w:hyperlink r:id="rId11" w:history="1"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http</w:t>
              </w:r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bidi="en-US"/>
                </w:rPr>
                <w:t>://</w:t>
              </w:r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www</w:t>
              </w:r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bidi="en-US"/>
                </w:rPr>
                <w:t>.</w:t>
              </w:r>
              <w:proofErr w:type="spellStart"/>
              <w:r w:rsidRPr="00FA486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z</w:t>
              </w:r>
            </w:hyperlink>
            <w:r w:rsidRPr="00FA486E">
              <w:rPr>
                <w:rFonts w:ascii="Times New Roman" w:hAnsi="Times New Roman"/>
                <w:sz w:val="20"/>
                <w:szCs w:val="20"/>
                <w:lang w:val="en-US" w:bidi="en-US"/>
              </w:rPr>
              <w:t>nanium</w:t>
            </w:r>
            <w:proofErr w:type="spellEnd"/>
            <w:r w:rsidRPr="00FA486E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  <w:r w:rsidRPr="00FA486E">
              <w:rPr>
                <w:rFonts w:ascii="Times New Roman" w:hAnsi="Times New Roman"/>
                <w:sz w:val="20"/>
                <w:szCs w:val="20"/>
                <w:lang w:val="en-US" w:bidi="en-US"/>
              </w:rPr>
              <w:t>com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86E" w:rsidRPr="00FA486E" w:rsidRDefault="00FA486E" w:rsidP="00FA486E">
            <w:pPr>
              <w:widowControl w:val="0"/>
              <w:spacing w:after="0" w:line="240" w:lineRule="auto"/>
              <w:rPr>
                <w:rFonts w:ascii="Times New Roman" w:eastAsia="Microsoft Sans Serif" w:hAnsi="Times New Roman"/>
                <w:sz w:val="16"/>
                <w:szCs w:val="16"/>
                <w:lang w:eastAsia="ru-RU" w:bidi="ru-RU"/>
              </w:rPr>
            </w:pPr>
            <w:r w:rsidRPr="00FA486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Допущено УМО по образованию в области производственного менеджмента в качестве учебного пособия для студентов высших учебных заведений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86E" w:rsidRDefault="00E51CB5" w:rsidP="00FA486E">
            <w:pPr>
              <w:widowControl w:val="0"/>
              <w:spacing w:after="0" w:line="240" w:lineRule="auto"/>
              <w:jc w:val="center"/>
            </w:pPr>
            <w:hyperlink r:id="rId12" w:history="1">
              <w:r w:rsidR="00FA486E" w:rsidRPr="00FA486E">
                <w:rPr>
                  <w:rFonts w:ascii="Times New Roman" w:hAnsi="Times New Roman"/>
                  <w:sz w:val="20"/>
                  <w:szCs w:val="20"/>
                  <w:lang w:val="en-US"/>
                </w:rPr>
                <w:t>http://znanium.com</w:t>
              </w:r>
            </w:hyperlink>
          </w:p>
        </w:tc>
      </w:tr>
      <w:tr w:rsidR="005C3F8D" w:rsidRPr="00DC24C5" w:rsidTr="00EA27C6">
        <w:trPr>
          <w:trHeight w:val="10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F8D" w:rsidRPr="00037E01" w:rsidRDefault="009215C7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CD0728" w:rsidRDefault="00D03426" w:rsidP="00C473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426">
              <w:rPr>
                <w:rFonts w:ascii="Times New Roman" w:hAnsi="Times New Roman"/>
                <w:sz w:val="20"/>
                <w:szCs w:val="20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03426">
              <w:rPr>
                <w:rFonts w:ascii="Times New Roman" w:hAnsi="Times New Roman"/>
                <w:sz w:val="20"/>
                <w:szCs w:val="20"/>
              </w:rPr>
              <w:t xml:space="preserve"> Л. М</w:t>
            </w:r>
            <w:r w:rsidR="000D4A96">
              <w:rPr>
                <w:rFonts w:ascii="Times New Roman" w:hAnsi="Times New Roman"/>
                <w:sz w:val="20"/>
                <w:szCs w:val="20"/>
              </w:rPr>
              <w:t>.</w:t>
            </w:r>
            <w:r w:rsidRPr="00D03426">
              <w:rPr>
                <w:rFonts w:ascii="Times New Roman" w:hAnsi="Times New Roman"/>
                <w:sz w:val="20"/>
                <w:szCs w:val="20"/>
              </w:rPr>
              <w:t xml:space="preserve"> Финансы организаций (предпри</w:t>
            </w:r>
            <w:r w:rsidRPr="00D03426">
              <w:rPr>
                <w:rFonts w:ascii="Times New Roman" w:hAnsi="Times New Roman"/>
                <w:sz w:val="20"/>
                <w:szCs w:val="20"/>
              </w:rPr>
              <w:t>я</w:t>
            </w:r>
            <w:r w:rsidRPr="00D03426">
              <w:rPr>
                <w:rFonts w:ascii="Times New Roman" w:hAnsi="Times New Roman"/>
                <w:sz w:val="20"/>
                <w:szCs w:val="20"/>
              </w:rPr>
              <w:t>тий): Учебное пособие</w:t>
            </w:r>
            <w:r w:rsidR="00CD0728" w:rsidRPr="00CD0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728" w:rsidRPr="00902074">
              <w:rPr>
                <w:rFonts w:ascii="Times New Roman" w:hAnsi="Times New Roman"/>
                <w:sz w:val="20"/>
                <w:szCs w:val="20"/>
              </w:rPr>
              <w:t>[Электронный ресурс]</w:t>
            </w:r>
            <w:r w:rsidR="00CD0728" w:rsidRPr="00CD0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4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Бурмистрова</w:t>
            </w:r>
            <w:proofErr w:type="spellEnd"/>
            <w:r w:rsidRPr="00D03426">
              <w:rPr>
                <w:rFonts w:ascii="Times New Roman" w:hAnsi="Times New Roman"/>
                <w:sz w:val="20"/>
                <w:szCs w:val="20"/>
              </w:rPr>
              <w:t>, 2-е изд. - М.: НИЦ ИНФРА-М, 2015. - 240 с.</w:t>
            </w:r>
            <w:r w:rsidR="00CD0728" w:rsidRPr="00CD07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728" w:rsidRPr="00902074">
              <w:rPr>
                <w:rFonts w:ascii="Times New Roman" w:hAnsi="Times New Roman"/>
                <w:sz w:val="20"/>
                <w:szCs w:val="20"/>
              </w:rPr>
              <w:t xml:space="preserve">- Режим доступа: </w:t>
            </w:r>
            <w:hyperlink r:id="rId13" w:history="1">
              <w:r w:rsidR="00CD0728" w:rsidRPr="0090207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http</w:t>
              </w:r>
              <w:r w:rsidR="00CD0728" w:rsidRPr="0090207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bidi="en-US"/>
                </w:rPr>
                <w:t>://</w:t>
              </w:r>
              <w:r w:rsidR="00CD0728" w:rsidRPr="0090207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www</w:t>
              </w:r>
              <w:r w:rsidR="00CD0728" w:rsidRPr="0090207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bidi="en-US"/>
                </w:rPr>
                <w:t>.</w:t>
              </w:r>
              <w:proofErr w:type="spellStart"/>
              <w:r w:rsidR="00CD0728" w:rsidRPr="0090207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bidi="en-US"/>
                </w:rPr>
                <w:t>z</w:t>
              </w:r>
            </w:hyperlink>
            <w:r w:rsidR="00CD0728" w:rsidRPr="00902074">
              <w:rPr>
                <w:rFonts w:ascii="Times New Roman" w:hAnsi="Times New Roman"/>
                <w:sz w:val="20"/>
                <w:szCs w:val="20"/>
                <w:lang w:val="en-US" w:bidi="en-US"/>
              </w:rPr>
              <w:t>nanium</w:t>
            </w:r>
            <w:proofErr w:type="spellEnd"/>
            <w:r w:rsidR="00CD0728" w:rsidRPr="00902074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  <w:r w:rsidR="00CD0728" w:rsidRPr="00902074">
              <w:rPr>
                <w:rFonts w:ascii="Times New Roman" w:hAnsi="Times New Roman"/>
                <w:sz w:val="20"/>
                <w:szCs w:val="20"/>
                <w:lang w:val="en-US" w:bidi="en-US"/>
              </w:rPr>
              <w:t>com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F8D" w:rsidRPr="00113D16" w:rsidRDefault="00D03426" w:rsidP="00EB1B9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3D16">
              <w:rPr>
                <w:rFonts w:ascii="Times New Roman" w:hAnsi="Times New Roman"/>
                <w:sz w:val="16"/>
                <w:szCs w:val="16"/>
              </w:rPr>
              <w:t xml:space="preserve">Рекомендовано </w:t>
            </w:r>
            <w:r w:rsidR="00113D16">
              <w:rPr>
                <w:rFonts w:ascii="Times New Roman" w:hAnsi="Times New Roman"/>
                <w:sz w:val="16"/>
                <w:szCs w:val="16"/>
              </w:rPr>
              <w:t>УМО</w:t>
            </w:r>
            <w:r w:rsidRPr="00113D16">
              <w:rPr>
                <w:rFonts w:ascii="Times New Roman" w:hAnsi="Times New Roman"/>
                <w:sz w:val="16"/>
                <w:szCs w:val="16"/>
              </w:rPr>
              <w:t xml:space="preserve"> вузов России по обр</w:t>
            </w:r>
            <w:r w:rsidRPr="00113D16">
              <w:rPr>
                <w:rFonts w:ascii="Times New Roman" w:hAnsi="Times New Roman"/>
                <w:sz w:val="16"/>
                <w:szCs w:val="16"/>
              </w:rPr>
              <w:t>а</w:t>
            </w:r>
            <w:r w:rsidRPr="00113D16">
              <w:rPr>
                <w:rFonts w:ascii="Times New Roman" w:hAnsi="Times New Roman"/>
                <w:sz w:val="16"/>
                <w:szCs w:val="16"/>
              </w:rPr>
              <w:t>зованию в области финансов, учета и мир</w:t>
            </w:r>
            <w:r w:rsidRPr="00113D16">
              <w:rPr>
                <w:rFonts w:ascii="Times New Roman" w:hAnsi="Times New Roman"/>
                <w:sz w:val="16"/>
                <w:szCs w:val="16"/>
              </w:rPr>
              <w:t>о</w:t>
            </w:r>
            <w:r w:rsidRPr="00113D16">
              <w:rPr>
                <w:rFonts w:ascii="Times New Roman" w:hAnsi="Times New Roman"/>
                <w:sz w:val="16"/>
                <w:szCs w:val="16"/>
              </w:rPr>
              <w:t xml:space="preserve">вой экономики  в качестве учебного пособия для студентов </w:t>
            </w:r>
            <w:r w:rsidR="00EB1B94">
              <w:rPr>
                <w:rFonts w:ascii="Times New Roman" w:hAnsi="Times New Roman"/>
                <w:sz w:val="16"/>
                <w:szCs w:val="16"/>
              </w:rPr>
              <w:t>вузов</w:t>
            </w:r>
            <w:r w:rsidRPr="00113D16">
              <w:rPr>
                <w:rFonts w:ascii="Times New Roman" w:hAnsi="Times New Roman"/>
                <w:sz w:val="16"/>
                <w:szCs w:val="16"/>
              </w:rPr>
              <w:t>, обучающихся по направлению 38.03.01 «Экономика»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F8D" w:rsidRPr="00037E01" w:rsidRDefault="00E51CB5" w:rsidP="00C473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5C3F8D" w:rsidRPr="00037E01">
                <w:rPr>
                  <w:rFonts w:ascii="Times New Roman" w:hAnsi="Times New Roman"/>
                  <w:sz w:val="20"/>
                  <w:szCs w:val="20"/>
                  <w:lang w:val="en-US"/>
                </w:rPr>
                <w:t>http://znanium.com</w:t>
              </w:r>
            </w:hyperlink>
          </w:p>
        </w:tc>
      </w:tr>
    </w:tbl>
    <w:p w:rsidR="005C3F8D" w:rsidRDefault="005C3F8D" w:rsidP="00C473D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" w:name="bookmark9"/>
    </w:p>
    <w:p w:rsidR="005C3F8D" w:rsidRDefault="005C3F8D" w:rsidP="00C473D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1A91">
        <w:rPr>
          <w:rFonts w:ascii="Times New Roman" w:hAnsi="Times New Roman"/>
          <w:b/>
          <w:color w:val="000000"/>
          <w:sz w:val="24"/>
          <w:szCs w:val="24"/>
          <w:lang w:eastAsia="ru-RU"/>
        </w:rPr>
        <w:t>7.3 Перечень ресурсов сети Интернет по изучаемой дисциплине</w:t>
      </w:r>
      <w:bookmarkEnd w:id="9"/>
    </w:p>
    <w:p w:rsidR="001713E8" w:rsidRPr="001713E8" w:rsidRDefault="00E51CB5" w:rsidP="001713E8">
      <w:pPr>
        <w:pStyle w:val="a9"/>
        <w:numPr>
          <w:ilvl w:val="0"/>
          <w:numId w:val="6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</w:rPr>
      </w:pPr>
      <w:hyperlink r:id="rId15" w:history="1">
        <w:r w:rsidR="001713E8" w:rsidRPr="001713E8">
          <w:rPr>
            <w:rStyle w:val="a3"/>
            <w:rFonts w:ascii="Times New Roman" w:hAnsi="Times New Roman"/>
            <w:color w:val="auto"/>
            <w:u w:val="none"/>
            <w:lang w:val="en-US" w:bidi="en-US"/>
          </w:rPr>
          <w:t>http</w:t>
        </w:r>
        <w:r w:rsidR="001713E8" w:rsidRPr="001713E8">
          <w:rPr>
            <w:rStyle w:val="a3"/>
            <w:rFonts w:ascii="Times New Roman" w:hAnsi="Times New Roman"/>
            <w:color w:val="auto"/>
            <w:u w:val="none"/>
            <w:lang w:bidi="en-US"/>
          </w:rPr>
          <w:t>://</w:t>
        </w:r>
        <w:r w:rsidR="001713E8" w:rsidRPr="001713E8">
          <w:rPr>
            <w:rStyle w:val="a3"/>
            <w:rFonts w:ascii="Times New Roman" w:hAnsi="Times New Roman"/>
            <w:color w:val="auto"/>
            <w:u w:val="none"/>
            <w:lang w:val="en-US" w:bidi="en-US"/>
          </w:rPr>
          <w:t>www</w:t>
        </w:r>
        <w:r w:rsidR="001713E8" w:rsidRPr="001713E8">
          <w:rPr>
            <w:rStyle w:val="a3"/>
            <w:rFonts w:ascii="Times New Roman" w:hAnsi="Times New Roman"/>
            <w:color w:val="auto"/>
            <w:u w:val="none"/>
            <w:lang w:bidi="en-US"/>
          </w:rPr>
          <w:t>.</w:t>
        </w:r>
        <w:r w:rsidR="001713E8" w:rsidRPr="001713E8">
          <w:rPr>
            <w:rStyle w:val="a3"/>
            <w:rFonts w:ascii="Times New Roman" w:hAnsi="Times New Roman"/>
            <w:color w:val="auto"/>
            <w:u w:val="none"/>
            <w:lang w:val="en-US" w:bidi="en-US"/>
          </w:rPr>
          <w:t>government</w:t>
        </w:r>
        <w:r w:rsidR="001713E8" w:rsidRPr="001713E8">
          <w:rPr>
            <w:rStyle w:val="a3"/>
            <w:rFonts w:ascii="Times New Roman" w:hAnsi="Times New Roman"/>
            <w:color w:val="auto"/>
            <w:u w:val="none"/>
            <w:lang w:bidi="en-US"/>
          </w:rPr>
          <w:t>.</w:t>
        </w:r>
        <w:proofErr w:type="spellStart"/>
        <w:r w:rsidR="001713E8" w:rsidRPr="001713E8">
          <w:rPr>
            <w:rStyle w:val="a3"/>
            <w:rFonts w:ascii="Times New Roman" w:hAnsi="Times New Roman"/>
            <w:color w:val="auto"/>
            <w:u w:val="none"/>
            <w:lang w:val="en-US" w:bidi="en-US"/>
          </w:rPr>
          <w:t>ru</w:t>
        </w:r>
        <w:proofErr w:type="spellEnd"/>
      </w:hyperlink>
      <w:r w:rsidR="001713E8" w:rsidRPr="001713E8">
        <w:rPr>
          <w:rFonts w:ascii="Times New Roman" w:hAnsi="Times New Roman" w:cs="Times New Roman"/>
          <w:lang w:bidi="en-US"/>
        </w:rPr>
        <w:t xml:space="preserve"> </w:t>
      </w:r>
      <w:r w:rsidR="001713E8" w:rsidRPr="001713E8">
        <w:rPr>
          <w:rFonts w:ascii="Times New Roman" w:hAnsi="Times New Roman" w:cs="Times New Roman"/>
        </w:rPr>
        <w:t>– Интернет-портал Правительства Российской Федерации.</w:t>
      </w:r>
    </w:p>
    <w:p w:rsidR="001713E8" w:rsidRPr="001713E8" w:rsidRDefault="00E51CB5" w:rsidP="001713E8">
      <w:pPr>
        <w:pStyle w:val="a9"/>
        <w:numPr>
          <w:ilvl w:val="0"/>
          <w:numId w:val="6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</w:rPr>
      </w:pPr>
      <w:hyperlink r:id="rId16" w:history="1">
        <w:r w:rsidR="001713E8" w:rsidRPr="001713E8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https://www.cbr.ru</w:t>
        </w:r>
      </w:hyperlink>
      <w:r w:rsidR="001713E8" w:rsidRPr="001713E8">
        <w:rPr>
          <w:rFonts w:ascii="Times New Roman" w:hAnsi="Times New Roman" w:cs="Times New Roman"/>
          <w:shd w:val="clear" w:color="auto" w:fill="FFFFFF"/>
        </w:rPr>
        <w:t xml:space="preserve"> </w:t>
      </w:r>
      <w:r w:rsidR="001713E8" w:rsidRPr="001713E8">
        <w:rPr>
          <w:rFonts w:ascii="Times New Roman" w:hAnsi="Times New Roman" w:cs="Times New Roman"/>
        </w:rPr>
        <w:t>– Интернет-портал Центрального банка Российской Федерации.</w:t>
      </w:r>
    </w:p>
    <w:p w:rsidR="001713E8" w:rsidRPr="001713E8" w:rsidRDefault="00E51CB5" w:rsidP="001713E8">
      <w:pPr>
        <w:pStyle w:val="a9"/>
        <w:numPr>
          <w:ilvl w:val="0"/>
          <w:numId w:val="6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  <w:spacing w:val="-20"/>
        </w:rPr>
      </w:pPr>
      <w:hyperlink r:id="rId17" w:history="1">
        <w:r w:rsidR="001713E8" w:rsidRPr="001713E8">
          <w:rPr>
            <w:rStyle w:val="a3"/>
            <w:rFonts w:ascii="Times New Roman" w:hAnsi="Times New Roman"/>
            <w:color w:val="auto"/>
            <w:u w:val="none"/>
          </w:rPr>
          <w:t>http://www.minfin.ru</w:t>
        </w:r>
      </w:hyperlink>
      <w:r w:rsidR="001713E8" w:rsidRPr="001713E8">
        <w:rPr>
          <w:rFonts w:ascii="Times New Roman" w:hAnsi="Times New Roman" w:cs="Times New Roman"/>
        </w:rPr>
        <w:t xml:space="preserve"> – Интернет-портал Министерства </w:t>
      </w:r>
      <w:r w:rsidR="001713E8" w:rsidRPr="001713E8">
        <w:rPr>
          <w:rFonts w:ascii="Times New Roman" w:hAnsi="Times New Roman" w:cs="Times New Roman"/>
          <w:spacing w:val="-20"/>
        </w:rPr>
        <w:t>финансов Российской Федерации.</w:t>
      </w:r>
    </w:p>
    <w:p w:rsidR="001713E8" w:rsidRPr="001713E8" w:rsidRDefault="00E51CB5" w:rsidP="001713E8">
      <w:pPr>
        <w:pStyle w:val="a9"/>
        <w:numPr>
          <w:ilvl w:val="0"/>
          <w:numId w:val="6"/>
        </w:numPr>
        <w:tabs>
          <w:tab w:val="left" w:pos="993"/>
          <w:tab w:val="left" w:pos="1063"/>
        </w:tabs>
        <w:ind w:hanging="153"/>
        <w:jc w:val="both"/>
        <w:rPr>
          <w:rFonts w:ascii="Times New Roman" w:hAnsi="Times New Roman" w:cs="Times New Roman"/>
        </w:rPr>
      </w:pPr>
      <w:hyperlink r:id="rId18" w:history="1">
        <w:r w:rsidR="001713E8" w:rsidRPr="001713E8">
          <w:rPr>
            <w:rStyle w:val="a3"/>
            <w:rFonts w:ascii="Times New Roman" w:hAnsi="Times New Roman"/>
            <w:color w:val="auto"/>
            <w:u w:val="none"/>
            <w:lang w:val="en-US" w:bidi="en-US"/>
          </w:rPr>
          <w:t>http</w:t>
        </w:r>
        <w:r w:rsidR="001713E8" w:rsidRPr="001713E8">
          <w:rPr>
            <w:rStyle w:val="a3"/>
            <w:rFonts w:ascii="Times New Roman" w:hAnsi="Times New Roman"/>
            <w:color w:val="auto"/>
            <w:u w:val="none"/>
            <w:lang w:bidi="en-US"/>
          </w:rPr>
          <w:t>://</w:t>
        </w:r>
        <w:r w:rsidR="001713E8" w:rsidRPr="001713E8">
          <w:rPr>
            <w:rStyle w:val="a3"/>
            <w:rFonts w:ascii="Times New Roman" w:hAnsi="Times New Roman"/>
            <w:color w:val="auto"/>
            <w:u w:val="none"/>
            <w:lang w:val="en-US" w:bidi="en-US"/>
          </w:rPr>
          <w:t>www</w:t>
        </w:r>
        <w:r w:rsidR="001713E8" w:rsidRPr="001713E8">
          <w:rPr>
            <w:rStyle w:val="a3"/>
            <w:rFonts w:ascii="Times New Roman" w:hAnsi="Times New Roman"/>
            <w:color w:val="auto"/>
            <w:u w:val="none"/>
            <w:lang w:bidi="en-US"/>
          </w:rPr>
          <w:t>.</w:t>
        </w:r>
        <w:proofErr w:type="spellStart"/>
        <w:r w:rsidR="001713E8" w:rsidRPr="001713E8">
          <w:rPr>
            <w:rStyle w:val="a3"/>
            <w:rFonts w:ascii="Times New Roman" w:hAnsi="Times New Roman"/>
            <w:color w:val="auto"/>
            <w:u w:val="none"/>
            <w:lang w:val="en-US" w:bidi="en-US"/>
          </w:rPr>
          <w:t>rsl</w:t>
        </w:r>
        <w:proofErr w:type="spellEnd"/>
        <w:r w:rsidR="001713E8" w:rsidRPr="001713E8">
          <w:rPr>
            <w:rStyle w:val="a3"/>
            <w:rFonts w:ascii="Times New Roman" w:hAnsi="Times New Roman"/>
            <w:color w:val="auto"/>
            <w:u w:val="none"/>
            <w:lang w:bidi="en-US"/>
          </w:rPr>
          <w:t>.</w:t>
        </w:r>
        <w:proofErr w:type="spellStart"/>
        <w:r w:rsidR="001713E8" w:rsidRPr="001713E8">
          <w:rPr>
            <w:rStyle w:val="a3"/>
            <w:rFonts w:ascii="Times New Roman" w:hAnsi="Times New Roman"/>
            <w:color w:val="auto"/>
            <w:u w:val="none"/>
            <w:lang w:val="en-US" w:bidi="en-US"/>
          </w:rPr>
          <w:t>ru</w:t>
        </w:r>
        <w:proofErr w:type="spellEnd"/>
      </w:hyperlink>
      <w:r w:rsidR="001713E8" w:rsidRPr="001713E8">
        <w:rPr>
          <w:rFonts w:ascii="Times New Roman" w:hAnsi="Times New Roman" w:cs="Times New Roman"/>
          <w:lang w:bidi="en-US"/>
        </w:rPr>
        <w:t xml:space="preserve"> </w:t>
      </w:r>
      <w:r w:rsidR="001713E8" w:rsidRPr="001713E8">
        <w:rPr>
          <w:rFonts w:ascii="Times New Roman" w:hAnsi="Times New Roman" w:cs="Times New Roman"/>
        </w:rPr>
        <w:t>– Официальный сайт Российской государственной библиотеки.</w:t>
      </w:r>
    </w:p>
    <w:p w:rsidR="001713E8" w:rsidRPr="009B29CD" w:rsidRDefault="001713E8" w:rsidP="001713E8">
      <w:pPr>
        <w:pStyle w:val="a9"/>
        <w:numPr>
          <w:ilvl w:val="0"/>
          <w:numId w:val="6"/>
        </w:numPr>
        <w:tabs>
          <w:tab w:val="left" w:pos="993"/>
        </w:tabs>
        <w:ind w:hanging="153"/>
        <w:jc w:val="both"/>
        <w:outlineLvl w:val="0"/>
        <w:rPr>
          <w:rFonts w:ascii="Times New Roman" w:hAnsi="Times New Roman" w:cs="Times New Roman"/>
        </w:rPr>
      </w:pPr>
      <w:r w:rsidRPr="009B29CD">
        <w:rPr>
          <w:rFonts w:ascii="Times New Roman" w:hAnsi="Times New Roman" w:cs="Times New Roman"/>
        </w:rPr>
        <w:t xml:space="preserve">http://www.book.ru – Электронно-библиотечная система (ЭБС). </w:t>
      </w:r>
    </w:p>
    <w:p w:rsidR="001713E8" w:rsidRPr="009B29CD" w:rsidRDefault="001713E8" w:rsidP="001713E8">
      <w:pPr>
        <w:pStyle w:val="a9"/>
        <w:numPr>
          <w:ilvl w:val="0"/>
          <w:numId w:val="6"/>
        </w:numPr>
        <w:tabs>
          <w:tab w:val="left" w:pos="993"/>
        </w:tabs>
        <w:ind w:hanging="153"/>
        <w:jc w:val="both"/>
        <w:outlineLvl w:val="0"/>
        <w:rPr>
          <w:rFonts w:ascii="Times New Roman" w:hAnsi="Times New Roman" w:cs="Times New Roman"/>
        </w:rPr>
      </w:pPr>
      <w:r w:rsidRPr="009B29CD">
        <w:rPr>
          <w:rFonts w:ascii="Times New Roman" w:hAnsi="Times New Roman" w:cs="Times New Roman"/>
        </w:rPr>
        <w:t>http://www.mirkin.ru – Интернет-портал «Финансовые науки».</w:t>
      </w:r>
    </w:p>
    <w:p w:rsidR="00113D16" w:rsidRPr="00F67644" w:rsidRDefault="00113D16" w:rsidP="00F67644">
      <w:pPr>
        <w:pStyle w:val="a9"/>
        <w:numPr>
          <w:ilvl w:val="0"/>
          <w:numId w:val="6"/>
        </w:numPr>
        <w:tabs>
          <w:tab w:val="left" w:pos="1039"/>
        </w:tabs>
        <w:ind w:hanging="153"/>
        <w:jc w:val="both"/>
        <w:rPr>
          <w:rFonts w:ascii="Times New Roman" w:hAnsi="Times New Roman"/>
        </w:rPr>
      </w:pPr>
      <w:r w:rsidRPr="00F67644">
        <w:rPr>
          <w:rFonts w:ascii="Times New Roman" w:hAnsi="Times New Roman"/>
        </w:rPr>
        <w:t>http://www.encyclopedia.ru – Энциклопедия банковского дела и финансов.</w:t>
      </w:r>
    </w:p>
    <w:p w:rsidR="00113D16" w:rsidRPr="00F67644" w:rsidRDefault="00113D16" w:rsidP="00F67644">
      <w:pPr>
        <w:pStyle w:val="a9"/>
        <w:numPr>
          <w:ilvl w:val="0"/>
          <w:numId w:val="6"/>
        </w:numPr>
        <w:ind w:hanging="153"/>
        <w:jc w:val="both"/>
        <w:outlineLvl w:val="0"/>
        <w:rPr>
          <w:rFonts w:ascii="Times New Roman" w:hAnsi="Times New Roman"/>
        </w:rPr>
      </w:pPr>
      <w:r w:rsidRPr="00F67644">
        <w:rPr>
          <w:rFonts w:ascii="Times New Roman" w:hAnsi="Times New Roman"/>
        </w:rPr>
        <w:t xml:space="preserve">http://www.garant.ru – СПС «Гарант». </w:t>
      </w:r>
    </w:p>
    <w:p w:rsidR="00113D16" w:rsidRPr="00F67644" w:rsidRDefault="00113D16" w:rsidP="00F67644">
      <w:pPr>
        <w:pStyle w:val="a9"/>
        <w:numPr>
          <w:ilvl w:val="0"/>
          <w:numId w:val="6"/>
        </w:numPr>
        <w:ind w:hanging="153"/>
        <w:jc w:val="both"/>
        <w:outlineLvl w:val="0"/>
        <w:rPr>
          <w:rFonts w:ascii="Times New Roman" w:hAnsi="Times New Roman"/>
        </w:rPr>
      </w:pPr>
      <w:r w:rsidRPr="00F67644">
        <w:rPr>
          <w:rFonts w:ascii="Times New Roman" w:hAnsi="Times New Roman"/>
        </w:rPr>
        <w:t xml:space="preserve"> http://www.consultant.ru – СПС «Консультант Плюс».</w:t>
      </w:r>
    </w:p>
    <w:p w:rsidR="00113D16" w:rsidRPr="001B488F" w:rsidRDefault="00113D16" w:rsidP="001713E8">
      <w:pPr>
        <w:pStyle w:val="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hanging="153"/>
        <w:rPr>
          <w:b w:val="0"/>
          <w:bCs w:val="0"/>
          <w:sz w:val="24"/>
          <w:szCs w:val="24"/>
        </w:rPr>
      </w:pPr>
      <w:r w:rsidRPr="001B488F">
        <w:rPr>
          <w:b w:val="0"/>
          <w:sz w:val="24"/>
          <w:szCs w:val="24"/>
        </w:rPr>
        <w:t xml:space="preserve"> http://www.reuters.com – Сайт информационного агентства «</w:t>
      </w:r>
      <w:proofErr w:type="spellStart"/>
      <w:r w:rsidRPr="001B488F">
        <w:fldChar w:fldCharType="begin"/>
      </w:r>
      <w:r w:rsidRPr="001B488F">
        <w:rPr>
          <w:sz w:val="24"/>
          <w:szCs w:val="24"/>
        </w:rPr>
        <w:instrText xml:space="preserve"> HYPERLINK "https://www.google.ru/url?sa=t&amp;rct=j&amp;q=&amp;esrc=s&amp;source=web&amp;cd=1&amp;ved=0ahUKEwi64dGV2MHaAhUoKMAKHcrTCWcQFggmMAA&amp;url=https%3A%2F%2Fru.reuters.com%2F&amp;usg=AOvVaw12sX4e45YDhOZY3mki7GGZ" \t "_blank" </w:instrText>
      </w:r>
      <w:r w:rsidRPr="001B488F">
        <w:fldChar w:fldCharType="separate"/>
      </w:r>
      <w:r w:rsidRPr="001B488F">
        <w:rPr>
          <w:rStyle w:val="a3"/>
          <w:b w:val="0"/>
          <w:bCs w:val="0"/>
          <w:color w:val="auto"/>
          <w:sz w:val="24"/>
          <w:szCs w:val="24"/>
          <w:u w:val="none"/>
        </w:rPr>
        <w:t>Reuters</w:t>
      </w:r>
      <w:proofErr w:type="spellEnd"/>
      <w:r w:rsidRPr="001B488F">
        <w:rPr>
          <w:rStyle w:val="a3"/>
          <w:b w:val="0"/>
          <w:bCs w:val="0"/>
          <w:color w:val="auto"/>
          <w:sz w:val="24"/>
          <w:szCs w:val="24"/>
          <w:u w:val="none"/>
        </w:rPr>
        <w:fldChar w:fldCharType="end"/>
      </w:r>
      <w:r w:rsidRPr="001B488F">
        <w:rPr>
          <w:b w:val="0"/>
          <w:bCs w:val="0"/>
          <w:sz w:val="24"/>
          <w:szCs w:val="24"/>
        </w:rPr>
        <w:t>».</w:t>
      </w:r>
    </w:p>
    <w:p w:rsidR="00113D16" w:rsidRDefault="00113D16" w:rsidP="001713E8">
      <w:pPr>
        <w:pStyle w:val="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hanging="153"/>
        <w:rPr>
          <w:b w:val="0"/>
          <w:bCs w:val="0"/>
          <w:sz w:val="24"/>
          <w:szCs w:val="24"/>
        </w:rPr>
      </w:pPr>
      <w:r w:rsidRPr="001B488F">
        <w:rPr>
          <w:b w:val="0"/>
          <w:sz w:val="24"/>
          <w:szCs w:val="24"/>
        </w:rPr>
        <w:t xml:space="preserve"> </w:t>
      </w:r>
      <w:hyperlink r:id="rId19" w:history="1">
        <w:r w:rsidRPr="001B488F">
          <w:rPr>
            <w:rStyle w:val="a3"/>
            <w:b w:val="0"/>
            <w:color w:val="auto"/>
            <w:sz w:val="24"/>
            <w:szCs w:val="24"/>
            <w:u w:val="none"/>
          </w:rPr>
          <w:t>https://www.bloomberg.com</w:t>
        </w:r>
      </w:hyperlink>
      <w:r w:rsidRPr="001B488F">
        <w:rPr>
          <w:b w:val="0"/>
          <w:sz w:val="24"/>
          <w:szCs w:val="24"/>
        </w:rPr>
        <w:t xml:space="preserve"> – Сайт информационного агентства «</w:t>
      </w:r>
      <w:r w:rsidRPr="001B488F">
        <w:rPr>
          <w:b w:val="0"/>
          <w:bCs w:val="0"/>
          <w:sz w:val="24"/>
          <w:szCs w:val="24"/>
          <w:lang w:val="en-US"/>
        </w:rPr>
        <w:t>B</w:t>
      </w:r>
      <w:proofErr w:type="spellStart"/>
      <w:r w:rsidRPr="001B488F">
        <w:rPr>
          <w:b w:val="0"/>
          <w:bCs w:val="0"/>
          <w:sz w:val="24"/>
          <w:szCs w:val="24"/>
        </w:rPr>
        <w:t>loomberg</w:t>
      </w:r>
      <w:proofErr w:type="spellEnd"/>
      <w:r w:rsidRPr="001B488F">
        <w:rPr>
          <w:b w:val="0"/>
          <w:bCs w:val="0"/>
          <w:sz w:val="24"/>
          <w:szCs w:val="24"/>
        </w:rPr>
        <w:t>».</w:t>
      </w:r>
    </w:p>
    <w:p w:rsidR="00F67644" w:rsidRPr="00EC23ED" w:rsidRDefault="00E51CB5" w:rsidP="001713E8">
      <w:pPr>
        <w:pStyle w:val="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709" w:hanging="142"/>
        <w:rPr>
          <w:b w:val="0"/>
          <w:bCs w:val="0"/>
          <w:sz w:val="24"/>
          <w:szCs w:val="24"/>
        </w:rPr>
      </w:pPr>
      <w:hyperlink r:id="rId20" w:history="1">
        <w:r w:rsidR="001713E8" w:rsidRPr="00EC23ED">
          <w:rPr>
            <w:rStyle w:val="a3"/>
            <w:b w:val="0"/>
            <w:color w:val="auto"/>
            <w:sz w:val="24"/>
            <w:szCs w:val="24"/>
            <w:u w:val="none"/>
          </w:rPr>
          <w:t>http://www.kodeks.ru</w:t>
        </w:r>
      </w:hyperlink>
      <w:r w:rsidR="00F67644" w:rsidRPr="00EC23ED">
        <w:rPr>
          <w:b w:val="0"/>
          <w:sz w:val="24"/>
          <w:szCs w:val="24"/>
        </w:rPr>
        <w:t xml:space="preserve"> - Справочно-правовая система «Кодекс».</w:t>
      </w:r>
    </w:p>
    <w:p w:rsidR="00113D16" w:rsidRPr="001B488F" w:rsidRDefault="00113D16" w:rsidP="00C473D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3D16" w:rsidRPr="001B488F" w:rsidRDefault="00113D16" w:rsidP="00C473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488F">
        <w:rPr>
          <w:rFonts w:ascii="Times New Roman" w:hAnsi="Times New Roman"/>
          <w:b/>
          <w:sz w:val="24"/>
          <w:szCs w:val="24"/>
        </w:rPr>
        <w:t>7.4</w:t>
      </w:r>
      <w:r w:rsidRPr="001B488F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1B488F">
        <w:rPr>
          <w:rFonts w:ascii="Times New Roman" w:hAnsi="Times New Roman"/>
          <w:b/>
          <w:sz w:val="24"/>
          <w:szCs w:val="24"/>
        </w:rPr>
        <w:t>Перечень наглядных и других пособий, методических рекомендаций по пр</w:t>
      </w:r>
      <w:r w:rsidRPr="001B488F">
        <w:rPr>
          <w:rFonts w:ascii="Times New Roman" w:hAnsi="Times New Roman"/>
          <w:b/>
          <w:sz w:val="24"/>
          <w:szCs w:val="24"/>
        </w:rPr>
        <w:t>о</w:t>
      </w:r>
      <w:r w:rsidRPr="001B488F">
        <w:rPr>
          <w:rFonts w:ascii="Times New Roman" w:hAnsi="Times New Roman"/>
          <w:b/>
          <w:sz w:val="24"/>
          <w:szCs w:val="24"/>
        </w:rPr>
        <w:t>ведению учебных занятий, а также методических материалов к используемым в обр</w:t>
      </w:r>
      <w:r w:rsidRPr="001B488F">
        <w:rPr>
          <w:rFonts w:ascii="Times New Roman" w:hAnsi="Times New Roman"/>
          <w:b/>
          <w:sz w:val="24"/>
          <w:szCs w:val="24"/>
        </w:rPr>
        <w:t>а</w:t>
      </w:r>
      <w:r w:rsidRPr="001B488F">
        <w:rPr>
          <w:rFonts w:ascii="Times New Roman" w:hAnsi="Times New Roman"/>
          <w:b/>
          <w:sz w:val="24"/>
          <w:szCs w:val="24"/>
        </w:rPr>
        <w:t>зовательном процессе техническим средствам</w:t>
      </w:r>
    </w:p>
    <w:p w:rsidR="00113D16" w:rsidRPr="001B488F" w:rsidRDefault="00113D16" w:rsidP="00C473D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13D16" w:rsidRPr="001B488F" w:rsidRDefault="00113D16" w:rsidP="00C473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488F">
        <w:rPr>
          <w:rFonts w:ascii="Times New Roman" w:hAnsi="Times New Roman"/>
          <w:b/>
          <w:sz w:val="24"/>
          <w:szCs w:val="24"/>
        </w:rPr>
        <w:t>7.4.1</w:t>
      </w:r>
      <w:r w:rsidRPr="001B488F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1B488F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113D16" w:rsidRPr="001B488F" w:rsidRDefault="00113D16" w:rsidP="00FA48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88F">
        <w:rPr>
          <w:rFonts w:ascii="Times New Roman" w:hAnsi="Times New Roman"/>
          <w:sz w:val="24"/>
          <w:szCs w:val="24"/>
        </w:rPr>
        <w:t xml:space="preserve">1 </w:t>
      </w:r>
      <w:r w:rsidR="001B488F" w:rsidRPr="001B488F">
        <w:rPr>
          <w:rFonts w:ascii="Times New Roman" w:hAnsi="Times New Roman"/>
          <w:sz w:val="24"/>
          <w:szCs w:val="24"/>
        </w:rPr>
        <w:t>Финансы организаций в цифровой экономике</w:t>
      </w:r>
      <w:r w:rsidR="00EB1B94">
        <w:rPr>
          <w:rFonts w:ascii="Times New Roman" w:hAnsi="Times New Roman"/>
          <w:sz w:val="24"/>
          <w:szCs w:val="24"/>
        </w:rPr>
        <w:t>.</w:t>
      </w:r>
      <w:r w:rsidRPr="001B488F">
        <w:rPr>
          <w:rFonts w:ascii="Times New Roman" w:hAnsi="Times New Roman"/>
          <w:sz w:val="24"/>
          <w:szCs w:val="24"/>
        </w:rPr>
        <w:t xml:space="preserve"> Методические рекомендации к пра</w:t>
      </w:r>
      <w:r w:rsidRPr="001B488F">
        <w:rPr>
          <w:rFonts w:ascii="Times New Roman" w:hAnsi="Times New Roman"/>
          <w:sz w:val="24"/>
          <w:szCs w:val="24"/>
        </w:rPr>
        <w:t>к</w:t>
      </w:r>
      <w:r w:rsidRPr="001B488F">
        <w:rPr>
          <w:rFonts w:ascii="Times New Roman" w:hAnsi="Times New Roman"/>
          <w:sz w:val="24"/>
          <w:szCs w:val="24"/>
        </w:rPr>
        <w:t xml:space="preserve">тическим занятиям для </w:t>
      </w:r>
      <w:r w:rsidR="00DC2828">
        <w:rPr>
          <w:rFonts w:ascii="Times New Roman" w:hAnsi="Times New Roman"/>
          <w:sz w:val="24"/>
          <w:szCs w:val="24"/>
        </w:rPr>
        <w:t xml:space="preserve">студентов </w:t>
      </w:r>
      <w:r w:rsidRPr="001B488F">
        <w:rPr>
          <w:rFonts w:ascii="Times New Roman" w:hAnsi="Times New Roman"/>
          <w:sz w:val="24"/>
          <w:szCs w:val="24"/>
        </w:rPr>
        <w:t>направления подготовки 38.04.08 «Финансы и кредит» (электронный вариант).</w:t>
      </w:r>
    </w:p>
    <w:p w:rsidR="005C3F8D" w:rsidRPr="004F1A91" w:rsidRDefault="005C3F8D" w:rsidP="00C473D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13D16" w:rsidRDefault="00113D16" w:rsidP="00C473D0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br w:type="page"/>
      </w:r>
    </w:p>
    <w:p w:rsidR="002B6342" w:rsidRPr="00EB6EBC" w:rsidRDefault="002B6342" w:rsidP="00C473D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ФИНАНСЫ ОРГАНИЗАЦИЙ В </w:t>
      </w:r>
      <w:r w:rsidR="001B488F">
        <w:rPr>
          <w:rFonts w:ascii="Times New Roman" w:hAnsi="Times New Roman"/>
          <w:b/>
          <w:color w:val="000000"/>
          <w:sz w:val="26"/>
          <w:szCs w:val="26"/>
          <w:lang w:eastAsia="ru-RU"/>
        </w:rPr>
        <w:t>ЦИФРОВ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ОЙ ЭКОНОМИКЕ</w:t>
      </w:r>
    </w:p>
    <w:p w:rsidR="005C3F8D" w:rsidRDefault="005C3F8D" w:rsidP="00C473D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037E01" w:rsidRDefault="005C3F8D" w:rsidP="00C473D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37E01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5C3F8D" w:rsidRDefault="005C3F8D" w:rsidP="00C473D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 РАБОЧЕЙ ПРОГРАММЕ ДИСЦИПЛИНЫ</w:t>
      </w:r>
    </w:p>
    <w:p w:rsidR="005C3F8D" w:rsidRPr="00EB6EBC" w:rsidRDefault="005C3F8D" w:rsidP="00C473D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38.04.08 ФИНАНСЫ И КРЕДИТ </w:t>
      </w: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C3F8D" w:rsidRPr="00EB6EBC" w:rsidRDefault="005C3F8D" w:rsidP="00C473D0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Направленность (профиль) 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Корпоративные финансы в цифровой экономике</w:t>
      </w:r>
    </w:p>
    <w:p w:rsidR="005C3F8D" w:rsidRDefault="005C3F8D" w:rsidP="00C473D0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Квалификация 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Магистр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5"/>
        <w:gridCol w:w="2675"/>
        <w:gridCol w:w="2675"/>
      </w:tblGrid>
      <w:tr w:rsidR="002B6342" w:rsidRPr="00DC24C5" w:rsidTr="007F5FD5">
        <w:trPr>
          <w:jc w:val="center"/>
        </w:trPr>
        <w:tc>
          <w:tcPr>
            <w:tcW w:w="2252" w:type="pct"/>
            <w:vMerge w:val="restart"/>
          </w:tcPr>
          <w:p w:rsidR="002B6342" w:rsidRPr="00EB6EBC" w:rsidRDefault="002B6342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pct"/>
            <w:gridSpan w:val="2"/>
          </w:tcPr>
          <w:p w:rsidR="002B6342" w:rsidRPr="00EB6EBC" w:rsidRDefault="002B6342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2B6342" w:rsidRPr="00DC24C5" w:rsidTr="007F5FD5">
        <w:trPr>
          <w:jc w:val="center"/>
        </w:trPr>
        <w:tc>
          <w:tcPr>
            <w:tcW w:w="2252" w:type="pct"/>
            <w:vMerge/>
            <w:vAlign w:val="center"/>
          </w:tcPr>
          <w:p w:rsidR="002B6342" w:rsidRPr="00EB6EBC" w:rsidRDefault="002B6342" w:rsidP="00C473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pct"/>
          </w:tcPr>
          <w:p w:rsidR="002B6342" w:rsidRPr="00EB6EBC" w:rsidRDefault="002B6342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374" w:type="pct"/>
          </w:tcPr>
          <w:p w:rsidR="002B6342" w:rsidRPr="00EB6EBC" w:rsidRDefault="002B6342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Заочная</w:t>
            </w:r>
          </w:p>
        </w:tc>
      </w:tr>
      <w:tr w:rsidR="00755BB6" w:rsidRPr="00DC24C5" w:rsidTr="007F5FD5">
        <w:trPr>
          <w:trHeight w:val="284"/>
          <w:jc w:val="center"/>
        </w:trPr>
        <w:tc>
          <w:tcPr>
            <w:tcW w:w="2252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CF55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pct"/>
          </w:tcPr>
          <w:p w:rsidR="00755BB6" w:rsidRPr="005A48F0" w:rsidRDefault="00755BB6" w:rsidP="00C473D0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 </w:t>
            </w:r>
            <w:r w:rsidRPr="005A48F0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755BB6" w:rsidRPr="00DC24C5" w:rsidTr="007F5FD5">
        <w:trPr>
          <w:trHeight w:val="284"/>
          <w:jc w:val="center"/>
        </w:trPr>
        <w:tc>
          <w:tcPr>
            <w:tcW w:w="2252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55BB6" w:rsidRPr="00DC24C5" w:rsidTr="007F5FD5">
        <w:trPr>
          <w:trHeight w:val="284"/>
          <w:jc w:val="center"/>
        </w:trPr>
        <w:tc>
          <w:tcPr>
            <w:tcW w:w="2252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55BB6" w:rsidRPr="00DC24C5" w:rsidTr="007F5FD5">
        <w:trPr>
          <w:trHeight w:val="284"/>
          <w:jc w:val="center"/>
        </w:trPr>
        <w:tc>
          <w:tcPr>
            <w:tcW w:w="2252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74" w:type="pct"/>
          </w:tcPr>
          <w:p w:rsidR="00755BB6" w:rsidRPr="00BF3C13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755BB6" w:rsidRPr="00DC24C5" w:rsidTr="007F5FD5">
        <w:trPr>
          <w:trHeight w:val="284"/>
          <w:jc w:val="center"/>
        </w:trPr>
        <w:tc>
          <w:tcPr>
            <w:tcW w:w="2252" w:type="pct"/>
          </w:tcPr>
          <w:p w:rsidR="00755BB6" w:rsidRPr="00BF3C13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C1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1374" w:type="pct"/>
          </w:tcPr>
          <w:p w:rsidR="00755BB6" w:rsidRPr="00BF3C13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C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55BB6" w:rsidRPr="00DC24C5" w:rsidTr="007F5FD5">
        <w:trPr>
          <w:trHeight w:val="284"/>
          <w:jc w:val="center"/>
        </w:trPr>
        <w:tc>
          <w:tcPr>
            <w:tcW w:w="2252" w:type="pct"/>
          </w:tcPr>
          <w:p w:rsidR="00755BB6" w:rsidRPr="00643ADD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3A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55BB6" w:rsidRPr="00DC24C5" w:rsidTr="007F5FD5">
        <w:trPr>
          <w:jc w:val="center"/>
        </w:trPr>
        <w:tc>
          <w:tcPr>
            <w:tcW w:w="2252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55BB6" w:rsidRPr="00DC24C5" w:rsidTr="007F5FD5">
        <w:trPr>
          <w:trHeight w:val="284"/>
          <w:jc w:val="center"/>
        </w:trPr>
        <w:tc>
          <w:tcPr>
            <w:tcW w:w="2252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755BB6" w:rsidRPr="00DC24C5" w:rsidTr="007F5FD5">
        <w:trPr>
          <w:trHeight w:val="284"/>
          <w:jc w:val="center"/>
        </w:trPr>
        <w:tc>
          <w:tcPr>
            <w:tcW w:w="2252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 / 5</w:t>
            </w:r>
          </w:p>
        </w:tc>
        <w:tc>
          <w:tcPr>
            <w:tcW w:w="1374" w:type="pct"/>
          </w:tcPr>
          <w:p w:rsidR="00755BB6" w:rsidRPr="00EB6EBC" w:rsidRDefault="00755BB6" w:rsidP="00C473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 / 5</w:t>
            </w:r>
          </w:p>
        </w:tc>
      </w:tr>
    </w:tbl>
    <w:p w:rsidR="005C3F8D" w:rsidRPr="00EB6EBC" w:rsidRDefault="005C3F8D" w:rsidP="00C473D0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4F1A91" w:rsidRDefault="005C3F8D" w:rsidP="00C473D0">
      <w:pPr>
        <w:widowControl w:val="0"/>
        <w:tabs>
          <w:tab w:val="left" w:pos="115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 </w:t>
      </w:r>
      <w:r w:rsidRPr="004F1A91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учебной дисциплины</w:t>
      </w:r>
    </w:p>
    <w:p w:rsidR="001B488F" w:rsidRPr="00CD2D32" w:rsidRDefault="001B488F" w:rsidP="00C473D0">
      <w:pPr>
        <w:widowControl w:val="0"/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2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учебной</w:t>
      </w:r>
      <w:r w:rsidRPr="00CD2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Pr="005F26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 </w:t>
      </w:r>
      <w:r w:rsidR="003F0FF2">
        <w:rPr>
          <w:rFonts w:ascii="Times New Roman" w:hAnsi="Times New Roman"/>
          <w:sz w:val="24"/>
          <w:szCs w:val="24"/>
        </w:rPr>
        <w:t>обучающихся</w:t>
      </w:r>
      <w:r w:rsidRPr="005F26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1F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комплексных знаний и практических навыков в области управления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финансами</w:t>
      </w:r>
      <w:r w:rsidRPr="00611F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й) </w:t>
      </w:r>
      <w:r w:rsidRPr="005F26B5">
        <w:rPr>
          <w:rFonts w:ascii="Times New Roman" w:hAnsi="Times New Roman"/>
          <w:color w:val="000000"/>
          <w:sz w:val="24"/>
          <w:szCs w:val="24"/>
          <w:lang w:eastAsia="ru-RU"/>
        </w:rPr>
        <w:t>и создание основы для разработки экономически эффективных решений.</w:t>
      </w:r>
      <w:r w:rsidRPr="00CD2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1B488F" w:rsidRPr="00EB6EBC" w:rsidRDefault="001B488F" w:rsidP="00C473D0">
      <w:pPr>
        <w:widowControl w:val="0"/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488F" w:rsidRPr="00EB6EBC" w:rsidRDefault="001B488F" w:rsidP="00C473D0">
      <w:pPr>
        <w:widowControl w:val="0"/>
        <w:tabs>
          <w:tab w:val="left" w:pos="12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2 Планируемые результаты изучения дисциплины</w:t>
      </w:r>
    </w:p>
    <w:p w:rsidR="001B488F" w:rsidRPr="00EB6EBC" w:rsidRDefault="001B488F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учебной дисциплины студент должен</w:t>
      </w:r>
    </w:p>
    <w:p w:rsidR="001B488F" w:rsidRPr="00EB6EBC" w:rsidRDefault="001B488F" w:rsidP="00C473D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знать:</w:t>
      </w:r>
    </w:p>
    <w:p w:rsidR="001B488F" w:rsidRPr="00EE314B" w:rsidRDefault="001B488F" w:rsidP="00C473D0">
      <w:pPr>
        <w:widowControl w:val="0"/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основы финансов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й)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, необходимые для решения задач ф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нансового менеджмента;</w:t>
      </w:r>
    </w:p>
    <w:p w:rsidR="001B488F" w:rsidRPr="004943C4" w:rsidRDefault="001B488F" w:rsidP="00C473D0">
      <w:pPr>
        <w:widowControl w:val="0"/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специфику прикладной организации финансов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й)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>, примен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методов финансового обеспечения и финансирования инноваций; </w:t>
      </w:r>
    </w:p>
    <w:p w:rsidR="001B488F" w:rsidRPr="004943C4" w:rsidRDefault="001B488F" w:rsidP="00C473D0">
      <w:pPr>
        <w:widowControl w:val="0"/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содержание, значимость и практические формы проявления фундаментальных основ организации финансов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й) 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цифровой</w:t>
      </w:r>
      <w:r w:rsidRPr="00494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экономи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ке.</w:t>
      </w:r>
    </w:p>
    <w:p w:rsidR="001B488F" w:rsidRPr="00EB6EBC" w:rsidRDefault="001B488F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уметь:</w:t>
      </w:r>
    </w:p>
    <w:p w:rsidR="001B488F" w:rsidRPr="00EE314B" w:rsidRDefault="001B488F" w:rsidP="00C473D0">
      <w:pPr>
        <w:widowControl w:val="0"/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применять методы денежно-финансовых расчетов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корпорациях (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B488F" w:rsidRPr="00BF3C13" w:rsidRDefault="001B488F" w:rsidP="00C473D0">
      <w:pPr>
        <w:widowControl w:val="0"/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применять </w:t>
      </w:r>
      <w:r w:rsidRPr="00BF3C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методологию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финансов для разработки </w:t>
      </w:r>
      <w:r w:rsidRPr="00BF3C13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 значимых путей улучшения финансового состояния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корпораций (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й)</w:t>
      </w:r>
      <w:r w:rsidRPr="00BF3C1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B488F" w:rsidRPr="00EB6EBC" w:rsidRDefault="001B488F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>владеть:</w:t>
      </w:r>
    </w:p>
    <w:p w:rsidR="001B488F" w:rsidRPr="00EE314B" w:rsidRDefault="001B488F" w:rsidP="00C473D0">
      <w:pPr>
        <w:widowControl w:val="0"/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навыками применения теории и методологии финансов, а также методик планово-фактических расчетов показателей для решения задач финансового менеджмента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корпораций (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й)</w:t>
      </w:r>
      <w:r w:rsidRPr="00EE31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84B48" w:rsidRDefault="00A84B48" w:rsidP="00C473D0">
      <w:pPr>
        <w:widowControl w:val="0"/>
        <w:tabs>
          <w:tab w:val="left" w:pos="12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3F8D" w:rsidRPr="00EB6EBC" w:rsidRDefault="005C3F8D" w:rsidP="00C473D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EB6E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Требования к освоению учебной дисциплины</w:t>
      </w:r>
    </w:p>
    <w:p w:rsidR="005C3F8D" w:rsidRDefault="005C3F8D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Освоение данной учебной дисциплины должно обеспечивать формирование следу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EB6EBC">
        <w:rPr>
          <w:rFonts w:ascii="Times New Roman" w:hAnsi="Times New Roman"/>
          <w:color w:val="000000"/>
          <w:sz w:val="24"/>
          <w:szCs w:val="24"/>
          <w:lang w:eastAsia="ru-RU"/>
        </w:rPr>
        <w:t>щих компетенций</w:t>
      </w:r>
      <w:r w:rsidR="000C3BD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03"/>
        <w:gridCol w:w="8221"/>
      </w:tblGrid>
      <w:tr w:rsidR="000C3BD5" w:rsidRPr="00DC24C5" w:rsidTr="00FA486E">
        <w:trPr>
          <w:trHeight w:val="71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3BD5" w:rsidRPr="00EB6EBC" w:rsidRDefault="000C3BD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  <w:p w:rsidR="000C3BD5" w:rsidRPr="00EB6EBC" w:rsidRDefault="000C3BD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формируемых</w:t>
            </w:r>
          </w:p>
          <w:p w:rsidR="000C3BD5" w:rsidRPr="00EB6EBC" w:rsidRDefault="000C3BD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BD5" w:rsidRPr="00EB6EBC" w:rsidRDefault="000C3BD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Наименования формируемых компетенций</w:t>
            </w:r>
          </w:p>
        </w:tc>
      </w:tr>
      <w:tr w:rsidR="000C3BD5" w:rsidRPr="00DC24C5" w:rsidTr="00FA486E">
        <w:trPr>
          <w:trHeight w:val="4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3BD5" w:rsidRPr="00EB6EBC" w:rsidRDefault="000C3BD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</w:t>
            </w:r>
            <w:r w:rsidRPr="00EB6EB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BD5" w:rsidRDefault="000C3BD5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7B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</w:t>
            </w:r>
            <w:r w:rsidRPr="00EA7B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A7B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хода, вырабатывать стратегию действий</w:t>
            </w:r>
          </w:p>
          <w:p w:rsidR="000C3BD5" w:rsidRPr="00A905FC" w:rsidRDefault="000C3BD5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05F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УК-1.4. Разрабатывает и содержательно аргументирует стратегию решения проблемной ситуации на основе системн</w:t>
            </w:r>
            <w:r w:rsidRPr="00A905F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A905F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 и междисциплинарного подходов</w:t>
            </w:r>
          </w:p>
        </w:tc>
      </w:tr>
      <w:tr w:rsidR="000C3BD5" w:rsidRPr="00DC24C5" w:rsidTr="00FA486E">
        <w:trPr>
          <w:trHeight w:val="2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D5" w:rsidRPr="00EB6EBC" w:rsidRDefault="000C3BD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УК-2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BD5" w:rsidRDefault="000C3BD5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6A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Способен управлять проектом на всех этапах его жизненного цикла</w:t>
            </w:r>
          </w:p>
          <w:p w:rsidR="000C3BD5" w:rsidRPr="00A905FC" w:rsidRDefault="000C3BD5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УК-2.2. Разрабатывает план реализации проекта с учетом возможных рисков реализации и возможностей их устран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ния, планирует необходимые ресурсы</w:t>
            </w:r>
          </w:p>
        </w:tc>
      </w:tr>
      <w:tr w:rsidR="000C3BD5" w:rsidRPr="00DC24C5" w:rsidTr="00FA486E">
        <w:trPr>
          <w:trHeight w:val="2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D5" w:rsidRDefault="000C3BD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BD5" w:rsidRPr="00A905FC" w:rsidRDefault="000C3BD5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5FC">
              <w:rPr>
                <w:rFonts w:ascii="Times New Roman" w:hAnsi="Times New Roman"/>
                <w:sz w:val="20"/>
                <w:szCs w:val="20"/>
              </w:rPr>
              <w:t>Способен обобщать и критически оценивать результаты научных исследований и самосто</w:t>
            </w:r>
            <w:r w:rsidRPr="00A905FC">
              <w:rPr>
                <w:rFonts w:ascii="Times New Roman" w:hAnsi="Times New Roman"/>
                <w:sz w:val="20"/>
                <w:szCs w:val="20"/>
              </w:rPr>
              <w:t>я</w:t>
            </w:r>
            <w:r w:rsidRPr="00A905FC">
              <w:rPr>
                <w:rFonts w:ascii="Times New Roman" w:hAnsi="Times New Roman"/>
                <w:sz w:val="20"/>
                <w:szCs w:val="20"/>
              </w:rPr>
              <w:t>тельно выполнять исследовательские проекты в области финансов и смежных областях</w:t>
            </w:r>
          </w:p>
          <w:p w:rsidR="000C3BD5" w:rsidRPr="00A905FC" w:rsidRDefault="000C3BD5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ОПК-3.1. Разрабатывает программу прикладного и/или фундаментального исследования в области финансовых отн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шений на основе оценки и обобщения результатов научных исследований, проведенных другими авторами</w:t>
            </w:r>
          </w:p>
        </w:tc>
      </w:tr>
      <w:tr w:rsidR="000C3BD5" w:rsidRPr="00DC24C5" w:rsidTr="00FA486E">
        <w:trPr>
          <w:trHeight w:val="2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BD5" w:rsidRDefault="000C3BD5" w:rsidP="00FA4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BD5" w:rsidRDefault="000C3BD5" w:rsidP="00FA48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Способен обосновывать и принимать финансово-экономические и организационно-управленческие решения в профессиональной деятельности при моделировании стратегии 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вития, финансово</w:t>
            </w:r>
            <w:r w:rsidRPr="001F4B4A">
              <w:rPr>
                <w:rFonts w:ascii="Times New Roman" w:hAnsi="Times New Roman"/>
                <w:bCs/>
                <w:sz w:val="20"/>
                <w:szCs w:val="20"/>
              </w:rPr>
              <w:t>й политики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B7D15">
              <w:rPr>
                <w:rFonts w:ascii="Times New Roman" w:hAnsi="Times New Roman"/>
                <w:sz w:val="20"/>
                <w:szCs w:val="20"/>
              </w:rPr>
              <w:t>политики управления рисками</w:t>
            </w:r>
          </w:p>
          <w:p w:rsidR="000C3BD5" w:rsidRPr="00A905FC" w:rsidRDefault="000C3BD5" w:rsidP="00FA48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A905FC">
              <w:rPr>
                <w:rFonts w:ascii="Times New Roman" w:hAnsi="Times New Roman"/>
                <w:bCs/>
                <w:sz w:val="16"/>
                <w:szCs w:val="16"/>
              </w:rPr>
              <w:t>5.2.Формирует финансовую политику, в том числе ее структурные элементы: дивидендную, амортизационную и др. политики</w:t>
            </w:r>
          </w:p>
        </w:tc>
      </w:tr>
    </w:tbl>
    <w:p w:rsidR="000C3BD5" w:rsidRDefault="000C3BD5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F8D" w:rsidRPr="00EA2607" w:rsidRDefault="005C3F8D" w:rsidP="00C473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 Образовательные технологии</w:t>
      </w:r>
    </w:p>
    <w:p w:rsidR="007D5A8D" w:rsidRDefault="000C3BD5" w:rsidP="000C3B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3BD5">
        <w:rPr>
          <w:rFonts w:ascii="Times New Roman" w:hAnsi="Times New Roman"/>
          <w:sz w:val="24"/>
          <w:szCs w:val="24"/>
        </w:rPr>
        <w:t xml:space="preserve">При изучении дисциплины используется форма проведения занятий: </w:t>
      </w:r>
    </w:p>
    <w:p w:rsidR="000C3BD5" w:rsidRPr="000C3BD5" w:rsidRDefault="007D5A8D" w:rsidP="000C3B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3BD5" w:rsidRPr="000C3BD5">
        <w:rPr>
          <w:rFonts w:ascii="Times New Roman" w:hAnsi="Times New Roman"/>
          <w:sz w:val="24"/>
          <w:szCs w:val="24"/>
        </w:rPr>
        <w:t>мультимедиа</w:t>
      </w:r>
      <w:r>
        <w:rPr>
          <w:rFonts w:ascii="Times New Roman" w:hAnsi="Times New Roman"/>
          <w:sz w:val="24"/>
          <w:szCs w:val="24"/>
        </w:rPr>
        <w:t>;</w:t>
      </w:r>
    </w:p>
    <w:p w:rsidR="007D5A8D" w:rsidRPr="007D5A8D" w:rsidRDefault="007D5A8D" w:rsidP="007D5A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8D">
        <w:rPr>
          <w:rFonts w:ascii="Times New Roman" w:hAnsi="Times New Roman"/>
          <w:sz w:val="24"/>
          <w:szCs w:val="24"/>
        </w:rPr>
        <w:t>- традиционные;</w:t>
      </w:r>
    </w:p>
    <w:p w:rsidR="005C3F8D" w:rsidRPr="007D5A8D" w:rsidRDefault="007D5A8D" w:rsidP="007D5A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8D">
        <w:rPr>
          <w:rFonts w:ascii="Times New Roman" w:hAnsi="Times New Roman"/>
          <w:sz w:val="24"/>
          <w:szCs w:val="24"/>
        </w:rPr>
        <w:t>- расчетные.</w:t>
      </w:r>
    </w:p>
    <w:sectPr w:rsidR="005C3F8D" w:rsidRPr="007D5A8D" w:rsidSect="00C473D0">
      <w:pgSz w:w="11909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836"/>
    <w:multiLevelType w:val="hybridMultilevel"/>
    <w:tmpl w:val="46024B22"/>
    <w:lvl w:ilvl="0" w:tplc="52867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FB0E66"/>
    <w:multiLevelType w:val="hybridMultilevel"/>
    <w:tmpl w:val="3592A164"/>
    <w:lvl w:ilvl="0" w:tplc="D29C4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3191B"/>
    <w:multiLevelType w:val="hybridMultilevel"/>
    <w:tmpl w:val="8AE886DA"/>
    <w:lvl w:ilvl="0" w:tplc="D29C4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E018D"/>
    <w:multiLevelType w:val="hybridMultilevel"/>
    <w:tmpl w:val="405EC9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FB240BB"/>
    <w:multiLevelType w:val="hybridMultilevel"/>
    <w:tmpl w:val="F5B6DD3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92C7065"/>
    <w:multiLevelType w:val="hybridMultilevel"/>
    <w:tmpl w:val="2CA89E62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02FB5"/>
    <w:multiLevelType w:val="hybridMultilevel"/>
    <w:tmpl w:val="656A1654"/>
    <w:lvl w:ilvl="0" w:tplc="B538DCA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C"/>
    <w:rsid w:val="000069BB"/>
    <w:rsid w:val="00010006"/>
    <w:rsid w:val="000139E7"/>
    <w:rsid w:val="00026DDA"/>
    <w:rsid w:val="00037E01"/>
    <w:rsid w:val="000409B9"/>
    <w:rsid w:val="00045D30"/>
    <w:rsid w:val="000537CD"/>
    <w:rsid w:val="00055EFF"/>
    <w:rsid w:val="000611CA"/>
    <w:rsid w:val="00072A06"/>
    <w:rsid w:val="000768B1"/>
    <w:rsid w:val="00080E56"/>
    <w:rsid w:val="000858B7"/>
    <w:rsid w:val="00086622"/>
    <w:rsid w:val="00093269"/>
    <w:rsid w:val="000A2DD9"/>
    <w:rsid w:val="000A4DBC"/>
    <w:rsid w:val="000B3A1E"/>
    <w:rsid w:val="000B3B1B"/>
    <w:rsid w:val="000C3BD5"/>
    <w:rsid w:val="000D4A96"/>
    <w:rsid w:val="000E37E1"/>
    <w:rsid w:val="000F5FC7"/>
    <w:rsid w:val="000F71C6"/>
    <w:rsid w:val="0010147B"/>
    <w:rsid w:val="001053A2"/>
    <w:rsid w:val="0011005A"/>
    <w:rsid w:val="00113D16"/>
    <w:rsid w:val="00114534"/>
    <w:rsid w:val="00125457"/>
    <w:rsid w:val="00144AB1"/>
    <w:rsid w:val="00153E3B"/>
    <w:rsid w:val="001713E8"/>
    <w:rsid w:val="001853AA"/>
    <w:rsid w:val="00187572"/>
    <w:rsid w:val="00192BEA"/>
    <w:rsid w:val="001B04A1"/>
    <w:rsid w:val="001B488F"/>
    <w:rsid w:val="001C2E45"/>
    <w:rsid w:val="001C7F34"/>
    <w:rsid w:val="001E78D9"/>
    <w:rsid w:val="00210C37"/>
    <w:rsid w:val="00217E2D"/>
    <w:rsid w:val="002275A2"/>
    <w:rsid w:val="002304DC"/>
    <w:rsid w:val="00242C2E"/>
    <w:rsid w:val="00283D05"/>
    <w:rsid w:val="002840B2"/>
    <w:rsid w:val="002850EA"/>
    <w:rsid w:val="00294207"/>
    <w:rsid w:val="002A00ED"/>
    <w:rsid w:val="002B6342"/>
    <w:rsid w:val="002B77AA"/>
    <w:rsid w:val="002C0BE6"/>
    <w:rsid w:val="002C3375"/>
    <w:rsid w:val="002C3EA0"/>
    <w:rsid w:val="002E46FF"/>
    <w:rsid w:val="00314CD9"/>
    <w:rsid w:val="00317D72"/>
    <w:rsid w:val="003341D9"/>
    <w:rsid w:val="00335C3E"/>
    <w:rsid w:val="00361348"/>
    <w:rsid w:val="0037643B"/>
    <w:rsid w:val="00391E81"/>
    <w:rsid w:val="00394514"/>
    <w:rsid w:val="003A60CF"/>
    <w:rsid w:val="003A6A00"/>
    <w:rsid w:val="003A7C5A"/>
    <w:rsid w:val="003D7F49"/>
    <w:rsid w:val="003E12E6"/>
    <w:rsid w:val="003F0FF2"/>
    <w:rsid w:val="003F17C9"/>
    <w:rsid w:val="003F4569"/>
    <w:rsid w:val="004007E5"/>
    <w:rsid w:val="004127F6"/>
    <w:rsid w:val="004301A9"/>
    <w:rsid w:val="00432415"/>
    <w:rsid w:val="004406E2"/>
    <w:rsid w:val="004630A6"/>
    <w:rsid w:val="00466865"/>
    <w:rsid w:val="00481BD0"/>
    <w:rsid w:val="004943C4"/>
    <w:rsid w:val="004971B4"/>
    <w:rsid w:val="004A0F4E"/>
    <w:rsid w:val="004A1880"/>
    <w:rsid w:val="004B206C"/>
    <w:rsid w:val="004B31E9"/>
    <w:rsid w:val="004B4DDF"/>
    <w:rsid w:val="004D3665"/>
    <w:rsid w:val="004D5FEB"/>
    <w:rsid w:val="004E4414"/>
    <w:rsid w:val="004F1A91"/>
    <w:rsid w:val="004F500C"/>
    <w:rsid w:val="005064E6"/>
    <w:rsid w:val="00515F33"/>
    <w:rsid w:val="005346CC"/>
    <w:rsid w:val="005500D8"/>
    <w:rsid w:val="0055237F"/>
    <w:rsid w:val="005622A2"/>
    <w:rsid w:val="00572847"/>
    <w:rsid w:val="0058349A"/>
    <w:rsid w:val="005A48F0"/>
    <w:rsid w:val="005A6519"/>
    <w:rsid w:val="005B2B16"/>
    <w:rsid w:val="005C0B32"/>
    <w:rsid w:val="005C3F8D"/>
    <w:rsid w:val="005C493E"/>
    <w:rsid w:val="005C4C5A"/>
    <w:rsid w:val="005D147F"/>
    <w:rsid w:val="005E3DB2"/>
    <w:rsid w:val="005F26B5"/>
    <w:rsid w:val="005F348A"/>
    <w:rsid w:val="00611F04"/>
    <w:rsid w:val="00620046"/>
    <w:rsid w:val="00624751"/>
    <w:rsid w:val="00643ADD"/>
    <w:rsid w:val="00661267"/>
    <w:rsid w:val="00664A51"/>
    <w:rsid w:val="00681893"/>
    <w:rsid w:val="006B1A4F"/>
    <w:rsid w:val="006D5610"/>
    <w:rsid w:val="006F0B5D"/>
    <w:rsid w:val="007278C2"/>
    <w:rsid w:val="00740BD5"/>
    <w:rsid w:val="00741B42"/>
    <w:rsid w:val="00755BB6"/>
    <w:rsid w:val="007576BC"/>
    <w:rsid w:val="00761F25"/>
    <w:rsid w:val="0077278B"/>
    <w:rsid w:val="007800E5"/>
    <w:rsid w:val="007A048D"/>
    <w:rsid w:val="007A4DCC"/>
    <w:rsid w:val="007B06FE"/>
    <w:rsid w:val="007C3C55"/>
    <w:rsid w:val="007D5A8D"/>
    <w:rsid w:val="007F5FD5"/>
    <w:rsid w:val="008241B1"/>
    <w:rsid w:val="00827A36"/>
    <w:rsid w:val="0083252F"/>
    <w:rsid w:val="00851231"/>
    <w:rsid w:val="00851888"/>
    <w:rsid w:val="00863AEB"/>
    <w:rsid w:val="00865052"/>
    <w:rsid w:val="008751E9"/>
    <w:rsid w:val="00876E57"/>
    <w:rsid w:val="008815B7"/>
    <w:rsid w:val="008A71D9"/>
    <w:rsid w:val="008B35F7"/>
    <w:rsid w:val="008B527F"/>
    <w:rsid w:val="008B6576"/>
    <w:rsid w:val="008C420C"/>
    <w:rsid w:val="008D2B21"/>
    <w:rsid w:val="008D7A1C"/>
    <w:rsid w:val="008E0F27"/>
    <w:rsid w:val="008F77FC"/>
    <w:rsid w:val="00902E2E"/>
    <w:rsid w:val="00911F6F"/>
    <w:rsid w:val="00916A50"/>
    <w:rsid w:val="009215C7"/>
    <w:rsid w:val="00925D2F"/>
    <w:rsid w:val="00937210"/>
    <w:rsid w:val="00943673"/>
    <w:rsid w:val="00944605"/>
    <w:rsid w:val="00963B9C"/>
    <w:rsid w:val="00970663"/>
    <w:rsid w:val="00977A4B"/>
    <w:rsid w:val="00987B94"/>
    <w:rsid w:val="009A668C"/>
    <w:rsid w:val="009B02B4"/>
    <w:rsid w:val="009C0613"/>
    <w:rsid w:val="009D41A6"/>
    <w:rsid w:val="009E33AF"/>
    <w:rsid w:val="009F5712"/>
    <w:rsid w:val="00A0144A"/>
    <w:rsid w:val="00A06305"/>
    <w:rsid w:val="00A173FC"/>
    <w:rsid w:val="00A22CD0"/>
    <w:rsid w:val="00A3355C"/>
    <w:rsid w:val="00A33DCD"/>
    <w:rsid w:val="00A37127"/>
    <w:rsid w:val="00A37C15"/>
    <w:rsid w:val="00A37D34"/>
    <w:rsid w:val="00A46B2A"/>
    <w:rsid w:val="00A55112"/>
    <w:rsid w:val="00A558AF"/>
    <w:rsid w:val="00A55D83"/>
    <w:rsid w:val="00A84B48"/>
    <w:rsid w:val="00A905FC"/>
    <w:rsid w:val="00AB184B"/>
    <w:rsid w:val="00AF3590"/>
    <w:rsid w:val="00AF39D6"/>
    <w:rsid w:val="00AF5712"/>
    <w:rsid w:val="00B0413C"/>
    <w:rsid w:val="00B10916"/>
    <w:rsid w:val="00B127F1"/>
    <w:rsid w:val="00B222F6"/>
    <w:rsid w:val="00B3097B"/>
    <w:rsid w:val="00B336A7"/>
    <w:rsid w:val="00B43AFA"/>
    <w:rsid w:val="00B52BD7"/>
    <w:rsid w:val="00B66A62"/>
    <w:rsid w:val="00B8013B"/>
    <w:rsid w:val="00B84248"/>
    <w:rsid w:val="00BA0FF4"/>
    <w:rsid w:val="00BB66CF"/>
    <w:rsid w:val="00BF3C13"/>
    <w:rsid w:val="00C16C36"/>
    <w:rsid w:val="00C270C1"/>
    <w:rsid w:val="00C41DF5"/>
    <w:rsid w:val="00C473D0"/>
    <w:rsid w:val="00C475E1"/>
    <w:rsid w:val="00C533BB"/>
    <w:rsid w:val="00C63C63"/>
    <w:rsid w:val="00C92D1E"/>
    <w:rsid w:val="00CA12C3"/>
    <w:rsid w:val="00CB6D8C"/>
    <w:rsid w:val="00CC0E9E"/>
    <w:rsid w:val="00CD0728"/>
    <w:rsid w:val="00CD2D32"/>
    <w:rsid w:val="00CD6C5B"/>
    <w:rsid w:val="00CF36E2"/>
    <w:rsid w:val="00CF5581"/>
    <w:rsid w:val="00CF5A76"/>
    <w:rsid w:val="00D01063"/>
    <w:rsid w:val="00D03426"/>
    <w:rsid w:val="00D052F4"/>
    <w:rsid w:val="00D0762B"/>
    <w:rsid w:val="00D16EC3"/>
    <w:rsid w:val="00D25BC3"/>
    <w:rsid w:val="00D35022"/>
    <w:rsid w:val="00D4476A"/>
    <w:rsid w:val="00D6652B"/>
    <w:rsid w:val="00D744E8"/>
    <w:rsid w:val="00D94C13"/>
    <w:rsid w:val="00DA3B13"/>
    <w:rsid w:val="00DB1903"/>
    <w:rsid w:val="00DB4654"/>
    <w:rsid w:val="00DC24C5"/>
    <w:rsid w:val="00DC2828"/>
    <w:rsid w:val="00DD0642"/>
    <w:rsid w:val="00DD78FB"/>
    <w:rsid w:val="00DF1F0E"/>
    <w:rsid w:val="00DF204A"/>
    <w:rsid w:val="00DF5031"/>
    <w:rsid w:val="00DF6A3C"/>
    <w:rsid w:val="00E027D3"/>
    <w:rsid w:val="00E0610A"/>
    <w:rsid w:val="00E074AE"/>
    <w:rsid w:val="00E144D9"/>
    <w:rsid w:val="00E15512"/>
    <w:rsid w:val="00E51CB5"/>
    <w:rsid w:val="00E66AEF"/>
    <w:rsid w:val="00E73819"/>
    <w:rsid w:val="00E7709D"/>
    <w:rsid w:val="00E8420E"/>
    <w:rsid w:val="00E86F40"/>
    <w:rsid w:val="00E91E14"/>
    <w:rsid w:val="00E92D7D"/>
    <w:rsid w:val="00EA2607"/>
    <w:rsid w:val="00EA27C6"/>
    <w:rsid w:val="00EA63AF"/>
    <w:rsid w:val="00EA7B8A"/>
    <w:rsid w:val="00EB1B94"/>
    <w:rsid w:val="00EB6EBC"/>
    <w:rsid w:val="00EC23ED"/>
    <w:rsid w:val="00EC6F9A"/>
    <w:rsid w:val="00EE096B"/>
    <w:rsid w:val="00EE314B"/>
    <w:rsid w:val="00EF69E9"/>
    <w:rsid w:val="00F07ED9"/>
    <w:rsid w:val="00F100E7"/>
    <w:rsid w:val="00F2635A"/>
    <w:rsid w:val="00F33C93"/>
    <w:rsid w:val="00F34546"/>
    <w:rsid w:val="00F52A5B"/>
    <w:rsid w:val="00F57C9F"/>
    <w:rsid w:val="00F60EEC"/>
    <w:rsid w:val="00F67644"/>
    <w:rsid w:val="00F70EA8"/>
    <w:rsid w:val="00F75956"/>
    <w:rsid w:val="00F83C78"/>
    <w:rsid w:val="00F84B44"/>
    <w:rsid w:val="00F85B13"/>
    <w:rsid w:val="00FA1D2D"/>
    <w:rsid w:val="00FA486E"/>
    <w:rsid w:val="00FE06E7"/>
    <w:rsid w:val="00FE20BB"/>
    <w:rsid w:val="00FE36E7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7F"/>
    <w:rPr>
      <w:rFonts w:eastAsia="Times New Roman"/>
      <w:lang w:eastAsia="en-US"/>
    </w:rPr>
  </w:style>
  <w:style w:type="paragraph" w:styleId="3">
    <w:name w:val="heading 3"/>
    <w:basedOn w:val="a"/>
    <w:link w:val="30"/>
    <w:uiPriority w:val="9"/>
    <w:qFormat/>
    <w:locked/>
    <w:rsid w:val="00113D1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6EBC"/>
    <w:rPr>
      <w:rFonts w:cs="Times New Roman"/>
      <w:color w:val="0066CC"/>
      <w:u w:val="single"/>
    </w:rPr>
  </w:style>
  <w:style w:type="table" w:styleId="a4">
    <w:name w:val="Table Grid"/>
    <w:basedOn w:val="a1"/>
    <w:rsid w:val="00EB6EB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B6EBC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EB6EBC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locked/>
    <w:rsid w:val="00EB6EB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CD2D32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locked/>
    <w:rsid w:val="00EB6EB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rFonts w:eastAsia="Times New Roman"/>
      <w:lang w:eastAsia="en-US"/>
    </w:rPr>
  </w:style>
  <w:style w:type="paragraph" w:styleId="21">
    <w:name w:val="Body Text Indent 2"/>
    <w:basedOn w:val="a"/>
    <w:link w:val="22"/>
    <w:uiPriority w:val="99"/>
    <w:semiHidden/>
    <w:rsid w:val="00C63C63"/>
    <w:pPr>
      <w:widowControl w:val="0"/>
      <w:spacing w:after="120" w:line="480" w:lineRule="auto"/>
      <w:ind w:left="283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Обычный1"/>
    <w:rsid w:val="00C63C63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63C63"/>
    <w:rPr>
      <w:rFonts w:ascii="Arial" w:hAnsi="Arial" w:cs="Arial"/>
      <w:lang w:val="ru-RU" w:eastAsia="ru-RU" w:bidi="ar-SA"/>
    </w:rPr>
  </w:style>
  <w:style w:type="character" w:styleId="HTML">
    <w:name w:val="HTML Cite"/>
    <w:basedOn w:val="a0"/>
    <w:uiPriority w:val="99"/>
    <w:rsid w:val="00827A36"/>
    <w:rPr>
      <w:rFonts w:cs="Times New Roman"/>
      <w:i/>
      <w:iCs/>
    </w:rPr>
  </w:style>
  <w:style w:type="character" w:customStyle="1" w:styleId="algo-summary">
    <w:name w:val="algo-summary"/>
    <w:basedOn w:val="a0"/>
    <w:uiPriority w:val="99"/>
    <w:rsid w:val="004B4DDF"/>
    <w:rPr>
      <w:rFonts w:cs="Times New Roman"/>
    </w:rPr>
  </w:style>
  <w:style w:type="paragraph" w:styleId="a9">
    <w:name w:val="List Paragraph"/>
    <w:basedOn w:val="a"/>
    <w:uiPriority w:val="34"/>
    <w:qFormat/>
    <w:rsid w:val="005A48F0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13D16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5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CB5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7F"/>
    <w:rPr>
      <w:rFonts w:eastAsia="Times New Roman"/>
      <w:lang w:eastAsia="en-US"/>
    </w:rPr>
  </w:style>
  <w:style w:type="paragraph" w:styleId="3">
    <w:name w:val="heading 3"/>
    <w:basedOn w:val="a"/>
    <w:link w:val="30"/>
    <w:uiPriority w:val="9"/>
    <w:qFormat/>
    <w:locked/>
    <w:rsid w:val="00113D1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6EBC"/>
    <w:rPr>
      <w:rFonts w:cs="Times New Roman"/>
      <w:color w:val="0066CC"/>
      <w:u w:val="single"/>
    </w:rPr>
  </w:style>
  <w:style w:type="table" w:styleId="a4">
    <w:name w:val="Table Grid"/>
    <w:basedOn w:val="a1"/>
    <w:rsid w:val="00EB6EB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B6EBC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EB6EBC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locked/>
    <w:rsid w:val="00EB6EB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CD2D32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locked/>
    <w:rsid w:val="00EB6EB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rFonts w:eastAsia="Times New Roman"/>
      <w:lang w:eastAsia="en-US"/>
    </w:rPr>
  </w:style>
  <w:style w:type="paragraph" w:styleId="21">
    <w:name w:val="Body Text Indent 2"/>
    <w:basedOn w:val="a"/>
    <w:link w:val="22"/>
    <w:uiPriority w:val="99"/>
    <w:semiHidden/>
    <w:rsid w:val="00C63C63"/>
    <w:pPr>
      <w:widowControl w:val="0"/>
      <w:spacing w:after="120" w:line="480" w:lineRule="auto"/>
      <w:ind w:left="283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Обычный1"/>
    <w:rsid w:val="00C63C63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63C63"/>
    <w:rPr>
      <w:rFonts w:ascii="Arial" w:hAnsi="Arial" w:cs="Arial"/>
      <w:lang w:val="ru-RU" w:eastAsia="ru-RU" w:bidi="ar-SA"/>
    </w:rPr>
  </w:style>
  <w:style w:type="character" w:styleId="HTML">
    <w:name w:val="HTML Cite"/>
    <w:basedOn w:val="a0"/>
    <w:uiPriority w:val="99"/>
    <w:rsid w:val="00827A36"/>
    <w:rPr>
      <w:rFonts w:cs="Times New Roman"/>
      <w:i/>
      <w:iCs/>
    </w:rPr>
  </w:style>
  <w:style w:type="character" w:customStyle="1" w:styleId="algo-summary">
    <w:name w:val="algo-summary"/>
    <w:basedOn w:val="a0"/>
    <w:uiPriority w:val="99"/>
    <w:rsid w:val="004B4DDF"/>
    <w:rPr>
      <w:rFonts w:cs="Times New Roman"/>
    </w:rPr>
  </w:style>
  <w:style w:type="paragraph" w:styleId="a9">
    <w:name w:val="List Paragraph"/>
    <w:basedOn w:val="a"/>
    <w:uiPriority w:val="34"/>
    <w:qFormat/>
    <w:rsid w:val="005A48F0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13D16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5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CB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hyperlink" Target="http://www.z" TargetMode="External"/><Relationship Id="rId18" Type="http://schemas.openxmlformats.org/officeDocument/2006/relationships/hyperlink" Target="http://www.rs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znanium.com" TargetMode="External"/><Relationship Id="rId12" Type="http://schemas.openxmlformats.org/officeDocument/2006/relationships/hyperlink" Target="http://znanium.com" TargetMode="External"/><Relationship Id="rId17" Type="http://schemas.openxmlformats.org/officeDocument/2006/relationships/hyperlink" Target="http://www.minfi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r.ru" TargetMode="External"/><Relationship Id="rId20" Type="http://schemas.openxmlformats.org/officeDocument/2006/relationships/hyperlink" Target="http://www.kodek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" TargetMode="External"/><Relationship Id="rId11" Type="http://schemas.openxmlformats.org/officeDocument/2006/relationships/hyperlink" Target="http://www.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ru" TargetMode="External"/><Relationship Id="rId10" Type="http://schemas.openxmlformats.org/officeDocument/2006/relationships/hyperlink" Target="http://znanium.com" TargetMode="External"/><Relationship Id="rId19" Type="http://schemas.openxmlformats.org/officeDocument/2006/relationships/hyperlink" Target="https://www.bloomber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" TargetMode="External"/><Relationship Id="rId14" Type="http://schemas.openxmlformats.org/officeDocument/2006/relationships/hyperlink" Target="http://znaniu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4169</Words>
  <Characters>32861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высшего профессионального образования</vt:lpstr>
    </vt:vector>
  </TitlesOfParts>
  <Company>SPecialiST RePack</Company>
  <LinksUpToDate>false</LinksUpToDate>
  <CharactersWithSpaces>36957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высшего профессионального образования</dc:title>
  <dc:creator>Мария Александрёнок</dc:creator>
  <cp:lastModifiedBy>Мария Александрёнок</cp:lastModifiedBy>
  <cp:revision>4</cp:revision>
  <cp:lastPrinted>2021-06-15T11:11:00Z</cp:lastPrinted>
  <dcterms:created xsi:type="dcterms:W3CDTF">2021-06-15T11:01:00Z</dcterms:created>
  <dcterms:modified xsi:type="dcterms:W3CDTF">2021-06-15T11:13:00Z</dcterms:modified>
</cp:coreProperties>
</file>