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31" w:rsidRPr="00B67A31" w:rsidRDefault="00B67A31" w:rsidP="00B67A31">
      <w:pPr>
        <w:shd w:val="clear" w:color="auto" w:fill="FFFFFF"/>
        <w:spacing w:before="58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Межгосударственное образовательное учреждение высшего образования</w:t>
      </w:r>
    </w:p>
    <w:p w:rsidR="00B67A31" w:rsidRPr="00B67A31" w:rsidRDefault="00B67A31" w:rsidP="00B67A31">
      <w:pPr>
        <w:shd w:val="clear" w:color="auto" w:fill="FFFFFF"/>
        <w:spacing w:before="58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«Белорусско-Российский университет»</w:t>
      </w:r>
    </w:p>
    <w:p w:rsidR="00B67A31" w:rsidRPr="00B67A31" w:rsidRDefault="00B67A31" w:rsidP="00B67A31">
      <w:pPr>
        <w:shd w:val="clear" w:color="auto" w:fill="FFFFFF"/>
        <w:spacing w:before="58"/>
        <w:ind w:left="1022" w:right="691" w:firstLine="432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Style w:val="14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B67A31">
            <w:pPr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B67A31">
            <w:pPr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B67A31" w:rsidRPr="00B67A31" w:rsidTr="00210B1A">
        <w:tc>
          <w:tcPr>
            <w:tcW w:w="3728" w:type="dxa"/>
          </w:tcPr>
          <w:p w:rsidR="00B67A31" w:rsidRPr="00B67A31" w:rsidRDefault="00B67A31" w:rsidP="00B67A31">
            <w:pPr>
              <w:spacing w:before="58"/>
              <w:rPr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 xml:space="preserve">__________ </w:t>
            </w:r>
            <w:r w:rsidRPr="00B67A31">
              <w:rPr>
                <w:sz w:val="24"/>
                <w:szCs w:val="24"/>
              </w:rPr>
              <w:t>Ю.В. Машин</w:t>
            </w:r>
          </w:p>
          <w:p w:rsidR="00B67A31" w:rsidRPr="00B67A31" w:rsidRDefault="00B67A31" w:rsidP="00B67A31">
            <w:pPr>
              <w:rPr>
                <w:sz w:val="18"/>
                <w:szCs w:val="18"/>
              </w:rPr>
            </w:pPr>
          </w:p>
        </w:tc>
      </w:tr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E31D03">
            <w:pPr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>«___»_______ 20</w:t>
            </w:r>
            <w:r w:rsidR="00210B1A">
              <w:rPr>
                <w:spacing w:val="-13"/>
                <w:sz w:val="24"/>
                <w:szCs w:val="24"/>
              </w:rPr>
              <w:t>2</w:t>
            </w:r>
            <w:r w:rsidR="00E31D03">
              <w:rPr>
                <w:spacing w:val="-13"/>
                <w:sz w:val="24"/>
                <w:szCs w:val="24"/>
              </w:rPr>
              <w:t>1</w:t>
            </w:r>
            <w:r w:rsidRPr="00B67A31">
              <w:rPr>
                <w:spacing w:val="-13"/>
                <w:sz w:val="24"/>
                <w:szCs w:val="24"/>
              </w:rPr>
              <w:t xml:space="preserve"> г.</w:t>
            </w:r>
          </w:p>
        </w:tc>
      </w:tr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B67A31">
            <w:pPr>
              <w:tabs>
                <w:tab w:val="left" w:pos="3438"/>
              </w:tabs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>Регистрационный  № УД-_________/р</w:t>
            </w:r>
          </w:p>
        </w:tc>
      </w:tr>
      <w:tr w:rsidR="00B67A31" w:rsidRPr="00B67A31" w:rsidTr="00210B1A">
        <w:tc>
          <w:tcPr>
            <w:tcW w:w="3728" w:type="dxa"/>
          </w:tcPr>
          <w:p w:rsidR="00B67A31" w:rsidRPr="00B67A31" w:rsidRDefault="00B67A31" w:rsidP="00B67A31">
            <w:pPr>
              <w:tabs>
                <w:tab w:val="left" w:pos="3438"/>
              </w:tabs>
              <w:spacing w:before="58"/>
              <w:rPr>
                <w:spacing w:val="-13"/>
                <w:sz w:val="24"/>
                <w:szCs w:val="24"/>
              </w:rPr>
            </w:pPr>
          </w:p>
        </w:tc>
      </w:tr>
    </w:tbl>
    <w:p w:rsidR="00387B58" w:rsidRDefault="00387B58" w:rsidP="00B67A31">
      <w:pPr>
        <w:shd w:val="clear" w:color="auto" w:fill="FFFFFF"/>
        <w:spacing w:before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58" w:rsidRDefault="00387B58" w:rsidP="00B67A31">
      <w:pPr>
        <w:shd w:val="clear" w:color="auto" w:fill="FFFFFF"/>
        <w:spacing w:before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387B58" w:rsidRDefault="00B67A31" w:rsidP="00B67A31">
      <w:pPr>
        <w:shd w:val="clear" w:color="auto" w:fill="FFFFFF"/>
        <w:spacing w:before="120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B58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  <w:t>УНИВЕРСИТЕТОВЕДЕНИЕ</w:t>
      </w:r>
      <w:r w:rsidRPr="00387B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B67A31" w:rsidRPr="00B67A31" w:rsidRDefault="00B67A31" w:rsidP="00B67A31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67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РАБОЧАЯ ПРОГРАММА ДИСЦИПЛИНЫ </w:t>
      </w:r>
    </w:p>
    <w:p w:rsidR="00B67A31" w:rsidRPr="00EE462A" w:rsidRDefault="00B67A31" w:rsidP="00B67A31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03" w:rsidRPr="00EE462A" w:rsidRDefault="00E31D03" w:rsidP="00E31D03">
      <w:pPr>
        <w:rPr>
          <w:rFonts w:ascii="Times New Roman" w:hAnsi="Times New Roman" w:cs="Times New Roman"/>
        </w:rPr>
      </w:pPr>
      <w:r w:rsidRPr="00EE462A">
        <w:rPr>
          <w:rFonts w:ascii="Times New Roman" w:hAnsi="Times New Roman" w:cs="Times New Roman"/>
          <w:b/>
        </w:rPr>
        <w:t xml:space="preserve">Направления подготовки </w:t>
      </w:r>
      <w:r w:rsidRPr="00EE462A">
        <w:rPr>
          <w:rFonts w:ascii="Times New Roman" w:hAnsi="Times New Roman" w:cs="Times New Roman"/>
        </w:rPr>
        <w:t xml:space="preserve"> </w:t>
      </w:r>
      <w:r w:rsidR="00EB65DD">
        <w:rPr>
          <w:rFonts w:ascii="Times New Roman" w:hAnsi="Times New Roman" w:cs="Times New Roman"/>
        </w:rPr>
        <w:t>38.03.05</w:t>
      </w:r>
      <w:r w:rsidR="00577A43">
        <w:rPr>
          <w:rFonts w:ascii="Times New Roman" w:hAnsi="Times New Roman" w:cs="Times New Roman"/>
        </w:rPr>
        <w:t>Бизнес-информатика</w:t>
      </w:r>
    </w:p>
    <w:p w:rsidR="00E31D03" w:rsidRPr="00EE462A" w:rsidRDefault="00E31D03" w:rsidP="00E31D03">
      <w:pPr>
        <w:outlineLvl w:val="0"/>
        <w:rPr>
          <w:rFonts w:ascii="Times New Roman" w:hAnsi="Times New Roman" w:cs="Times New Roman"/>
        </w:rPr>
      </w:pPr>
      <w:r w:rsidRPr="00EE462A">
        <w:rPr>
          <w:rFonts w:ascii="Times New Roman" w:hAnsi="Times New Roman" w:cs="Times New Roman"/>
          <w:b/>
        </w:rPr>
        <w:t xml:space="preserve">Направленность (профиль) </w:t>
      </w:r>
      <w:r w:rsidRPr="00EE462A">
        <w:rPr>
          <w:rFonts w:ascii="Times New Roman" w:hAnsi="Times New Roman" w:cs="Times New Roman"/>
        </w:rPr>
        <w:t xml:space="preserve"> </w:t>
      </w:r>
      <w:r w:rsidR="00EB65DD">
        <w:rPr>
          <w:rFonts w:ascii="Times New Roman" w:hAnsi="Times New Roman" w:cs="Times New Roman"/>
        </w:rPr>
        <w:t>Цифровая экономика</w:t>
      </w:r>
    </w:p>
    <w:p w:rsidR="00B67A31" w:rsidRPr="00EE462A" w:rsidRDefault="00E31D03" w:rsidP="00E31D03">
      <w:pPr>
        <w:outlineLvl w:val="0"/>
        <w:rPr>
          <w:rFonts w:ascii="Times New Roman" w:hAnsi="Times New Roman" w:cs="Times New Roman"/>
        </w:rPr>
      </w:pPr>
      <w:r w:rsidRPr="00EE462A">
        <w:rPr>
          <w:rFonts w:ascii="Times New Roman" w:hAnsi="Times New Roman" w:cs="Times New Roman"/>
          <w:b/>
        </w:rPr>
        <w:t xml:space="preserve">Квалификация  </w:t>
      </w:r>
      <w:r w:rsidRPr="00EE462A">
        <w:rPr>
          <w:rFonts w:ascii="Times New Roman" w:hAnsi="Times New Roman" w:cs="Times New Roman"/>
        </w:rPr>
        <w:t>Бакалавр</w:t>
      </w:r>
    </w:p>
    <w:p w:rsidR="00E31D03" w:rsidRPr="00B67A31" w:rsidRDefault="00E31D03" w:rsidP="00E31D03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67A31" w:rsidRPr="00B67A31" w:rsidTr="00210B1A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B67A31" w:rsidRPr="00B67A31" w:rsidTr="00210B1A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31" w:rsidRPr="00B67A31" w:rsidRDefault="00B67A31" w:rsidP="00B67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387B58" w:rsidP="00B67A31">
            <w:pPr>
              <w:spacing w:before="38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 </w:t>
            </w:r>
            <w:r w:rsidR="00B67A31" w:rsidRPr="00B67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67A31" w:rsidRPr="00B67A31" w:rsidTr="00210B1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247CCF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67A31" w:rsidRPr="00B67A31" w:rsidTr="00210B1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31" w:rsidRPr="00B67A31" w:rsidRDefault="00247CCF" w:rsidP="00A05BA2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577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</w:tr>
    </w:tbl>
    <w:p w:rsidR="001C296F" w:rsidRDefault="001C296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387B58" w:rsidRDefault="00B67A31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Кафедра-разработчик программы:</w:t>
      </w:r>
      <w:r w:rsidRP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D03" w:rsidRP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B5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«Гуманитарные дисциплины»</w:t>
      </w:r>
    </w:p>
    <w:p w:rsidR="00387B58" w:rsidRPr="00387B58" w:rsidRDefault="00387B58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387B58" w:rsidRDefault="00B67A31" w:rsidP="00B67A3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86275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Рытова</w:t>
      </w:r>
      <w:r w:rsidRPr="00387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</w:t>
      </w:r>
      <w:r w:rsid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дидат политических наук, доцент.</w:t>
      </w: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B67A31" w:rsidRDefault="00B67A31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Могилев, 20</w:t>
      </w:r>
      <w:r w:rsidR="00210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31D03" w:rsidRPr="00E31D03" w:rsidRDefault="00B67A31" w:rsidP="00E31D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31D03" w:rsidRPr="00E31D0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в соответствии с федеральными государственными образовательными стандартами высшего образования </w:t>
      </w:r>
      <w:r w:rsidR="00DF2F2B">
        <w:rPr>
          <w:rFonts w:ascii="Times New Roman" w:hAnsi="Times New Roman" w:cs="Times New Roman"/>
          <w:sz w:val="24"/>
          <w:szCs w:val="24"/>
        </w:rPr>
        <w:t>–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 бакалавриат по направлению подготовки </w:t>
      </w:r>
      <w:r w:rsidR="00EB65DD">
        <w:rPr>
          <w:rFonts w:ascii="Times New Roman" w:hAnsi="Times New Roman" w:cs="Times New Roman"/>
          <w:sz w:val="24"/>
          <w:szCs w:val="24"/>
        </w:rPr>
        <w:t>38.03.05 Бизнес-информатика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, № </w:t>
      </w:r>
      <w:r w:rsidR="009C0774">
        <w:rPr>
          <w:rFonts w:ascii="Times New Roman" w:hAnsi="Times New Roman" w:cs="Times New Roman"/>
          <w:sz w:val="24"/>
          <w:szCs w:val="24"/>
        </w:rPr>
        <w:t xml:space="preserve">838 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от </w:t>
      </w:r>
      <w:r w:rsidR="009C0774">
        <w:rPr>
          <w:rFonts w:ascii="Times New Roman" w:hAnsi="Times New Roman" w:cs="Times New Roman"/>
          <w:sz w:val="24"/>
          <w:szCs w:val="24"/>
        </w:rPr>
        <w:t>29.06.2020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 г. учебным планом рег.№ </w:t>
      </w:r>
      <w:r w:rsidR="009C0774">
        <w:rPr>
          <w:rFonts w:ascii="Times New Roman" w:hAnsi="Times New Roman" w:cs="Times New Roman"/>
          <w:sz w:val="24"/>
          <w:szCs w:val="24"/>
        </w:rPr>
        <w:t>38.03.05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9C0774">
        <w:rPr>
          <w:rFonts w:ascii="Times New Roman" w:hAnsi="Times New Roman" w:cs="Times New Roman"/>
          <w:sz w:val="24"/>
          <w:szCs w:val="24"/>
        </w:rPr>
        <w:t>30.08.2021 г.</w:t>
      </w:r>
    </w:p>
    <w:p w:rsidR="00E31D03" w:rsidRPr="00E31D03" w:rsidRDefault="00E31D03" w:rsidP="00E31D03">
      <w:pPr>
        <w:pStyle w:val="2"/>
        <w:spacing w:after="0" w:line="240" w:lineRule="auto"/>
        <w:ind w:firstLine="720"/>
        <w:jc w:val="both"/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Рассмотрена и рекомендована к утверждению кафедрой «Гуманитарные дисциплины»</w:t>
      </w:r>
    </w:p>
    <w:p w:rsidR="00E31D03" w:rsidRPr="00E31D03" w:rsidRDefault="00E31D03" w:rsidP="00E31D03">
      <w:pPr>
        <w:ind w:left="5652" w:firstLine="720"/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577A43" w:rsidP="00E3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сентября</w:t>
      </w:r>
      <w:r w:rsidR="009C0774">
        <w:rPr>
          <w:rFonts w:ascii="Times New Roman" w:hAnsi="Times New Roman" w:cs="Times New Roman"/>
          <w:sz w:val="24"/>
          <w:szCs w:val="24"/>
        </w:rPr>
        <w:t xml:space="preserve"> 2021 г., протокол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Зав. кафедрой</w:t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  <w:t>______________ Н.Н. Рытова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pStyle w:val="a5"/>
        <w:outlineLvl w:val="0"/>
        <w:rPr>
          <w:sz w:val="24"/>
          <w:szCs w:val="24"/>
        </w:rPr>
      </w:pPr>
      <w:r w:rsidRPr="00E31D03">
        <w:rPr>
          <w:sz w:val="24"/>
          <w:szCs w:val="24"/>
        </w:rPr>
        <w:t>Одобрена и рекомендована к утверждению  Научно-методическим  советом</w:t>
      </w:r>
    </w:p>
    <w:p w:rsidR="00E31D03" w:rsidRPr="00E31D03" w:rsidRDefault="00E31D03" w:rsidP="00E31D03">
      <w:pPr>
        <w:pStyle w:val="a5"/>
        <w:rPr>
          <w:sz w:val="24"/>
          <w:szCs w:val="24"/>
        </w:rPr>
      </w:pPr>
      <w:r w:rsidRPr="00E31D03">
        <w:rPr>
          <w:sz w:val="24"/>
          <w:szCs w:val="24"/>
        </w:rPr>
        <w:t>Белорусско-Российского университета</w:t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  <w:t xml:space="preserve"> </w:t>
      </w:r>
    </w:p>
    <w:p w:rsidR="00E31D03" w:rsidRPr="00E31D03" w:rsidRDefault="00E31D03" w:rsidP="00E31D03">
      <w:pPr>
        <w:pStyle w:val="a5"/>
        <w:rPr>
          <w:sz w:val="24"/>
          <w:szCs w:val="24"/>
        </w:rPr>
      </w:pPr>
    </w:p>
    <w:p w:rsidR="00E31D03" w:rsidRPr="00E31D03" w:rsidRDefault="00577A43" w:rsidP="00E31D0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20 октября </w:t>
      </w:r>
      <w:r w:rsidR="00E31D03" w:rsidRPr="00E31D03">
        <w:rPr>
          <w:sz w:val="24"/>
          <w:szCs w:val="24"/>
        </w:rPr>
        <w:t xml:space="preserve">2021 г., протокол № </w:t>
      </w:r>
      <w:r>
        <w:rPr>
          <w:sz w:val="24"/>
          <w:szCs w:val="24"/>
        </w:rPr>
        <w:t>2</w:t>
      </w:r>
      <w:r w:rsidR="00E31D03" w:rsidRPr="00E31D03">
        <w:rPr>
          <w:sz w:val="24"/>
          <w:szCs w:val="24"/>
        </w:rPr>
        <w:t>.</w:t>
      </w:r>
    </w:p>
    <w:p w:rsidR="00E31D03" w:rsidRPr="00E31D03" w:rsidRDefault="00E31D03" w:rsidP="00E31D0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Зам. председатель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Научно-методического совета                                ______________С. А. Сухоцкий</w:t>
      </w:r>
    </w:p>
    <w:p w:rsidR="00E31D03" w:rsidRPr="00E31D03" w:rsidRDefault="00E31D03" w:rsidP="00E31D03">
      <w:pPr>
        <w:pStyle w:val="2"/>
        <w:suppressAutoHyphens/>
        <w:spacing w:after="0" w:line="240" w:lineRule="auto"/>
        <w:jc w:val="both"/>
        <w:rPr>
          <w:color w:val="000000"/>
        </w:rPr>
      </w:pPr>
    </w:p>
    <w:p w:rsidR="00E31D03" w:rsidRPr="00E31D03" w:rsidRDefault="00E31D03" w:rsidP="00E31D03">
      <w:pPr>
        <w:pStyle w:val="2"/>
        <w:suppressAutoHyphens/>
        <w:spacing w:after="0" w:line="240" w:lineRule="auto"/>
        <w:jc w:val="both"/>
        <w:rPr>
          <w:color w:val="000000"/>
        </w:rPr>
      </w:pPr>
      <w:r w:rsidRPr="00E31D03">
        <w:rPr>
          <w:color w:val="000000"/>
        </w:rPr>
        <w:t>РЕЦЕНЗЕНТ:</w:t>
      </w:r>
    </w:p>
    <w:p w:rsidR="00E31D03" w:rsidRPr="00E31D03" w:rsidRDefault="00E31D03" w:rsidP="00E31D03">
      <w:pPr>
        <w:pStyle w:val="2"/>
        <w:suppressAutoHyphens/>
        <w:spacing w:after="0" w:line="240" w:lineRule="auto"/>
        <w:jc w:val="both"/>
        <w:rPr>
          <w:color w:val="000000"/>
        </w:rPr>
      </w:pPr>
      <w:r w:rsidRPr="00E31D03">
        <w:rPr>
          <w:color w:val="000000"/>
        </w:rPr>
        <w:t xml:space="preserve">А. С. Мельникова, кандидат исторических наук, доцент, заведующий кафедрой «Всеобщей истории» УО «Могилевский государственный университет имени </w:t>
      </w:r>
      <w:r w:rsidRPr="00E31D03">
        <w:rPr>
          <w:color w:val="000000"/>
        </w:rPr>
        <w:br/>
        <w:t>А. А. Кулешова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Рабочая программа согласована:</w:t>
      </w:r>
    </w:p>
    <w:p w:rsidR="008147FC" w:rsidRDefault="00E31D03" w:rsidP="008147FC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31D03" w:rsidRPr="00E31D03" w:rsidRDefault="00E31D03" w:rsidP="008147FC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«</w:t>
      </w:r>
      <w:r w:rsidR="008147FC">
        <w:rPr>
          <w:rFonts w:ascii="Times New Roman" w:hAnsi="Times New Roman" w:cs="Times New Roman"/>
          <w:sz w:val="24"/>
          <w:szCs w:val="24"/>
        </w:rPr>
        <w:t>Логистика и организация производства</w:t>
      </w:r>
      <w:r w:rsidRPr="00E31D03">
        <w:rPr>
          <w:rFonts w:ascii="Times New Roman" w:hAnsi="Times New Roman" w:cs="Times New Roman"/>
          <w:sz w:val="24"/>
          <w:szCs w:val="24"/>
        </w:rPr>
        <w:t xml:space="preserve">» </w:t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="008147FC">
        <w:rPr>
          <w:rFonts w:ascii="Times New Roman" w:hAnsi="Times New Roman" w:cs="Times New Roman"/>
          <w:sz w:val="24"/>
          <w:szCs w:val="24"/>
        </w:rPr>
        <w:t>М. Н. Гриневич</w:t>
      </w:r>
      <w:r w:rsidRPr="00E3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03" w:rsidRPr="00E31D03" w:rsidRDefault="00E31D03" w:rsidP="00E31D03">
      <w:pPr>
        <w:ind w:left="5400" w:hanging="5400"/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31D03" w:rsidRPr="00E31D03" w:rsidRDefault="00E31D03" w:rsidP="00E31D03">
      <w:pPr>
        <w:ind w:left="5400" w:hanging="5400"/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ind w:left="5400" w:hanging="5400"/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Ведущий библиотекарь</w:t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   ______________ 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Начальник учебно-методического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отдела</w:t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 __________В. А. Кемова </w:t>
      </w:r>
    </w:p>
    <w:p w:rsidR="000F7FB4" w:rsidRPr="009C0840" w:rsidRDefault="000F7FB4" w:rsidP="00E31D0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E31D03" w:rsidRDefault="00E31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7FB4" w:rsidRPr="003B5B49" w:rsidRDefault="003B5B49" w:rsidP="00E31D03">
      <w:pPr>
        <w:ind w:firstLine="567"/>
        <w:jc w:val="center"/>
        <w:rPr>
          <w:rFonts w:ascii="Times New Roman" w:hAnsi="Times New Roman" w:cs="Times New Roman"/>
          <w:b/>
        </w:rPr>
      </w:pPr>
      <w:r w:rsidRPr="003B5B49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F7FB4" w:rsidRPr="009C0840" w:rsidRDefault="000F7FB4" w:rsidP="00B67A31">
      <w:pPr>
        <w:ind w:firstLine="567"/>
        <w:jc w:val="both"/>
        <w:rPr>
          <w:rFonts w:ascii="Times New Roman" w:hAnsi="Times New Roman" w:cs="Times New Roman"/>
        </w:rPr>
      </w:pPr>
    </w:p>
    <w:p w:rsidR="00F21300" w:rsidRPr="009C0840" w:rsidRDefault="00F21300" w:rsidP="00B67A3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переживает очередной этап трансформации, который нередко называют глобализацией. Она оказывает мощное влияние на все сферы человеческой жизнедеятельности, в том числе и на образование, особенно высшее. Все новые средства коммуникации, интернет, поиск и утверждение общих правил сохранения и реализации интеллектуальных достижений лиц и корпораций и многое другое очерчивают новые параметры и новые задачи существования одного из самых значимых достижений проявлений цивилизации 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Университета.</w:t>
      </w: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исторических этапах Университет олицетворял и выполнял несколько функций. Прежде всего, это функция образовательная, предполагающая освоение, передачу и сохранение знаний, вырабатываемых человечеством на том или ином этапе его цивилизационного развития. Тем самым создаются предпосылки не только развития интеллекта, но и его использования в материальных и духовных сферах. Во-вторых, функция социальная, состоящая в том, что университетское образование способствует развитию, воспитанию и социализации как индивида, так и всего общества. Поэтому изучение феномена Университета должно занимать важное место в системе гуманитарных дисциплин высшего образования. В связи с этим преподавание учебного курса «Университетоведение» в Белорусско-Российском университете следует рассматривать как весьма актуальную и перспективную новацию.</w:t>
      </w:r>
    </w:p>
    <w:p w:rsidR="00F21300" w:rsidRPr="009C0840" w:rsidRDefault="00F21300" w:rsidP="00F21300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9C0840" w:rsidRDefault="00F21300" w:rsidP="00F21300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9C08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дисциплины</w:t>
      </w:r>
    </w:p>
    <w:p w:rsidR="00F21300" w:rsidRPr="009C0840" w:rsidRDefault="00F21300" w:rsidP="00F21300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является: представление и закрепление в мировоззрении студентов целостной системы знаний по истории развития университетов; выяснение роли университетов на современном этапе; изучение истории становлении и развитии Могилевского машиностроительного института, Могилевского государственного технического университета, Белорусско-Российского университета. Формирование патриотизма, гражданственности и корпоративной культуры. Своевременное получение студентами полезной и необходимой информации о Белорусско-Российском университете для успешного процесса обучения.</w:t>
      </w: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9C08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C08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и тенденции развития университетов;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развития и исторические пути университетского образования на белорусских землях;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тенденции развития университетов, проблемы и перспективы;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современное состояние университетов в Беларуси и зарубежных странах;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становления материальной базы, развития образовательного процесса Могилевского машиностроительного института;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 университетской системы образования на материалах Могилевского государственного технического университета;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становления, развития и перспективы университетской системы образования на материалах Белорусско-Российского университета;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достижения профессорско-преподавательского состава, аспирантов, студентов ММИ-МГТУ-Белорусско-Российского университета;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факультетов, кафедр, структурных подразделений, направленную на создание оптимальных условий для подготовки высококвалифицированных выпускников.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применять общеисторические методы и принципы при изучении развития университетов;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цивилизационный подход в изучении истории университетов и постижение феномена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обосновать роль университетов в создании различных сфер деятельности человеческой цивилизации;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роль Белорусско-Российского университета в развитии культуры, системы управления, науки, научно-технического прогресса в Беларуси и приграничных регионах с Российской Федерации;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полученные знания при решении конкретных профессиональных задач и организационно-управленческой практике;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учиться и повышать свой образовательный и профессиональный уровень в течении жизни;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эффективно и результативно использовать созданные в Белорусско-Российском университете для становления высокообразованной, профессионально-грамотной и гуманной личности;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высокую интеллектуальную и общегуманитарную составляющую в общественную – производственную жизнь региона и страны.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понятийным аппаратом, раскрывающим систему становления и развития университетской системы образования;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базовыми знаниями об основных этапах и тенденциях развития университетов от их зарождения до наших дней;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глубокими знаниями о роли университетов в жизни белорусского обшества в истории и на современном этапе развития Республики Беларусь;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многочисленными фактами и убедительной аргументацией о роли и достижениях ММИ-МГТУ-Белорусско-Российского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ведения дискуссии о достижениях и перспективах эффективного развития Белорусско-Российского университета по всем направлениям образовательно – воспитательной, научно-исследовательской и международной деятельности.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системе подготовки студента</w:t>
      </w:r>
    </w:p>
    <w:p w:rsidR="00F21300" w:rsidRPr="00E40752" w:rsidRDefault="00F21300" w:rsidP="00F21300">
      <w:pPr>
        <w:tabs>
          <w:tab w:val="right" w:leader="underscore" w:pos="9639"/>
        </w:tabs>
        <w:spacing w:before="4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циклу предметов, устанавливаемых за счет часов Совета вуза и изучается на факультативной основе.  </w:t>
      </w:r>
    </w:p>
    <w:p w:rsidR="00E40752" w:rsidRDefault="00E40752" w:rsidP="00E4075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52">
        <w:rPr>
          <w:rFonts w:ascii="Times New Roman" w:hAnsi="Times New Roman" w:cs="Times New Roman"/>
          <w:color w:val="000000"/>
          <w:sz w:val="24"/>
          <w:szCs w:val="24"/>
        </w:rPr>
        <w:t>Перечень учебных дисциплин, изучаемых ранее, усвоение которых необходимо для изучения данной дисциплины:</w:t>
      </w:r>
      <w:r w:rsidRPr="00E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дисциплины школьной программы</w:t>
      </w:r>
      <w:r w:rsidR="00F21300" w:rsidRPr="00E40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752" w:rsidRPr="00E40752" w:rsidRDefault="00E40752" w:rsidP="00E4075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знания, полученные при изучении дисциплины на лекционных занятиях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применены для дальнейшей профессиональной</w:t>
      </w:r>
      <w:r w:rsidRPr="00E4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F21300" w:rsidRPr="00E40752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освоению учебной дисциплины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F21300" w:rsidRPr="00F21300" w:rsidTr="00F21300">
        <w:tc>
          <w:tcPr>
            <w:tcW w:w="1672" w:type="dxa"/>
            <w:vAlign w:val="center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DF2F2B" w:rsidRPr="00F21300" w:rsidTr="00915657">
        <w:tc>
          <w:tcPr>
            <w:tcW w:w="1672" w:type="dxa"/>
            <w:vAlign w:val="center"/>
          </w:tcPr>
          <w:p w:rsidR="00DF2F2B" w:rsidRPr="00DF2F2B" w:rsidRDefault="00DF2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7792" w:type="dxa"/>
            <w:vAlign w:val="center"/>
          </w:tcPr>
          <w:p w:rsidR="00DF2F2B" w:rsidRPr="00DF2F2B" w:rsidRDefault="00DF2F2B">
            <w:pPr>
              <w:jc w:val="both"/>
              <w:rPr>
                <w:sz w:val="24"/>
                <w:szCs w:val="24"/>
              </w:rPr>
            </w:pPr>
            <w:r w:rsidRPr="00DF2F2B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</w:tbl>
    <w:p w:rsid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 Структура и содержание дисциплины</w:t>
      </w:r>
    </w:p>
    <w:p w:rsidR="00F21300" w:rsidRPr="00F21300" w:rsidRDefault="00F21300" w:rsidP="00F21300">
      <w:pPr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освоения содержания обучения и достижения частных результатов обучения, описанных в данном разделе. </w:t>
      </w:r>
    </w:p>
    <w:p w:rsidR="00C97C36" w:rsidRDefault="00C97C36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Содержание учебной дисциплины</w:t>
      </w:r>
    </w:p>
    <w:p w:rsidR="00F21300" w:rsidRPr="00F21300" w:rsidRDefault="00F21300" w:rsidP="00F213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"/>
        <w:gridCol w:w="2544"/>
        <w:gridCol w:w="4218"/>
        <w:gridCol w:w="1880"/>
      </w:tblGrid>
      <w:tr w:rsidR="00F21300" w:rsidRPr="00F21300" w:rsidTr="00F21300">
        <w:tc>
          <w:tcPr>
            <w:tcW w:w="485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Номер тем</w:t>
            </w:r>
          </w:p>
        </w:tc>
        <w:tc>
          <w:tcPr>
            <w:tcW w:w="1329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Наименование тем</w:t>
            </w:r>
          </w:p>
        </w:tc>
        <w:tc>
          <w:tcPr>
            <w:tcW w:w="2204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Содержание</w:t>
            </w:r>
          </w:p>
        </w:tc>
        <w:tc>
          <w:tcPr>
            <w:tcW w:w="982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Коды формируемых компетенций</w:t>
            </w:r>
          </w:p>
        </w:tc>
      </w:tr>
      <w:tr w:rsidR="00F21300" w:rsidRPr="00F21300" w:rsidTr="00F21300">
        <w:tc>
          <w:tcPr>
            <w:tcW w:w="485" w:type="pct"/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  <w:tc>
          <w:tcPr>
            <w:tcW w:w="1329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rPr>
                <w:b/>
              </w:rPr>
              <w:t xml:space="preserve"> Университеты: история и современность</w:t>
            </w:r>
          </w:p>
        </w:tc>
        <w:tc>
          <w:tcPr>
            <w:tcW w:w="2204" w:type="pct"/>
            <w:vAlign w:val="center"/>
          </w:tcPr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 xml:space="preserve">Причины возникновения и особенности организации первых университетов в Европе. Структура и особенности образовательного процесса в европейских университетах: история и современность. 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У истоков университетского образования России (Петербургский, Московский, Казанский и др. университеты).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Высшее образование на белорусских землях: истоки становления и традиции.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Особенности организации и развития университетов в ХХ – ХХ</w:t>
            </w:r>
            <w:r w:rsidRPr="00F21300">
              <w:rPr>
                <w:lang w:val="en-US"/>
              </w:rPr>
              <w:t>I</w:t>
            </w:r>
            <w:r w:rsidRPr="00F21300">
              <w:t xml:space="preserve"> вв. Современная идея и миссия университета.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Основные мировые тенденции в развитии университетов в условиях глобализации. Болонский процесс.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Система высшего образования в РБ и РФ: общее и особенное.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Инженерное образование сегодня.</w:t>
            </w:r>
          </w:p>
        </w:tc>
        <w:tc>
          <w:tcPr>
            <w:tcW w:w="982" w:type="pct"/>
          </w:tcPr>
          <w:p w:rsidR="00F21300" w:rsidRPr="00F21300" w:rsidRDefault="00DF2F2B" w:rsidP="00F21300">
            <w:pPr>
              <w:ind w:left="251" w:right="-115" w:hanging="251"/>
              <w:jc w:val="center"/>
            </w:pPr>
            <w:r>
              <w:t>УК-6</w:t>
            </w:r>
          </w:p>
        </w:tc>
      </w:tr>
      <w:tr w:rsidR="00DF2F2B" w:rsidRPr="00F21300" w:rsidTr="00F21300">
        <w:tc>
          <w:tcPr>
            <w:tcW w:w="485" w:type="pct"/>
          </w:tcPr>
          <w:p w:rsidR="00DF2F2B" w:rsidRPr="00F21300" w:rsidRDefault="00DF2F2B" w:rsidP="00F21300">
            <w:pPr>
              <w:jc w:val="center"/>
            </w:pPr>
            <w:r w:rsidRPr="00F21300">
              <w:t>2</w:t>
            </w:r>
          </w:p>
        </w:tc>
        <w:tc>
          <w:tcPr>
            <w:tcW w:w="1329" w:type="pct"/>
            <w:vAlign w:val="center"/>
          </w:tcPr>
          <w:p w:rsidR="00DF2F2B" w:rsidRPr="00F21300" w:rsidRDefault="00DF2F2B" w:rsidP="00F21300">
            <w:pPr>
              <w:jc w:val="center"/>
            </w:pPr>
            <w:r w:rsidRPr="00F21300">
              <w:rPr>
                <w:b/>
              </w:rPr>
              <w:t>Структурно-содержательные особенности университета как социальной организации. Структура Белорусско-Российского</w:t>
            </w:r>
            <w:r w:rsidRPr="00F21300">
              <w:rPr>
                <w:b/>
                <w:lang w:val="en-US"/>
              </w:rPr>
              <w:t xml:space="preserve"> </w:t>
            </w:r>
            <w:r w:rsidRPr="00F21300">
              <w:rPr>
                <w:b/>
              </w:rPr>
              <w:t>университета.</w:t>
            </w:r>
          </w:p>
        </w:tc>
        <w:tc>
          <w:tcPr>
            <w:tcW w:w="2204" w:type="pct"/>
            <w:vAlign w:val="center"/>
          </w:tcPr>
          <w:p w:rsidR="00DF2F2B" w:rsidRPr="00F21300" w:rsidRDefault="00DF2F2B" w:rsidP="00F21300">
            <w:pPr>
              <w:ind w:firstLine="50"/>
              <w:jc w:val="both"/>
            </w:pPr>
            <w:r w:rsidRPr="00F21300">
              <w:t>Управление университетом: структура, иерархия, особенности в современных условиях. Система управления в Белорусско-Российском университете. Ректор, проректора, деканы, зав. кафедрами, службы и руководители.</w:t>
            </w:r>
          </w:p>
          <w:p w:rsidR="00DF2F2B" w:rsidRPr="00F21300" w:rsidRDefault="00DF2F2B" w:rsidP="00F21300">
            <w:pPr>
              <w:ind w:firstLine="50"/>
              <w:jc w:val="both"/>
            </w:pPr>
            <w:r w:rsidRPr="00F21300">
              <w:t>Ученые степени и звания: история возникновения, содержательные характеристики. Кандидат наук, доктор наук, доцент, профессор, член-корреспондент, академик. Отличие белорусской системы ученых степеней и ученых званий от европейской, российской, американской.</w:t>
            </w:r>
          </w:p>
          <w:p w:rsidR="00DF2F2B" w:rsidRPr="00F21300" w:rsidRDefault="00DF2F2B" w:rsidP="00F21300">
            <w:pPr>
              <w:ind w:firstLine="50"/>
              <w:jc w:val="both"/>
            </w:pPr>
            <w:r w:rsidRPr="00F21300">
              <w:t>Субъекты и объекты университетской образовательной системы. Преподавательский труд в университете: требования, задачи, цели и особенности работы. Преподаватель-студент: особенности взаимодействия и пути повышения эффективности образовательного процесса. Права и обязанности студента Белорусско-Российского университета.</w:t>
            </w:r>
          </w:p>
        </w:tc>
        <w:tc>
          <w:tcPr>
            <w:tcW w:w="982" w:type="pct"/>
          </w:tcPr>
          <w:p w:rsidR="00DF2F2B" w:rsidRPr="00F21300" w:rsidRDefault="00DF2F2B" w:rsidP="00915657">
            <w:pPr>
              <w:ind w:left="251" w:right="-115" w:hanging="251"/>
              <w:jc w:val="center"/>
            </w:pPr>
            <w:r>
              <w:t>УК-6</w:t>
            </w:r>
          </w:p>
        </w:tc>
      </w:tr>
      <w:tr w:rsidR="00DF2F2B" w:rsidRPr="00F21300" w:rsidTr="00F21300">
        <w:tc>
          <w:tcPr>
            <w:tcW w:w="485" w:type="pct"/>
          </w:tcPr>
          <w:p w:rsidR="00DF2F2B" w:rsidRPr="00F21300" w:rsidRDefault="00DF2F2B" w:rsidP="00F21300">
            <w:pPr>
              <w:jc w:val="center"/>
            </w:pPr>
            <w:r w:rsidRPr="00F21300">
              <w:t>3,4</w:t>
            </w:r>
          </w:p>
        </w:tc>
        <w:tc>
          <w:tcPr>
            <w:tcW w:w="1329" w:type="pct"/>
            <w:vAlign w:val="center"/>
          </w:tcPr>
          <w:p w:rsidR="00DF2F2B" w:rsidRPr="00F21300" w:rsidRDefault="00DF2F2B" w:rsidP="00F21300">
            <w:pPr>
              <w:jc w:val="both"/>
              <w:rPr>
                <w:b/>
              </w:rPr>
            </w:pPr>
            <w:r w:rsidRPr="00F21300">
              <w:rPr>
                <w:b/>
              </w:rPr>
              <w:t>Создание и развитие Могилевского машиностроительного института (1961 – 1999).</w:t>
            </w:r>
          </w:p>
          <w:p w:rsidR="00DF2F2B" w:rsidRPr="00F21300" w:rsidRDefault="00DF2F2B" w:rsidP="00F21300">
            <w:pPr>
              <w:jc w:val="center"/>
            </w:pPr>
          </w:p>
        </w:tc>
        <w:tc>
          <w:tcPr>
            <w:tcW w:w="2204" w:type="pct"/>
            <w:vAlign w:val="center"/>
          </w:tcPr>
          <w:p w:rsidR="00DF2F2B" w:rsidRPr="00F21300" w:rsidRDefault="00DF2F2B" w:rsidP="00F21300">
            <w:pPr>
              <w:jc w:val="both"/>
            </w:pPr>
            <w:r w:rsidRPr="00F21300">
              <w:t>Образование Могилевского машиностроительного института: хронология, основные предпосылки и особенности становления.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Формирование организационно-управленческой структуры вуза, открытие факультетов, кафедр.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Создание материально-технической базы: проблемы, достижения и перспективы развития.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Работа с абитуриентами: от подготовительных курсов до учебно-научно-методических объединений.</w:t>
            </w:r>
          </w:p>
          <w:p w:rsidR="00DF2F2B" w:rsidRPr="00F21300" w:rsidRDefault="00DF2F2B" w:rsidP="00F21300">
            <w:pPr>
              <w:jc w:val="both"/>
            </w:pPr>
            <w:r w:rsidRPr="00F21300">
              <w:t xml:space="preserve">Основные направления организации учебного процесса. Использование технических средств обучения и компьютерных технологий. </w:t>
            </w:r>
          </w:p>
          <w:p w:rsidR="00DF2F2B" w:rsidRPr="00F21300" w:rsidRDefault="00DF2F2B" w:rsidP="00F21300">
            <w:pPr>
              <w:jc w:val="both"/>
            </w:pPr>
            <w:r w:rsidRPr="00F21300">
              <w:lastRenderedPageBreak/>
              <w:t>Научно-исследовательская работа профессорско-преподавательского состава и студенчества: особенности становления, достижения, пути развития и совершенствования. Воспитательная работа.</w:t>
            </w:r>
          </w:p>
        </w:tc>
        <w:tc>
          <w:tcPr>
            <w:tcW w:w="982" w:type="pct"/>
          </w:tcPr>
          <w:p w:rsidR="00DF2F2B" w:rsidRPr="00F21300" w:rsidRDefault="00DF2F2B" w:rsidP="00915657">
            <w:pPr>
              <w:ind w:left="251" w:right="-115" w:hanging="251"/>
              <w:jc w:val="center"/>
            </w:pPr>
            <w:r>
              <w:lastRenderedPageBreak/>
              <w:t>УК-6</w:t>
            </w:r>
          </w:p>
        </w:tc>
      </w:tr>
      <w:tr w:rsidR="00DF2F2B" w:rsidRPr="00F21300" w:rsidTr="00F21300">
        <w:tc>
          <w:tcPr>
            <w:tcW w:w="485" w:type="pct"/>
          </w:tcPr>
          <w:p w:rsidR="00DF2F2B" w:rsidRPr="00F21300" w:rsidRDefault="00DF2F2B" w:rsidP="00F21300">
            <w:pPr>
              <w:jc w:val="center"/>
            </w:pPr>
            <w:r w:rsidRPr="00F21300">
              <w:t>5</w:t>
            </w:r>
          </w:p>
        </w:tc>
        <w:tc>
          <w:tcPr>
            <w:tcW w:w="1329" w:type="pct"/>
            <w:vAlign w:val="center"/>
          </w:tcPr>
          <w:p w:rsidR="00DF2F2B" w:rsidRPr="00F21300" w:rsidRDefault="00DF2F2B" w:rsidP="00F21300">
            <w:pPr>
              <w:jc w:val="center"/>
            </w:pPr>
            <w:r w:rsidRPr="00F21300">
              <w:rPr>
                <w:b/>
              </w:rPr>
              <w:t>Становление и развитие университетской системы образования: МГТУ-Белорусско-российский университет (2000-2019)</w:t>
            </w:r>
          </w:p>
        </w:tc>
        <w:tc>
          <w:tcPr>
            <w:tcW w:w="2204" w:type="pct"/>
            <w:vAlign w:val="center"/>
          </w:tcPr>
          <w:p w:rsidR="00DF2F2B" w:rsidRPr="00F21300" w:rsidRDefault="00DF2F2B" w:rsidP="00F21300">
            <w:pPr>
              <w:jc w:val="both"/>
            </w:pPr>
            <w:r w:rsidRPr="00F21300">
              <w:t>У истоков формирования университетской системы. МГТУ: предпосылки образования и значение.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Создание межгосударственного высшего учебного заведения.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Управленческая структура и профессорско-преподавательский состав Белорусско-Российского университета. Студенчество в зеркале статистики.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Организационно-методическое, информационное и материально-техническое обеспечение учебного процесса в Белорусско-Российском университете.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Основные направления развития, достижения и перспективы научно-исследовательской работы профессорско-преподавательского состава и студенчества.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Роль аспирантуры и докторантуры в подготовке научных кадров.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Информационная работа. Развитие международного сотрудничества.</w:t>
            </w:r>
          </w:p>
          <w:p w:rsidR="00DF2F2B" w:rsidRPr="00F21300" w:rsidRDefault="00DF2F2B" w:rsidP="00F21300">
            <w:pPr>
              <w:jc w:val="both"/>
            </w:pPr>
          </w:p>
        </w:tc>
        <w:tc>
          <w:tcPr>
            <w:tcW w:w="982" w:type="pct"/>
          </w:tcPr>
          <w:p w:rsidR="00DF2F2B" w:rsidRPr="00F21300" w:rsidRDefault="00DF2F2B" w:rsidP="00915657">
            <w:pPr>
              <w:ind w:left="251" w:right="-115" w:hanging="251"/>
              <w:jc w:val="center"/>
            </w:pPr>
            <w:r>
              <w:t>УК-6</w:t>
            </w:r>
          </w:p>
        </w:tc>
      </w:tr>
      <w:tr w:rsidR="00DF2F2B" w:rsidRPr="00F21300" w:rsidTr="00F21300">
        <w:tc>
          <w:tcPr>
            <w:tcW w:w="485" w:type="pct"/>
          </w:tcPr>
          <w:p w:rsidR="00DF2F2B" w:rsidRPr="00F21300" w:rsidRDefault="00DF2F2B" w:rsidP="00F21300">
            <w:pPr>
              <w:jc w:val="center"/>
            </w:pPr>
            <w:r w:rsidRPr="00F21300">
              <w:t>6</w:t>
            </w:r>
          </w:p>
        </w:tc>
        <w:tc>
          <w:tcPr>
            <w:tcW w:w="1329" w:type="pct"/>
            <w:vAlign w:val="center"/>
          </w:tcPr>
          <w:p w:rsidR="00DF2F2B" w:rsidRPr="00F21300" w:rsidRDefault="00DF2F2B" w:rsidP="00F21300">
            <w:pPr>
              <w:jc w:val="center"/>
            </w:pPr>
            <w:r w:rsidRPr="00F21300">
              <w:rPr>
                <w:b/>
              </w:rPr>
              <w:t>Организация учебного процесса в университете</w:t>
            </w:r>
          </w:p>
        </w:tc>
        <w:tc>
          <w:tcPr>
            <w:tcW w:w="2204" w:type="pct"/>
            <w:vAlign w:val="center"/>
          </w:tcPr>
          <w:p w:rsidR="00DF2F2B" w:rsidRPr="00F21300" w:rsidRDefault="00DF2F2B" w:rsidP="00F21300">
            <w:pPr>
              <w:jc w:val="both"/>
            </w:pPr>
            <w:r w:rsidRPr="00F21300">
              <w:t>Кодекс об образовании РБ.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Виды занятий: практические, лабораторные, семинарские и т.д. Семестр, сессия, зачет, дифференцированный зачет, экзамен. Курсовые проекты и курсовые работы, индивидуальные задания. Модульно-рейтинговая система оценки знаний студентов. Особенности подготовки к сдаче госэкзамена и к выполнению дипломного проекта. Практики и их виды.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Бюджетная и контрактная система обучения студентов в университете. Условия перевода с контрактной на бюджетную форму обучения. Особенности назначения и выплаты стипендий. Стипендии Президента РБ, Правительства РБ, именные стипендии и стипендии вуза. Особенности их назначения. Материальная помощь и возможности ее получения.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Подготовка к распределению студентов и особенности его проведения.</w:t>
            </w:r>
          </w:p>
        </w:tc>
        <w:tc>
          <w:tcPr>
            <w:tcW w:w="982" w:type="pct"/>
          </w:tcPr>
          <w:p w:rsidR="00DF2F2B" w:rsidRPr="00F21300" w:rsidRDefault="00DF2F2B" w:rsidP="00915657">
            <w:pPr>
              <w:ind w:left="251" w:right="-115" w:hanging="251"/>
              <w:jc w:val="center"/>
            </w:pPr>
            <w:r>
              <w:t>УК-6</w:t>
            </w:r>
          </w:p>
        </w:tc>
      </w:tr>
      <w:tr w:rsidR="00DF2F2B" w:rsidRPr="00F21300" w:rsidTr="00F21300">
        <w:tc>
          <w:tcPr>
            <w:tcW w:w="485" w:type="pct"/>
          </w:tcPr>
          <w:p w:rsidR="00DF2F2B" w:rsidRPr="00F21300" w:rsidRDefault="00DF2F2B" w:rsidP="00F21300">
            <w:pPr>
              <w:jc w:val="center"/>
            </w:pPr>
            <w:r w:rsidRPr="00F21300">
              <w:t>7</w:t>
            </w:r>
          </w:p>
        </w:tc>
        <w:tc>
          <w:tcPr>
            <w:tcW w:w="1329" w:type="pct"/>
            <w:vAlign w:val="center"/>
          </w:tcPr>
          <w:p w:rsidR="00DF2F2B" w:rsidRPr="00F21300" w:rsidRDefault="00DF2F2B" w:rsidP="00F21300">
            <w:pPr>
              <w:jc w:val="both"/>
            </w:pPr>
            <w:r w:rsidRPr="00F21300">
              <w:rPr>
                <w:b/>
              </w:rPr>
              <w:t>Белорусско-Российский университет как межгосударственное учебное заведение</w:t>
            </w:r>
          </w:p>
        </w:tc>
        <w:tc>
          <w:tcPr>
            <w:tcW w:w="2204" w:type="pct"/>
            <w:vAlign w:val="center"/>
          </w:tcPr>
          <w:p w:rsidR="00DF2F2B" w:rsidRPr="00F21300" w:rsidRDefault="00DF2F2B" w:rsidP="00F21300">
            <w:pPr>
              <w:jc w:val="both"/>
            </w:pPr>
            <w:r w:rsidRPr="00F21300">
              <w:t xml:space="preserve">Герб, флаг, гимн. Особенности интегрированной образовательной системы «лицей-колледж-университет-ИПК». Особенности и объемы финансирования (основные, по науке, бюджет, внебюджет). Учебные корпуса, общежития, профессорско-преподавательский состав, студенчество. </w:t>
            </w:r>
          </w:p>
          <w:p w:rsidR="00DF2F2B" w:rsidRPr="00F21300" w:rsidRDefault="00DF2F2B" w:rsidP="00F21300">
            <w:pPr>
              <w:jc w:val="both"/>
            </w:pPr>
            <w:r w:rsidRPr="00F21300">
              <w:t>Место, роль и вклад вуза в развитие Беларуси, Могилевской области и приграничных регионов РФ.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Лаборатории и уровень их оснащения современным оборудованием. Перспективы развития лабораторной базы университета. Мультимедийные аудитории в учебном процессе.</w:t>
            </w:r>
          </w:p>
          <w:p w:rsidR="00DF2F2B" w:rsidRPr="00F21300" w:rsidRDefault="00DF2F2B" w:rsidP="00F21300">
            <w:pPr>
              <w:jc w:val="both"/>
            </w:pPr>
            <w:r w:rsidRPr="00F21300">
              <w:lastRenderedPageBreak/>
              <w:t xml:space="preserve">Место университета в мировом рейтинге и Индексы Хирша наших ученых. </w:t>
            </w:r>
          </w:p>
          <w:p w:rsidR="00DF2F2B" w:rsidRPr="00F21300" w:rsidRDefault="00DF2F2B" w:rsidP="00F21300">
            <w:pPr>
              <w:jc w:val="both"/>
            </w:pPr>
            <w:r w:rsidRPr="00F21300">
              <w:t>Знаменитые выпускники ММИ-МГТУ-Белорусско-Российского университета.</w:t>
            </w:r>
          </w:p>
        </w:tc>
        <w:tc>
          <w:tcPr>
            <w:tcW w:w="982" w:type="pct"/>
          </w:tcPr>
          <w:p w:rsidR="00DF2F2B" w:rsidRPr="00F21300" w:rsidRDefault="00DF2F2B" w:rsidP="00915657">
            <w:pPr>
              <w:ind w:left="251" w:right="-115" w:hanging="251"/>
              <w:jc w:val="center"/>
            </w:pPr>
            <w:r>
              <w:lastRenderedPageBreak/>
              <w:t>УК-6</w:t>
            </w:r>
          </w:p>
        </w:tc>
      </w:tr>
      <w:tr w:rsidR="00DF2F2B" w:rsidRPr="00F21300" w:rsidTr="00F21300">
        <w:tc>
          <w:tcPr>
            <w:tcW w:w="485" w:type="pct"/>
          </w:tcPr>
          <w:p w:rsidR="00DF2F2B" w:rsidRPr="00F21300" w:rsidRDefault="00DF2F2B" w:rsidP="00F21300">
            <w:pPr>
              <w:jc w:val="center"/>
            </w:pPr>
            <w:r w:rsidRPr="00F21300">
              <w:t>8</w:t>
            </w:r>
          </w:p>
        </w:tc>
        <w:tc>
          <w:tcPr>
            <w:tcW w:w="1329" w:type="pct"/>
            <w:vAlign w:val="center"/>
          </w:tcPr>
          <w:p w:rsidR="00DF2F2B" w:rsidRPr="00F21300" w:rsidRDefault="00DF2F2B" w:rsidP="00F21300">
            <w:pPr>
              <w:jc w:val="both"/>
            </w:pPr>
            <w:r w:rsidRPr="00F21300">
              <w:rPr>
                <w:b/>
              </w:rPr>
              <w:t>Возможности и перспективы развития Белорусско-Российского университета</w:t>
            </w:r>
          </w:p>
        </w:tc>
        <w:tc>
          <w:tcPr>
            <w:tcW w:w="2204" w:type="pct"/>
            <w:vAlign w:val="center"/>
          </w:tcPr>
          <w:p w:rsidR="00DF2F2B" w:rsidRPr="00F21300" w:rsidRDefault="00DF2F2B" w:rsidP="00F21300">
            <w:pPr>
              <w:jc w:val="both"/>
            </w:pPr>
            <w:r w:rsidRPr="00F21300">
              <w:t>Научные исследования ученых университета: достижения и перспективы. Финансирование, гранты, особенности материального поощрения. Подготовка научных кадров через аспирантуру и докторантуру.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Студенческая научно-исследовательская работа – важнейшая составляющая учебно-образовательного и воспитательного процесса.</w:t>
            </w:r>
          </w:p>
          <w:p w:rsidR="00DF2F2B" w:rsidRPr="00F21300" w:rsidRDefault="00DF2F2B" w:rsidP="00F21300">
            <w:pPr>
              <w:jc w:val="both"/>
            </w:pPr>
            <w:r w:rsidRPr="00F21300">
              <w:t xml:space="preserve">Роль библиотеки в обеспечении научной, учебной, учебно-методической литературой образовательной и научно-исследовательской деятельности. </w:t>
            </w:r>
          </w:p>
          <w:p w:rsidR="00DF2F2B" w:rsidRPr="00F21300" w:rsidRDefault="00DF2F2B" w:rsidP="00F21300">
            <w:pPr>
              <w:jc w:val="both"/>
            </w:pPr>
            <w:r w:rsidRPr="00F21300">
              <w:t>Молодежные общественные организации университета и их значение в жизнедеятельности студенческой молодежи.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Спортивные секции и художественная самодеятельность в досуге студентов.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Роль музея в формировании патриотизма и чувства гордости за достижения университета.</w:t>
            </w:r>
          </w:p>
          <w:p w:rsidR="00DF2F2B" w:rsidRPr="00F21300" w:rsidRDefault="00DF2F2B" w:rsidP="00F21300">
            <w:pPr>
              <w:jc w:val="both"/>
            </w:pPr>
            <w:r w:rsidRPr="00F21300">
              <w:t>Структура управления и особенности проживания в общежитиях.</w:t>
            </w:r>
          </w:p>
          <w:p w:rsidR="00DF2F2B" w:rsidRPr="00F21300" w:rsidRDefault="00DF2F2B" w:rsidP="00F21300">
            <w:pPr>
              <w:jc w:val="both"/>
            </w:pPr>
            <w:r w:rsidRPr="00F21300">
              <w:t>ИПК как структурное подразделение университета: особенности создания и функционирования. .</w:t>
            </w:r>
          </w:p>
        </w:tc>
        <w:tc>
          <w:tcPr>
            <w:tcW w:w="982" w:type="pct"/>
          </w:tcPr>
          <w:p w:rsidR="00DF2F2B" w:rsidRPr="00F21300" w:rsidRDefault="00DF2F2B" w:rsidP="00915657">
            <w:pPr>
              <w:ind w:left="251" w:right="-115" w:hanging="251"/>
              <w:jc w:val="center"/>
            </w:pPr>
            <w:r>
              <w:t>УК-6</w:t>
            </w:r>
          </w:p>
        </w:tc>
      </w:tr>
    </w:tbl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4827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"/>
        <w:gridCol w:w="3096"/>
        <w:gridCol w:w="271"/>
        <w:gridCol w:w="1286"/>
        <w:gridCol w:w="271"/>
        <w:gridCol w:w="1045"/>
        <w:gridCol w:w="309"/>
        <w:gridCol w:w="745"/>
        <w:gridCol w:w="1094"/>
        <w:gridCol w:w="545"/>
      </w:tblGrid>
      <w:tr w:rsidR="00F21300" w:rsidRPr="00F21300" w:rsidTr="00F21300">
        <w:trPr>
          <w:cantSplit/>
          <w:trHeight w:val="1689"/>
        </w:trPr>
        <w:tc>
          <w:tcPr>
            <w:tcW w:w="233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№ недели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Лекции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  <w:lang w:val="en-US"/>
              </w:rPr>
            </w:pPr>
            <w:r w:rsidRPr="00F21300">
              <w:rPr>
                <w:sz w:val="18"/>
                <w:szCs w:val="18"/>
                <w:lang w:val="en-US"/>
              </w:rPr>
              <w:t>(</w:t>
            </w:r>
            <w:r w:rsidRPr="00F21300">
              <w:rPr>
                <w:sz w:val="18"/>
                <w:szCs w:val="18"/>
              </w:rPr>
              <w:t>наименование тем</w:t>
            </w:r>
            <w:r w:rsidRPr="00F21300">
              <w:rPr>
                <w:sz w:val="18"/>
                <w:szCs w:val="18"/>
                <w:lang w:val="en-US"/>
              </w:rPr>
              <w:t>)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Часы</w:t>
            </w:r>
          </w:p>
        </w:tc>
        <w:tc>
          <w:tcPr>
            <w:tcW w:w="708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Практические</w:t>
            </w:r>
          </w:p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149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Часы</w:t>
            </w:r>
          </w:p>
        </w:tc>
        <w:tc>
          <w:tcPr>
            <w:tcW w:w="575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0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Часы</w:t>
            </w:r>
          </w:p>
        </w:tc>
        <w:tc>
          <w:tcPr>
            <w:tcW w:w="409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602" w:type="pct"/>
            <w:textDirection w:val="btLr"/>
            <w:vAlign w:val="center"/>
          </w:tcPr>
          <w:p w:rsidR="00F21300" w:rsidRPr="00F21300" w:rsidRDefault="00F21300" w:rsidP="00F2130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0" w:type="pct"/>
            <w:textDirection w:val="btLr"/>
            <w:vAlign w:val="center"/>
          </w:tcPr>
          <w:p w:rsidR="00F21300" w:rsidRPr="00F21300" w:rsidRDefault="00F21300" w:rsidP="00F2130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F21300">
              <w:rPr>
                <w:sz w:val="18"/>
                <w:szCs w:val="18"/>
              </w:rPr>
              <w:t>Баллы (</w:t>
            </w:r>
            <w:r w:rsidRPr="00F21300">
              <w:rPr>
                <w:sz w:val="18"/>
                <w:szCs w:val="18"/>
                <w:lang w:val="en-US"/>
              </w:rPr>
              <w:t>max)</w:t>
            </w:r>
          </w:p>
        </w:tc>
      </w:tr>
      <w:tr w:rsidR="00F21300" w:rsidRPr="00F21300" w:rsidTr="00F21300">
        <w:tc>
          <w:tcPr>
            <w:tcW w:w="4098" w:type="pct"/>
            <w:gridSpan w:val="8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Модуль 1</w:t>
            </w:r>
          </w:p>
        </w:tc>
        <w:tc>
          <w:tcPr>
            <w:tcW w:w="602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  <w:lang w:val="en-US"/>
              </w:rPr>
            </w:pPr>
            <w:r w:rsidRPr="00F2130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1. Университеты: история и современность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…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3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2. Структурно-содержательные особенности университета как социальной организации. Структура Белорусско-Российского униерситета.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4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 xml:space="preserve">3. Создание и развитие Могилевского машиностроительного института (1961-1999) 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6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7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 xml:space="preserve">4. </w:t>
            </w:r>
            <w:r w:rsidRPr="00F21300">
              <w:rPr>
                <w:sz w:val="24"/>
                <w:szCs w:val="24"/>
              </w:rPr>
              <w:t xml:space="preserve"> </w:t>
            </w:r>
            <w:r w:rsidRPr="00F21300">
              <w:rPr>
                <w:sz w:val="18"/>
                <w:szCs w:val="18"/>
              </w:rPr>
              <w:t>Создание и развитие Могилевского машиностроительного института (1961-1999)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8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ПКУ</w:t>
            </w: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30</w:t>
            </w:r>
          </w:p>
        </w:tc>
      </w:tr>
      <w:tr w:rsidR="00F21300" w:rsidRPr="00F21300" w:rsidTr="00F21300">
        <w:tc>
          <w:tcPr>
            <w:tcW w:w="4098" w:type="pct"/>
            <w:gridSpan w:val="8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Модуль 2</w:t>
            </w:r>
          </w:p>
        </w:tc>
        <w:tc>
          <w:tcPr>
            <w:tcW w:w="602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9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5. Становление и развитие университетской системы образования: МГТУ – Белорусско-Российский университет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11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 xml:space="preserve">6. Организация учебного процесса в </w:t>
            </w:r>
            <w:r w:rsidRPr="00F21300">
              <w:rPr>
                <w:sz w:val="18"/>
                <w:szCs w:val="18"/>
              </w:rPr>
              <w:lastRenderedPageBreak/>
              <w:t>университете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lastRenderedPageBreak/>
              <w:t>10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12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13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7. Белорусско-Российский университет как межгосударственное учебное заведение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14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15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8. Возможности и перспективы развития Белорусско-Российского университета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16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ПКУ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ПА* (зачет)</w:t>
            </w: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30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40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17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Итого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16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100</w:t>
            </w:r>
          </w:p>
        </w:tc>
      </w:tr>
    </w:tbl>
    <w:p w:rsidR="00F21300" w:rsidRPr="00F21300" w:rsidRDefault="00F21300" w:rsidP="00F2130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обозначения: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контроль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ПКУ – промежуточный контроль успеваемости.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 - Промежуточная аттестация.</w:t>
      </w:r>
      <w:r w:rsidRPr="00F213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F21300" w:rsidRPr="00F21300" w:rsidRDefault="00F21300" w:rsidP="00F2130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F21300" w:rsidRPr="00F21300" w:rsidTr="00F21300">
        <w:tc>
          <w:tcPr>
            <w:tcW w:w="188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Оценка</w:t>
            </w:r>
          </w:p>
        </w:tc>
        <w:tc>
          <w:tcPr>
            <w:tcW w:w="141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Зачтено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Не зачтено</w:t>
            </w:r>
          </w:p>
        </w:tc>
      </w:tr>
      <w:tr w:rsidR="00F21300" w:rsidRPr="00F21300" w:rsidTr="00F21300">
        <w:tc>
          <w:tcPr>
            <w:tcW w:w="188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Баллы</w:t>
            </w:r>
          </w:p>
        </w:tc>
        <w:tc>
          <w:tcPr>
            <w:tcW w:w="141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51-100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0-50</w:t>
            </w:r>
          </w:p>
        </w:tc>
      </w:tr>
    </w:tbl>
    <w:p w:rsidR="00F21300" w:rsidRPr="00F21300" w:rsidRDefault="00F21300" w:rsidP="00F2130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5"/>
        <w:gridCol w:w="2255"/>
        <w:gridCol w:w="1795"/>
        <w:gridCol w:w="1795"/>
        <w:gridCol w:w="1799"/>
        <w:gridCol w:w="1411"/>
      </w:tblGrid>
      <w:tr w:rsidR="00F21300" w:rsidRPr="00F21300" w:rsidTr="00F21300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Форма проведения занятия</w:t>
            </w:r>
            <w:r w:rsidRPr="00F21300">
              <w:rPr>
                <w:i/>
              </w:rPr>
              <w:t>*</w:t>
            </w:r>
          </w:p>
        </w:tc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Вид аудиторных занятий**</w:t>
            </w:r>
          </w:p>
          <w:p w:rsidR="00F21300" w:rsidRPr="00F21300" w:rsidRDefault="00F21300" w:rsidP="00F21300">
            <w:pPr>
              <w:jc w:val="center"/>
              <w:rPr>
                <w:b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  <w:rPr>
                <w:b/>
              </w:rPr>
            </w:pPr>
          </w:p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Всего часов</w:t>
            </w:r>
          </w:p>
        </w:tc>
      </w:tr>
      <w:tr w:rsidR="00F21300" w:rsidRPr="00F21300" w:rsidTr="00F21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00" w:rsidRPr="00F21300" w:rsidRDefault="00F21300" w:rsidP="00F2130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00" w:rsidRPr="00F21300" w:rsidRDefault="00F21300" w:rsidP="00F21300">
            <w:pPr>
              <w:rPr>
                <w:b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Лекции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Практические занятия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00" w:rsidRPr="00F21300" w:rsidRDefault="00F21300" w:rsidP="00F21300">
            <w:pPr>
              <w:rPr>
                <w:b/>
              </w:rPr>
            </w:pPr>
          </w:p>
        </w:tc>
      </w:tr>
      <w:tr w:rsidR="00F21300" w:rsidRPr="00F21300" w:rsidTr="00F213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both"/>
            </w:pPr>
            <w:r w:rsidRPr="00F21300"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both"/>
            </w:pPr>
            <w:r w:rsidRPr="00F21300"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210B1A">
            <w:pPr>
              <w:jc w:val="center"/>
            </w:pPr>
            <w:r w:rsidRPr="00F21300">
              <w:t>1</w:t>
            </w:r>
            <w:r w:rsidR="00210B1A">
              <w:t>-8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16</w:t>
            </w:r>
          </w:p>
        </w:tc>
      </w:tr>
      <w:tr w:rsidR="00F21300" w:rsidRPr="00F21300" w:rsidTr="00F213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bot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both"/>
              <w:rPr>
                <w:b/>
              </w:rPr>
            </w:pPr>
            <w:r w:rsidRPr="00F21300">
              <w:rPr>
                <w:b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16</w:t>
            </w:r>
          </w:p>
        </w:tc>
      </w:tr>
    </w:tbl>
    <w:p w:rsidR="00F21300" w:rsidRPr="00F21300" w:rsidRDefault="00F21300" w:rsidP="00F21300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ОЦЕНОЧНЫЕ СРЕДСТВА 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оценочные средства по учебной дисциплине представлены в таблице и хранятся на кафедре.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F21300" w:rsidRPr="00F21300" w:rsidTr="00F213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Количество комплектов</w:t>
            </w:r>
          </w:p>
        </w:tc>
      </w:tr>
      <w:tr w:rsidR="00F21300" w:rsidRPr="00F21300" w:rsidTr="00F213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r w:rsidRPr="00F21300">
              <w:t xml:space="preserve">Вопросы к зачету 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</w:tr>
      <w:tr w:rsidR="00F21300" w:rsidRPr="00F21300" w:rsidTr="00F213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</w:pPr>
            <w:r w:rsidRPr="00F21300"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r w:rsidRPr="00F21300">
              <w:t xml:space="preserve">Тестовые (контрольные)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8</w:t>
            </w:r>
          </w:p>
        </w:tc>
      </w:tr>
    </w:tbl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F2B" w:rsidRDefault="00DF2F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21300" w:rsidRPr="00F21300" w:rsidRDefault="00F21300" w:rsidP="00F21300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 </w:t>
      </w:r>
      <w:r w:rsidRPr="00F213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Методика и критерии оценки компетенций студентов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100"/>
        <w:gridCol w:w="1702"/>
        <w:gridCol w:w="3401"/>
        <w:gridCol w:w="3367"/>
      </w:tblGrid>
      <w:tr w:rsidR="00DF2F2B" w:rsidRPr="00247CCF" w:rsidTr="00DF2F2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№ п/п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Уровни сфорсированности компетенции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Содержательное описание уровня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Результаты обучения</w:t>
            </w:r>
          </w:p>
        </w:tc>
      </w:tr>
      <w:tr w:rsidR="00DF2F2B" w:rsidRPr="00247CCF" w:rsidTr="00DF2F2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B" w:rsidRPr="00247CCF" w:rsidRDefault="00DF2F2B" w:rsidP="00DF2F2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247CCF"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A345F" w:rsidRPr="006E05B3" w:rsidTr="005E7F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6E05B3" w:rsidRDefault="00247CCF" w:rsidP="00E40752">
            <w:pPr>
              <w:jc w:val="both"/>
            </w:pPr>
            <w:r w:rsidRPr="006E05B3">
              <w:t>ИД.</w:t>
            </w:r>
            <w:r w:rsidR="006E05B3">
              <w:t xml:space="preserve"> </w:t>
            </w:r>
            <w:r w:rsidR="00AA345F" w:rsidRPr="006E05B3">
              <w:t>УК-6.</w:t>
            </w:r>
            <w:r w:rsidR="00E40752">
              <w:t>2</w:t>
            </w:r>
            <w:r w:rsidR="00AA345F" w:rsidRPr="006E05B3">
              <w:t xml:space="preserve">. </w:t>
            </w:r>
            <w:r w:rsidR="00E40752">
              <w:t>Планирует траекторию своего профессионального развития и предпринимает шаги по ее реализации</w:t>
            </w:r>
          </w:p>
        </w:tc>
      </w:tr>
      <w:tr w:rsidR="00AA345F" w:rsidRPr="00247CCF" w:rsidTr="00DF2F2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AA345F" w:rsidP="005E7FD2">
            <w:pPr>
              <w:pStyle w:val="af4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AA345F" w:rsidP="00915657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Пороговый вровень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3E637D" w:rsidP="003E637D">
            <w:pPr>
              <w:tabs>
                <w:tab w:val="center" w:pos="4677"/>
                <w:tab w:val="right" w:pos="9355"/>
              </w:tabs>
            </w:pPr>
            <w:r w:rsidRPr="00247CCF">
              <w:t>Обучаемый нуждается в помощи преподавателя для о</w:t>
            </w:r>
            <w:r w:rsidR="00E40752">
              <w:t>рганизации собственного времени, построении траектории профессионального развития.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3E637D" w:rsidP="003E637D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Навыки и технологии использования и обновления социокультурных и профессиональных знаний развиты не полностью. Обучаемому требуется помощь со стороны преподавателя.</w:t>
            </w:r>
          </w:p>
        </w:tc>
      </w:tr>
      <w:tr w:rsidR="00AA345F" w:rsidRPr="00247CCF" w:rsidTr="00DF2F2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AA345F" w:rsidP="005E7FD2">
            <w:pPr>
              <w:pStyle w:val="af4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AA345F" w:rsidP="00915657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Продвинутый уровень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3E637D" w:rsidP="008147FC">
            <w:pPr>
              <w:tabs>
                <w:tab w:val="center" w:pos="4677"/>
                <w:tab w:val="right" w:pos="9355"/>
              </w:tabs>
            </w:pPr>
            <w:r w:rsidRPr="00247CCF">
              <w:t xml:space="preserve">Обучаемый в основном владеет основными методами использования собственного времени, технологиями приобретения, использования и обновления социокультурных и профессиональных знаний, умений и навыков, методами саморазвития и самообразования в течения всей жизни. </w:t>
            </w:r>
            <w:r w:rsidR="008147FC">
              <w:t>Способен выстраивать траекторию своего профессионального развития. При ее реализации требуется незначительная помощь со стороны преподавателя.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3E637D" w:rsidP="003E637D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Демонстрирует умение распределять собственное время, использовать его рационально.. Использует приобретенные ранее знания, умения и навыки для дальнейшего  самообразования и саморазвития.</w:t>
            </w:r>
          </w:p>
        </w:tc>
      </w:tr>
      <w:tr w:rsidR="00AA345F" w:rsidTr="00DF2F2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AA345F" w:rsidP="005E7FD2">
            <w:pPr>
              <w:pStyle w:val="af4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AA345F" w:rsidP="00915657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Высокий уровень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Pr="00247CCF" w:rsidRDefault="003E637D" w:rsidP="008147FC">
            <w:pPr>
              <w:tabs>
                <w:tab w:val="center" w:pos="4677"/>
                <w:tab w:val="right" w:pos="9355"/>
              </w:tabs>
            </w:pPr>
            <w:r w:rsidRPr="00247CCF">
              <w:t>Владеет методами использования собственного времени, технологиями приобретения, использования и обновления социокультурных и профессиональных знаний, умений и навыков, методами саморазвития и самообразования в течения всей жизни.</w:t>
            </w:r>
            <w:r w:rsidR="00E40752">
              <w:t xml:space="preserve"> Способен выстраивать траекторию своего профессионального развития</w:t>
            </w:r>
            <w:r w:rsidR="008147FC">
              <w:t>, определять цели, задачи и решать их.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5F" w:rsidRDefault="003E637D" w:rsidP="003E637D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Пользуется основными методами и технологиями, которые позволяют приобретать новые знания, повышает уровень своих профессиональных знаний, умений и навыков.</w:t>
            </w:r>
          </w:p>
        </w:tc>
      </w:tr>
    </w:tbl>
    <w:p w:rsidR="00DF2F2B" w:rsidRDefault="00DF2F2B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DDD" w:rsidRPr="00D9226E" w:rsidRDefault="00AF7DDD" w:rsidP="00AF7DD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Pr="00D9226E">
        <w:rPr>
          <w:rFonts w:ascii="Times New Roman" w:hAnsi="Times New Roman"/>
          <w:b/>
          <w:sz w:val="24"/>
          <w:szCs w:val="24"/>
        </w:rPr>
        <w:t>5.2 Методика оценки знаний, умений и навыков студентов</w:t>
      </w:r>
    </w:p>
    <w:p w:rsidR="00AF7DDD" w:rsidRPr="00D9226E" w:rsidRDefault="00AF7DDD" w:rsidP="00AF7DD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5"/>
        <w:gridCol w:w="2185"/>
      </w:tblGrid>
      <w:tr w:rsidR="00AF7DDD" w:rsidRPr="00AA004F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AA004F" w:rsidRDefault="00AF7DDD" w:rsidP="0091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4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AA004F" w:rsidRDefault="00AF7DDD" w:rsidP="0091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4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F7DDD" w:rsidRPr="008147FC" w:rsidTr="00AF7D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8147FC" w:rsidRDefault="00AF7DDD" w:rsidP="00AF7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8147FC">
              <w:rPr>
                <w:rFonts w:ascii="Times New Roman" w:hAnsi="Times New Roman" w:cs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F7DDD" w:rsidRPr="008147FC" w:rsidTr="00E40752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D" w:rsidRPr="008147FC" w:rsidRDefault="00E40752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FC">
              <w:rPr>
                <w:rFonts w:ascii="Times New Roman" w:hAnsi="Times New Roman" w:cs="Times New Roman"/>
                <w:sz w:val="24"/>
                <w:szCs w:val="24"/>
              </w:rPr>
              <w:t>Обучаемый нуждается в помощи преподавателя для организации собственного времени, построении траектории профессионального развития.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8147FC" w:rsidRDefault="00247CCF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FC">
              <w:rPr>
                <w:rFonts w:ascii="Times New Roman" w:hAnsi="Times New Roman" w:cs="Times New Roman"/>
                <w:sz w:val="24"/>
                <w:szCs w:val="24"/>
              </w:rPr>
              <w:t>Тестовые (контрольные) задания</w:t>
            </w:r>
          </w:p>
        </w:tc>
      </w:tr>
      <w:tr w:rsidR="00AF7DDD" w:rsidRPr="008147FC" w:rsidTr="00E40752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D" w:rsidRPr="008147FC" w:rsidRDefault="00E40752" w:rsidP="005B1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FC">
              <w:rPr>
                <w:rFonts w:ascii="Times New Roman" w:hAnsi="Times New Roman" w:cs="Times New Roman"/>
                <w:sz w:val="24"/>
                <w:szCs w:val="24"/>
              </w:rPr>
              <w:t>Обучаемый в основном владеет основными методами использования собственного времени, технологиями приобретения, использования и обновления социокультурных и профессиональных знаний, умений и навыков, методами саморазвития и самообразования в течения всей жизни.</w:t>
            </w:r>
            <w:r w:rsidR="008147FC" w:rsidRPr="008147FC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выстраивать траекторию своего профессионального </w:t>
            </w:r>
            <w:r w:rsidR="008147FC" w:rsidRPr="0081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 При ее реализации требуется незначительная помощь со стороны преподавателя.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8147FC" w:rsidRDefault="00247CCF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(контрольные) задания</w:t>
            </w:r>
          </w:p>
        </w:tc>
      </w:tr>
      <w:tr w:rsidR="00AF7DDD" w:rsidRPr="008147FC" w:rsidTr="00E40752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D" w:rsidRPr="008147FC" w:rsidRDefault="00E40752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FC">
              <w:rPr>
                <w:rFonts w:ascii="Times New Roman" w:hAnsi="Times New Roman" w:cs="Times New Roman"/>
                <w:sz w:val="24"/>
                <w:szCs w:val="24"/>
              </w:rPr>
              <w:t>Владеет методами использования собственного времени, технологиями приобретения, использования и обновления социокультурных и профессиональных знаний, умений и навыков, методами саморазвития и самообразования в течения всей жизни.</w:t>
            </w:r>
            <w:r w:rsidR="008147FC" w:rsidRPr="008147FC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выстраивать траекторию своего профессионального развития, определять цели, задачи и решать их.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8147FC" w:rsidRDefault="00247CCF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7FC">
              <w:rPr>
                <w:rFonts w:ascii="Times New Roman" w:hAnsi="Times New Roman" w:cs="Times New Roman"/>
                <w:sz w:val="24"/>
                <w:szCs w:val="24"/>
              </w:rPr>
              <w:t>Тестовые (контрольные) задания</w:t>
            </w:r>
          </w:p>
        </w:tc>
      </w:tr>
    </w:tbl>
    <w:p w:rsidR="00DF2F2B" w:rsidRDefault="00DF2F2B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CCF" w:rsidRPr="00247CCF" w:rsidRDefault="00247CCF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Критерии оценки тестирования.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баллов</w:t>
      </w:r>
      <w:r w:rsidRPr="00AA004F">
        <w:rPr>
          <w:rFonts w:ascii="Times New Roman" w:hAnsi="Times New Roman" w:cs="Times New Roman"/>
        </w:rPr>
        <w:t xml:space="preserve"> </w:t>
      </w:r>
      <w:r w:rsidRPr="00247CCF">
        <w:rPr>
          <w:rFonts w:ascii="Times New Roman" w:hAnsi="Times New Roman" w:cs="Times New Roman"/>
        </w:rPr>
        <w:t>студент получает за полностью правильно выполненный тест.</w:t>
      </w:r>
    </w:p>
    <w:p w:rsidR="00AA004F" w:rsidRPr="00AA004F" w:rsidRDefault="00AA004F" w:rsidP="00247CC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 баллов </w:t>
      </w:r>
      <w:r w:rsidRPr="00AA004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90%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баллов </w:t>
      </w:r>
      <w:r w:rsidRPr="00AA004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80%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баллов</w:t>
      </w:r>
      <w:r w:rsidRPr="00AA004F">
        <w:rPr>
          <w:rFonts w:ascii="Times New Roman" w:hAnsi="Times New Roman" w:cs="Times New Roman"/>
        </w:rPr>
        <w:t xml:space="preserve"> студент получает за </w:t>
      </w:r>
      <w:r>
        <w:rPr>
          <w:rFonts w:ascii="Times New Roman" w:hAnsi="Times New Roman" w:cs="Times New Roman"/>
        </w:rPr>
        <w:t>70%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баллов</w:t>
      </w:r>
      <w:r w:rsidRPr="00AA004F">
        <w:rPr>
          <w:rFonts w:ascii="Times New Roman" w:hAnsi="Times New Roman" w:cs="Times New Roman"/>
        </w:rPr>
        <w:t xml:space="preserve"> студент получает за </w:t>
      </w:r>
      <w:r>
        <w:rPr>
          <w:rFonts w:ascii="Times New Roman" w:hAnsi="Times New Roman" w:cs="Times New Roman"/>
        </w:rPr>
        <w:t>60% выполнения тестового задания.</w:t>
      </w:r>
    </w:p>
    <w:p w:rsidR="00AA004F" w:rsidRPr="00AA004F" w:rsidRDefault="00AA004F" w:rsidP="00247CC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 баллов </w:t>
      </w:r>
      <w:r w:rsidRPr="00247CCF">
        <w:rPr>
          <w:rFonts w:ascii="Times New Roman" w:hAnsi="Times New Roman" w:cs="Times New Roman"/>
        </w:rPr>
        <w:t>студент получает за 50%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балла</w:t>
      </w:r>
      <w:r w:rsidRPr="00AA004F">
        <w:rPr>
          <w:rFonts w:ascii="Times New Roman" w:hAnsi="Times New Roman" w:cs="Times New Roman"/>
        </w:rPr>
        <w:t xml:space="preserve"> </w:t>
      </w:r>
      <w:r w:rsidRPr="00247CC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45</w:t>
      </w:r>
      <w:r w:rsidRPr="00247CCF">
        <w:rPr>
          <w:rFonts w:ascii="Times New Roman" w:hAnsi="Times New Roman" w:cs="Times New Roman"/>
        </w:rPr>
        <w:t>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балла</w:t>
      </w:r>
      <w:r w:rsidRPr="00AA004F">
        <w:rPr>
          <w:rFonts w:ascii="Times New Roman" w:hAnsi="Times New Roman" w:cs="Times New Roman"/>
        </w:rPr>
        <w:t xml:space="preserve"> </w:t>
      </w:r>
      <w:r w:rsidRPr="00247CC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4</w:t>
      </w:r>
      <w:r w:rsidRPr="00247CCF">
        <w:rPr>
          <w:rFonts w:ascii="Times New Roman" w:hAnsi="Times New Roman" w:cs="Times New Roman"/>
        </w:rPr>
        <w:t>0% выполнения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hAnsi="Times New Roman" w:cs="Times New Roman"/>
        </w:rPr>
      </w:pPr>
      <w:r w:rsidRPr="00247CCF">
        <w:rPr>
          <w:rFonts w:ascii="Times New Roman" w:hAnsi="Times New Roman" w:cs="Times New Roman"/>
          <w:b/>
        </w:rPr>
        <w:t xml:space="preserve">2 балла </w:t>
      </w:r>
      <w:r w:rsidR="00AA004F" w:rsidRPr="00247CCF">
        <w:rPr>
          <w:rFonts w:ascii="Times New Roman" w:hAnsi="Times New Roman" w:cs="Times New Roman"/>
        </w:rPr>
        <w:t xml:space="preserve">студент получает за </w:t>
      </w:r>
      <w:r w:rsidR="00AA004F">
        <w:rPr>
          <w:rFonts w:ascii="Times New Roman" w:hAnsi="Times New Roman" w:cs="Times New Roman"/>
        </w:rPr>
        <w:t>35</w:t>
      </w:r>
      <w:r w:rsidR="00AA004F" w:rsidRPr="00247CCF">
        <w:rPr>
          <w:rFonts w:ascii="Times New Roman" w:hAnsi="Times New Roman" w:cs="Times New Roman"/>
        </w:rPr>
        <w:t>% выполнения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hAnsi="Times New Roman" w:cs="Times New Roman"/>
        </w:rPr>
      </w:pPr>
      <w:r w:rsidRPr="00247CCF">
        <w:rPr>
          <w:rFonts w:ascii="Times New Roman" w:hAnsi="Times New Roman" w:cs="Times New Roman"/>
          <w:b/>
        </w:rPr>
        <w:t>1 балл</w:t>
      </w:r>
      <w:r w:rsidRPr="00247CCF">
        <w:rPr>
          <w:rFonts w:ascii="Times New Roman" w:hAnsi="Times New Roman" w:cs="Times New Roman"/>
        </w:rPr>
        <w:t xml:space="preserve"> </w:t>
      </w:r>
      <w:r w:rsidR="00AA004F" w:rsidRPr="00247CCF">
        <w:rPr>
          <w:rFonts w:ascii="Times New Roman" w:hAnsi="Times New Roman" w:cs="Times New Roman"/>
        </w:rPr>
        <w:t xml:space="preserve">студент получает за </w:t>
      </w:r>
      <w:r w:rsidR="00AA004F">
        <w:rPr>
          <w:rFonts w:ascii="Times New Roman" w:hAnsi="Times New Roman" w:cs="Times New Roman"/>
        </w:rPr>
        <w:t>30</w:t>
      </w:r>
      <w:r w:rsidR="00AA004F" w:rsidRPr="00247CCF">
        <w:rPr>
          <w:rFonts w:ascii="Times New Roman" w:hAnsi="Times New Roman" w:cs="Times New Roman"/>
        </w:rPr>
        <w:t>% выполнения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hAnsi="Times New Roman" w:cs="Times New Roman"/>
        </w:rPr>
      </w:pPr>
      <w:r w:rsidRPr="00247CCF">
        <w:rPr>
          <w:rFonts w:ascii="Times New Roman" w:hAnsi="Times New Roman" w:cs="Times New Roman"/>
          <w:b/>
        </w:rPr>
        <w:t xml:space="preserve">0 баллов </w:t>
      </w:r>
      <w:r w:rsidRPr="00247CCF">
        <w:rPr>
          <w:rFonts w:ascii="Times New Roman" w:hAnsi="Times New Roman" w:cs="Times New Roman"/>
        </w:rPr>
        <w:t xml:space="preserve">студент получает, если допущено более </w:t>
      </w:r>
      <w:r w:rsidR="00AA004F">
        <w:rPr>
          <w:rFonts w:ascii="Times New Roman" w:hAnsi="Times New Roman" w:cs="Times New Roman"/>
        </w:rPr>
        <w:t>30</w:t>
      </w:r>
      <w:r w:rsidRPr="00247CCF">
        <w:rPr>
          <w:rFonts w:ascii="Times New Roman" w:hAnsi="Times New Roman" w:cs="Times New Roman"/>
        </w:rPr>
        <w:t>% ошибок при выполнении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47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 зачета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проводится в конце семестра в ходе зачетной недели. Формой контроля знаний выступает итоговое тестовое задание, включающее в себя вопросы по всем темам, изучаемым в процессе изложения дисциплины «Университетоведение».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представлены в открытой и закрытой форме. Количество вопросов – 20, каждый из которых оценивается в 2 балла при условии правильного и полного ответа. Максимальное количество баллов, которые возможно получить в ходе написания работы – 40 баллов. Итоговое тестовое задание включает в себя совокупность всех тестов, которые проводились в процессе обучения в течение семестра и направлено на объективную оценку знаний студентов по ряду признаков: знание исторических фактов, умение оперировать эти фактами и соотносить их с определенными событиями; знание терминологии, характеризующей особенности развития системы высшего образования в современном мире; знание основных этапов становления и развития Белорусско-Российского университета.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F21300" w:rsidRPr="00F21300" w:rsidRDefault="00F21300" w:rsidP="00F2130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</w:t>
      </w:r>
      <w:r w:rsidRPr="00F213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получаемых на лекционных занятиях знаний путем приобретения навыков осмысления и расширения их содержания;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знаний и умений, полученных студентами во время лекционных занятий;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студентов к лекционным занятиям, посредством ознакомления с основными положениями предстоящей лекции (электронный курс лекций выдается студентам на первом занятии);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к тестированиям: включает в себя изучение конспектов лекций, раскрывающих материал, знание которого проверяется контрольной работой в тестовой форме;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формам внеаудиторной работы самостоятельной работы также следует отнести написание конспекта и составление глоссария.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контрольных вопросов и заданий для самостоятельной работы студентов приведен в приложении и хранится на кафедре. 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СРС рекомендуется использовать источники, приведенные в п. 7.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УЧЕБНО-МЕТОДИЧЕСКОЕ И ИНФОРМАЦИОННОЕ ОБЕСПЕЧЕНИЕ УЧЕБНОЙ ДИСЦИПЛИНЫ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F21300" w:rsidRPr="00F21300" w:rsidRDefault="00F21300" w:rsidP="00F21300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4"/>
        <w:gridCol w:w="5696"/>
        <w:gridCol w:w="2017"/>
        <w:gridCol w:w="1323"/>
      </w:tblGrid>
      <w:tr w:rsidR="00F21300" w:rsidRPr="00F21300" w:rsidTr="008147FC">
        <w:tc>
          <w:tcPr>
            <w:tcW w:w="279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№ п/п</w:t>
            </w:r>
          </w:p>
        </w:tc>
        <w:tc>
          <w:tcPr>
            <w:tcW w:w="2976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Библиографическое описание</w:t>
            </w:r>
          </w:p>
        </w:tc>
        <w:tc>
          <w:tcPr>
            <w:tcW w:w="1054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Гриф</w:t>
            </w:r>
          </w:p>
        </w:tc>
        <w:tc>
          <w:tcPr>
            <w:tcW w:w="691" w:type="pct"/>
            <w:vAlign w:val="center"/>
          </w:tcPr>
          <w:p w:rsidR="00F21300" w:rsidRPr="00F21300" w:rsidRDefault="00F21300" w:rsidP="00F21300">
            <w:pPr>
              <w:ind w:left="-108" w:right="-33"/>
              <w:jc w:val="center"/>
            </w:pPr>
            <w:r w:rsidRPr="00F21300">
              <w:t>Количество экземпляров</w:t>
            </w:r>
          </w:p>
        </w:tc>
      </w:tr>
      <w:tr w:rsidR="00F21300" w:rsidRPr="00F21300" w:rsidTr="008147FC">
        <w:tc>
          <w:tcPr>
            <w:tcW w:w="279" w:type="pct"/>
          </w:tcPr>
          <w:p w:rsidR="00F21300" w:rsidRPr="00F21300" w:rsidRDefault="00F21300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1.</w:t>
            </w:r>
          </w:p>
        </w:tc>
        <w:tc>
          <w:tcPr>
            <w:tcW w:w="2976" w:type="pct"/>
          </w:tcPr>
          <w:p w:rsidR="00F21300" w:rsidRPr="00F21300" w:rsidRDefault="00F21300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 xml:space="preserve">Университет как социальное изобретение: </w:t>
            </w:r>
            <w:r w:rsidR="004652E3" w:rsidRPr="00004889">
              <w:rPr>
                <w:sz w:val="24"/>
                <w:szCs w:val="24"/>
              </w:rPr>
              <w:t>р</w:t>
            </w:r>
            <w:r w:rsidR="004652E3">
              <w:rPr>
                <w:sz w:val="24"/>
                <w:szCs w:val="24"/>
              </w:rPr>
              <w:t>ождение, эволюция, неустойчивость:</w:t>
            </w:r>
            <w:r w:rsidR="004652E3" w:rsidRPr="00F21300">
              <w:rPr>
                <w:sz w:val="24"/>
                <w:szCs w:val="24"/>
              </w:rPr>
              <w:t xml:space="preserve"> </w:t>
            </w:r>
            <w:r w:rsidRPr="00F21300">
              <w:rPr>
                <w:sz w:val="24"/>
                <w:szCs w:val="24"/>
              </w:rPr>
              <w:t xml:space="preserve">монография / Пойзнер Б.Н., Соснин Э.А. - М.:ИЦ РИОР, НИЦ ИНФРА-М, 2017. - 184 с.: 60x90 1/16 ISBN - Режим доступа: </w:t>
            </w:r>
            <w:hyperlink r:id="rId7" w:history="1">
              <w:r w:rsidRPr="00F21300">
                <w:rPr>
                  <w:bCs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  <w:tc>
          <w:tcPr>
            <w:tcW w:w="1054" w:type="pct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F21300" w:rsidRPr="00F21300" w:rsidRDefault="00F21300" w:rsidP="00F21300">
            <w:pPr>
              <w:jc w:val="center"/>
            </w:pPr>
            <w:r w:rsidRPr="00F21300">
              <w:rPr>
                <w:sz w:val="24"/>
                <w:szCs w:val="24"/>
              </w:rPr>
              <w:t>ЭБС «Znanium»</w:t>
            </w:r>
          </w:p>
        </w:tc>
      </w:tr>
      <w:tr w:rsidR="00F21300" w:rsidRPr="00F21300" w:rsidTr="008147FC">
        <w:tc>
          <w:tcPr>
            <w:tcW w:w="279" w:type="pct"/>
          </w:tcPr>
          <w:p w:rsidR="00F21300" w:rsidRPr="00F21300" w:rsidRDefault="00F21300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76" w:type="pct"/>
          </w:tcPr>
          <w:p w:rsidR="00F21300" w:rsidRPr="00F21300" w:rsidRDefault="00F21300" w:rsidP="00F21300">
            <w:pPr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Белорусско-Российский университет: история, современность, перспективы: [монография] / М.Е. Лустенков [и др.]; под общей ред. д-ра техн. наук, проф. М.Е. Лустенкова. – Могилев: Белорусско-Российский ун-т, 2019. – 289 с.: ил.</w:t>
            </w:r>
          </w:p>
        </w:tc>
        <w:tc>
          <w:tcPr>
            <w:tcW w:w="1054" w:type="pct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691" w:type="pct"/>
          </w:tcPr>
          <w:p w:rsidR="00F21300" w:rsidRPr="00F21300" w:rsidRDefault="008A6972" w:rsidP="00F21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F21300" w:rsidRPr="00F21300" w:rsidRDefault="00F21300" w:rsidP="00F21300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87"/>
        <w:gridCol w:w="4358"/>
        <w:gridCol w:w="2509"/>
        <w:gridCol w:w="2216"/>
      </w:tblGrid>
      <w:tr w:rsidR="00F21300" w:rsidRPr="00F21300" w:rsidTr="004652E3">
        <w:tc>
          <w:tcPr>
            <w:tcW w:w="254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№ п/п</w:t>
            </w:r>
          </w:p>
        </w:tc>
        <w:tc>
          <w:tcPr>
            <w:tcW w:w="2277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Библиографическое описание</w:t>
            </w:r>
          </w:p>
        </w:tc>
        <w:tc>
          <w:tcPr>
            <w:tcW w:w="1311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Гриф</w:t>
            </w:r>
          </w:p>
        </w:tc>
        <w:tc>
          <w:tcPr>
            <w:tcW w:w="1158" w:type="pct"/>
            <w:vAlign w:val="center"/>
          </w:tcPr>
          <w:p w:rsidR="00F21300" w:rsidRPr="00F21300" w:rsidRDefault="00F21300" w:rsidP="00F21300">
            <w:pPr>
              <w:ind w:left="-108" w:right="-33"/>
              <w:jc w:val="center"/>
            </w:pPr>
            <w:r w:rsidRPr="00F21300">
              <w:t>Количество экземпляров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1.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ММИ-МГТУ-Белорусско - Российский университет: история становления и развития (1961 - 2011)/ Авт.-сост. А. А. Жолобов, Ю. Н. Лопацкий; редкол.: И. С. Сазонов (гл. ред) и др. – Могилев: Белорус.-Рос. ун.-т, 2011. – 471 с.</w:t>
            </w:r>
          </w:p>
          <w:p w:rsidR="00F21300" w:rsidRPr="00F21300" w:rsidRDefault="00F21300" w:rsidP="00F21300">
            <w:pPr>
              <w:rPr>
                <w:sz w:val="24"/>
                <w:szCs w:val="24"/>
              </w:rPr>
            </w:pPr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1158" w:type="pct"/>
          </w:tcPr>
          <w:p w:rsidR="00F21300" w:rsidRPr="00F21300" w:rsidRDefault="004652E3" w:rsidP="00F21300">
            <w:pPr>
              <w:jc w:val="center"/>
            </w:pPr>
            <w:r>
              <w:t>16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2.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Олекс О. А. Управление развитием образования: Организационно-педагогический аспект / О. А. Олекс. – Мн. : РИВШ, 2006. – 332с.</w:t>
            </w:r>
          </w:p>
          <w:p w:rsidR="00F21300" w:rsidRPr="00F21300" w:rsidRDefault="00F21300" w:rsidP="00F21300">
            <w:pPr>
              <w:rPr>
                <w:sz w:val="24"/>
                <w:szCs w:val="24"/>
              </w:rPr>
            </w:pPr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5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3.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Попков В. И.</w:t>
            </w:r>
            <w:r w:rsidRPr="00F21300">
              <w:rPr>
                <w:b/>
                <w:bCs/>
                <w:sz w:val="24"/>
                <w:szCs w:val="24"/>
              </w:rPr>
              <w:t xml:space="preserve"> </w:t>
            </w:r>
            <w:r w:rsidRPr="00F21300">
              <w:rPr>
                <w:sz w:val="24"/>
                <w:szCs w:val="24"/>
              </w:rPr>
              <w:t>Болонский процесс : учеб. пособие / В. И. Попков. - Брянск : БГТУ, 2008. - 343с.</w:t>
            </w:r>
          </w:p>
        </w:tc>
        <w:tc>
          <w:tcPr>
            <w:tcW w:w="1311" w:type="pct"/>
          </w:tcPr>
          <w:p w:rsidR="00F21300" w:rsidRPr="00F21300" w:rsidRDefault="00F21300" w:rsidP="00F21300">
            <w:r w:rsidRPr="00F21300">
              <w:rPr>
                <w:sz w:val="24"/>
                <w:szCs w:val="24"/>
              </w:rPr>
              <w:t>Утв. ред.-изд. советом ун-та в качестве учеб. пособия</w:t>
            </w:r>
            <w:r w:rsidRPr="00F21300">
              <w:rPr>
                <w:sz w:val="24"/>
                <w:szCs w:val="24"/>
              </w:rPr>
              <w:br/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4.</w:t>
            </w:r>
          </w:p>
        </w:tc>
        <w:tc>
          <w:tcPr>
            <w:tcW w:w="2277" w:type="pct"/>
          </w:tcPr>
          <w:p w:rsidR="00F21300" w:rsidRPr="00F21300" w:rsidRDefault="00F21300" w:rsidP="006E05B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Вузовская наука Беларуси / сост. С. Г. Девяткова, Т. И. Жуковская, В. Ф. Николайчук. - Мн. : Бел. Энцыклапедыя імя П. Броўкі, 2017. - 320с</w:t>
            </w:r>
            <w:r w:rsidR="006E05B3">
              <w:rPr>
                <w:sz w:val="24"/>
                <w:szCs w:val="24"/>
              </w:rPr>
              <w:t>.</w:t>
            </w:r>
            <w:r w:rsidRPr="00F21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2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5.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 xml:space="preserve">Управление высшим образованием и </w:t>
            </w:r>
            <w:r w:rsidRPr="00F21300">
              <w:rPr>
                <w:sz w:val="24"/>
                <w:szCs w:val="24"/>
              </w:rPr>
              <w:lastRenderedPageBreak/>
              <w:t xml:space="preserve">наукой: опыт, проблемы, перспективы : монография / под общ. ред. Р.М. Нижегородцева и С.Д. Резника. — М. : ИНФРА-М, 2018. — 400 с. — (Научная мысль). — www.dx.doi.org/10.12737/3622. - Режим доступа: </w:t>
            </w:r>
            <w:hyperlink r:id="rId8" w:history="1">
              <w:r w:rsidRPr="00F21300">
                <w:rPr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lastRenderedPageBreak/>
              <w:t>-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rPr>
                <w:sz w:val="24"/>
                <w:szCs w:val="24"/>
              </w:rPr>
              <w:t>ЭБС «Znanium»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6.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Волосникова Л. М.</w:t>
            </w:r>
            <w:r w:rsidRPr="00F21300">
              <w:rPr>
                <w:b/>
                <w:bCs/>
                <w:sz w:val="24"/>
                <w:szCs w:val="24"/>
              </w:rPr>
              <w:t xml:space="preserve"> </w:t>
            </w:r>
            <w:r w:rsidRPr="00F21300">
              <w:rPr>
                <w:sz w:val="24"/>
                <w:szCs w:val="24"/>
              </w:rPr>
              <w:t xml:space="preserve">Правовой статус университетов: история и современность : Учебное пособие / Людмила Михайловна, Г. Н. - Москва : НОРМА, 2007. - 208 с. - Режим доступа: </w:t>
            </w:r>
            <w:hyperlink r:id="rId9" w:history="1">
              <w:r w:rsidRPr="00F21300">
                <w:rPr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  <w:tc>
          <w:tcPr>
            <w:tcW w:w="1311" w:type="pct"/>
          </w:tcPr>
          <w:p w:rsidR="00F21300" w:rsidRPr="00F21300" w:rsidRDefault="00F21300" w:rsidP="00F21300">
            <w:r w:rsidRPr="00F21300">
              <w:t>Доп. УМС по образованию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rPr>
                <w:sz w:val="24"/>
                <w:szCs w:val="24"/>
              </w:rPr>
              <w:t>ЭБС «Znanium»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7.</w:t>
            </w:r>
          </w:p>
        </w:tc>
        <w:tc>
          <w:tcPr>
            <w:tcW w:w="2277" w:type="pct"/>
          </w:tcPr>
          <w:p w:rsidR="00F21300" w:rsidRPr="00F21300" w:rsidRDefault="00F21300" w:rsidP="004652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Управление факультетом : учебник для вузов / под ред. С. Д. Резника. - М. : Инфра-М, 20</w:t>
            </w:r>
            <w:r w:rsidR="004652E3">
              <w:rPr>
                <w:sz w:val="24"/>
                <w:szCs w:val="24"/>
              </w:rPr>
              <w:t>2</w:t>
            </w:r>
            <w:r w:rsidRPr="00F21300">
              <w:rPr>
                <w:sz w:val="24"/>
                <w:szCs w:val="24"/>
              </w:rPr>
              <w:t xml:space="preserve">0. </w:t>
            </w:r>
            <w:r w:rsidR="004652E3">
              <w:rPr>
                <w:sz w:val="24"/>
                <w:szCs w:val="24"/>
              </w:rPr>
              <w:t>–</w:t>
            </w:r>
            <w:r w:rsidRPr="00F21300">
              <w:rPr>
                <w:sz w:val="24"/>
                <w:szCs w:val="24"/>
              </w:rPr>
              <w:t xml:space="preserve"> </w:t>
            </w:r>
            <w:r w:rsidR="004652E3">
              <w:rPr>
                <w:sz w:val="24"/>
                <w:szCs w:val="24"/>
              </w:rPr>
              <w:t>3</w:t>
            </w:r>
            <w:r w:rsidRPr="00F21300">
              <w:rPr>
                <w:sz w:val="24"/>
                <w:szCs w:val="24"/>
              </w:rPr>
              <w:t>9</w:t>
            </w:r>
            <w:r w:rsidR="004652E3">
              <w:rPr>
                <w:sz w:val="24"/>
                <w:szCs w:val="24"/>
              </w:rPr>
              <w:t xml:space="preserve">3 </w:t>
            </w:r>
            <w:r w:rsidRPr="00F21300">
              <w:rPr>
                <w:sz w:val="24"/>
                <w:szCs w:val="24"/>
              </w:rPr>
              <w:t xml:space="preserve">с. - (Менеджмент в высшей школе). - Режим доступа: </w:t>
            </w:r>
            <w:hyperlink r:id="rId10" w:history="1">
              <w:r w:rsidRPr="00F21300">
                <w:rPr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Рек. Советом УМО вузов России по образованию в обл. менеджмента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ЭБС «Znanium»</w:t>
            </w:r>
          </w:p>
        </w:tc>
      </w:tr>
      <w:tr w:rsidR="00F21300" w:rsidRPr="00F21300" w:rsidTr="004652E3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8.</w:t>
            </w:r>
          </w:p>
        </w:tc>
        <w:tc>
          <w:tcPr>
            <w:tcW w:w="2277" w:type="pct"/>
          </w:tcPr>
          <w:p w:rsidR="00F21300" w:rsidRPr="00F21300" w:rsidRDefault="00F21300" w:rsidP="00F21300">
            <w:r w:rsidRPr="00F21300">
              <w:t>Университетоведение : учеб.-метод. пособие : (с приложением</w:t>
            </w:r>
          </w:p>
          <w:p w:rsidR="00F21300" w:rsidRPr="00F21300" w:rsidRDefault="00F21300" w:rsidP="00F21300">
            <w:r w:rsidRPr="00F21300">
              <w:t>СD) / О. А. Яновский [и др.] ; под общ. ред. проф. О. А. Яновского. — Минск : БГУ, 2011. — 343 с. + 1 электрон. диск.</w:t>
            </w:r>
          </w:p>
        </w:tc>
        <w:tc>
          <w:tcPr>
            <w:tcW w:w="1311" w:type="pct"/>
          </w:tcPr>
          <w:p w:rsidR="00F21300" w:rsidRPr="00F21300" w:rsidRDefault="00F21300" w:rsidP="00F21300">
            <w:r w:rsidRPr="00F21300">
              <w:t xml:space="preserve">Рекомендовано УМО 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http://elib.bsu.by/handle/</w:t>
            </w:r>
          </w:p>
        </w:tc>
      </w:tr>
    </w:tbl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Перечень ресурсов сети Интернет по изучаемой дисциплине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ЭБС «Znanium»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База данных «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– «Университеты: история и современность»: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 – «Структурно-содержательные особенности университета как социальной организации. Структура Белорусско-Российского университета»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3, 4 – «Создание и развитие Могилевского машиностроительного института (1961 – 1999)»: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– «Становление и развитие университетской системы образования: МГТУ-Белорусско-Российский университет (2000-2019)»: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– «Организация учебного процесса в университете»: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 – «Белорусско-Российский университет как межгосударственное учебное заведение»: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C22DD3" w:rsidRDefault="00F21300" w:rsidP="006E05B3">
      <w:pPr>
        <w:ind w:firstLine="540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yellow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 – «Возможности и перспективы развития Белорусско-Российского «университета: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1300"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yellow"/>
          <w:lang w:eastAsia="ru-RU"/>
        </w:rPr>
        <w:br w:type="page"/>
      </w:r>
      <w:r w:rsidR="00465B1F" w:rsidRPr="00465B1F"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Pr="00C22DD3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  <w:t>Университетоведение</w:t>
      </w:r>
    </w:p>
    <w:p w:rsidR="00F21300" w:rsidRPr="00C22DD3" w:rsidRDefault="00F21300" w:rsidP="00C22DD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300" w:rsidRPr="00F21300" w:rsidRDefault="00F21300" w:rsidP="00F21300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21300" w:rsidRPr="00F21300" w:rsidRDefault="00F21300" w:rsidP="00F21300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F21300" w:rsidRPr="00F21300" w:rsidRDefault="00F21300" w:rsidP="00F21300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DF2F2B" w:rsidRPr="004A4B69" w:rsidRDefault="00DF2F2B" w:rsidP="00DF2F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69" w:rsidRPr="004A4B69" w:rsidRDefault="004A4B69" w:rsidP="004A4B69">
      <w:pPr>
        <w:rPr>
          <w:rFonts w:ascii="Times New Roman" w:hAnsi="Times New Roman" w:cs="Times New Roman"/>
          <w:sz w:val="28"/>
          <w:szCs w:val="28"/>
        </w:rPr>
      </w:pPr>
      <w:r w:rsidRPr="004A4B69">
        <w:rPr>
          <w:rFonts w:ascii="Times New Roman" w:hAnsi="Times New Roman" w:cs="Times New Roman"/>
          <w:b/>
          <w:sz w:val="28"/>
          <w:szCs w:val="28"/>
        </w:rPr>
        <w:t xml:space="preserve">Направления подготовки </w:t>
      </w:r>
      <w:r w:rsidRPr="004A4B69">
        <w:rPr>
          <w:rFonts w:ascii="Times New Roman" w:hAnsi="Times New Roman" w:cs="Times New Roman"/>
          <w:sz w:val="28"/>
          <w:szCs w:val="28"/>
        </w:rPr>
        <w:t xml:space="preserve"> </w:t>
      </w:r>
      <w:r w:rsidR="008147FC">
        <w:rPr>
          <w:rFonts w:ascii="Times New Roman" w:hAnsi="Times New Roman" w:cs="Times New Roman"/>
          <w:sz w:val="28"/>
          <w:szCs w:val="28"/>
        </w:rPr>
        <w:t>38.03.05 Бизнес-информатика</w:t>
      </w:r>
    </w:p>
    <w:p w:rsidR="004A4B69" w:rsidRPr="004A4B69" w:rsidRDefault="004A4B69" w:rsidP="004A4B6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A4B69">
        <w:rPr>
          <w:rFonts w:ascii="Times New Roman" w:hAnsi="Times New Roman" w:cs="Times New Roman"/>
          <w:b/>
          <w:sz w:val="28"/>
          <w:szCs w:val="28"/>
        </w:rPr>
        <w:t xml:space="preserve">Направленность (профиль) </w:t>
      </w:r>
      <w:r w:rsidRPr="004A4B69">
        <w:rPr>
          <w:rFonts w:ascii="Times New Roman" w:hAnsi="Times New Roman" w:cs="Times New Roman"/>
          <w:sz w:val="28"/>
          <w:szCs w:val="28"/>
        </w:rPr>
        <w:t xml:space="preserve"> </w:t>
      </w:r>
      <w:r w:rsidR="008147FC">
        <w:rPr>
          <w:rFonts w:ascii="Times New Roman" w:hAnsi="Times New Roman" w:cs="Times New Roman"/>
          <w:sz w:val="28"/>
          <w:szCs w:val="28"/>
        </w:rPr>
        <w:t>Цифровая экономика</w:t>
      </w:r>
    </w:p>
    <w:p w:rsidR="004A4B69" w:rsidRPr="004A4B69" w:rsidRDefault="004A4B69" w:rsidP="004A4B6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A4B69">
        <w:rPr>
          <w:rFonts w:ascii="Times New Roman" w:hAnsi="Times New Roman" w:cs="Times New Roman"/>
          <w:b/>
          <w:sz w:val="28"/>
          <w:szCs w:val="28"/>
        </w:rPr>
        <w:t xml:space="preserve">Квалификация  </w:t>
      </w:r>
      <w:r w:rsidRPr="004A4B69">
        <w:rPr>
          <w:rFonts w:ascii="Times New Roman" w:hAnsi="Times New Roman" w:cs="Times New Roman"/>
          <w:sz w:val="28"/>
          <w:szCs w:val="28"/>
        </w:rPr>
        <w:t>Бакалавр</w:t>
      </w:r>
    </w:p>
    <w:p w:rsidR="004A4B69" w:rsidRPr="004A4B69" w:rsidRDefault="004A4B69" w:rsidP="004A4B69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4A4B69" w:rsidRPr="00B67A31" w:rsidTr="0091714F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4A4B69" w:rsidRPr="00B67A31" w:rsidTr="0091714F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B69" w:rsidRPr="00B67A31" w:rsidRDefault="004A4B69" w:rsidP="009171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 </w:t>
            </w:r>
            <w:r w:rsidRPr="00B67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B69" w:rsidRPr="00B67A31" w:rsidTr="0091714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A4B69" w:rsidRPr="00B67A31" w:rsidTr="0091714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36/1</w:t>
            </w:r>
          </w:p>
        </w:tc>
      </w:tr>
    </w:tbl>
    <w:p w:rsidR="004A4B69" w:rsidRDefault="004A4B69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B69" w:rsidRDefault="004A4B69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дисциплины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является: представление и закрепление в мировоззрении студентов целостной системы знаний по истории развития университетов; выяснение роли университетов на современном этапе; изучение истории становлении и развитии Могилевского машиностроительного института, Могилевского государственного технического университета, Белорусско-Российского университета. Формирование патриотизма, гражданственности и корпоративной культуры. Своевременное получение студентами полезной и необходимой информации о Белорусско-Российском университете для успешного процесса обучения.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213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 изучения дисциплины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и тенденции развития университетов;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развития и исторические пути университетского образования на белорусских землях;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тенденции развития университетов, проблемы и перспективы;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современное состояние университетов в Беларуси и зарубежных странах;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становления материальной базы, развития образовательного процесса Могилевского машиностроительного института;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 университетской системы образования на материалах Могилевского государственного технического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становления, развития и перспективы университетской системы образования на материалах 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достижения профессорско-преподавательского состава, аспирантов, студентов ММИ-МГТУ-Белорусско-Российского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факультетов, кафедр, структурных подразделений, направленную на создание оптимальных условий для подготовки высококвалифицированных выпускников.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применять общеисторические методы и принципы при изучении развития университетов;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цивилизационный подход в изучении истории университетов и постижение феномена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обосновать роль университетов в создании различных сфер деятельности человеческой цивилизации;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роль Белорусско-Российского университета в развитии культуры, системы управления, науки, научно-технического прогресса в Беларуси и приграничных регионах с Российской Федерации;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полученные знания при решении конкретных профессиональных задач и организационно-управленческой практике;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учиться и повышать свой образовательный и профессиональный уровень в течении жизни;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эффективно и результативно использовать созданные в Белорусско-Российском университете для становления высокообразованной, профессионально-грамотной и гуманной личности;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высокую интеллектуальную и общегуманитарную составляющую в общественную – производственную жизнь региона и страны.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понятийным аппаратом, раскрывающим систему становления и развития университетской системы образования;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базовыми знаниями об основных этапах и тенденциях развития университетов от их зарождения до наших дней;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глубокими знаниями о роли университетов в жизни белорусского </w:t>
      </w:r>
      <w:r w:rsidR="00B74C58"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и на современном этапе развития Республики Беларусь;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многочисленными фактами и убедительной аргументацией о роли и достижениях ММИ-МГТУ-Белорусско-Российского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ведения дискуссии о достижениях и перспективах эффективного развития Белорусско-Российского университета по всем направлениям образовательно – воспитательной, научно-исследовательской и международной деятельности.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освоению учебной дисциплины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F21300" w:rsidRPr="00F21300" w:rsidRDefault="008B5201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Образовательные технологии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весь лекционный курс обеспечен мультимедийными презентациями.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sectPr w:rsidR="00F21300" w:rsidRPr="00F21300" w:rsidSect="00F21300">
      <w:headerReference w:type="even" r:id="rId11"/>
      <w:headerReference w:type="default" r:id="rId12"/>
      <w:footerReference w:type="default" r:id="rId13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90" w:rsidRDefault="00760690">
      <w:r>
        <w:separator/>
      </w:r>
    </w:p>
  </w:endnote>
  <w:endnote w:type="continuationSeparator" w:id="0">
    <w:p w:rsidR="00760690" w:rsidRDefault="0076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577A43" w:rsidRDefault="00577A4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B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77A43" w:rsidRDefault="00577A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90" w:rsidRDefault="00760690">
      <w:r>
        <w:separator/>
      </w:r>
    </w:p>
  </w:footnote>
  <w:footnote w:type="continuationSeparator" w:id="0">
    <w:p w:rsidR="00760690" w:rsidRDefault="0076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43" w:rsidRDefault="00577A43" w:rsidP="00F2130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7A43" w:rsidRDefault="00577A43" w:rsidP="00F2130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43" w:rsidRDefault="00577A43" w:rsidP="00F2130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2F6444C1"/>
    <w:multiLevelType w:val="hybridMultilevel"/>
    <w:tmpl w:val="7CB0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6366F5"/>
    <w:multiLevelType w:val="hybridMultilevel"/>
    <w:tmpl w:val="3F44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06731"/>
    <w:multiLevelType w:val="hybridMultilevel"/>
    <w:tmpl w:val="7CB0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22"/>
  </w:num>
  <w:num w:numId="5">
    <w:abstractNumId w:val="15"/>
  </w:num>
  <w:num w:numId="6">
    <w:abstractNumId w:val="19"/>
  </w:num>
  <w:num w:numId="7">
    <w:abstractNumId w:val="14"/>
  </w:num>
  <w:num w:numId="8">
    <w:abstractNumId w:val="1"/>
  </w:num>
  <w:num w:numId="9">
    <w:abstractNumId w:val="20"/>
  </w:num>
  <w:num w:numId="10">
    <w:abstractNumId w:val="10"/>
  </w:num>
  <w:num w:numId="11">
    <w:abstractNumId w:val="7"/>
  </w:num>
  <w:num w:numId="12">
    <w:abstractNumId w:val="23"/>
  </w:num>
  <w:num w:numId="13">
    <w:abstractNumId w:val="3"/>
  </w:num>
  <w:num w:numId="14">
    <w:abstractNumId w:val="25"/>
  </w:num>
  <w:num w:numId="15">
    <w:abstractNumId w:val="13"/>
  </w:num>
  <w:num w:numId="16">
    <w:abstractNumId w:val="24"/>
  </w:num>
  <w:num w:numId="17">
    <w:abstractNumId w:val="5"/>
  </w:num>
  <w:num w:numId="18">
    <w:abstractNumId w:val="12"/>
  </w:num>
  <w:num w:numId="19">
    <w:abstractNumId w:val="18"/>
  </w:num>
  <w:num w:numId="20">
    <w:abstractNumId w:val="2"/>
  </w:num>
  <w:num w:numId="21">
    <w:abstractNumId w:val="1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6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0"/>
    <w:rsid w:val="00000DEE"/>
    <w:rsid w:val="00036250"/>
    <w:rsid w:val="000D592E"/>
    <w:rsid w:val="000F7FB4"/>
    <w:rsid w:val="00151302"/>
    <w:rsid w:val="0019394C"/>
    <w:rsid w:val="001C296F"/>
    <w:rsid w:val="00210B1A"/>
    <w:rsid w:val="00220642"/>
    <w:rsid w:val="00247CCF"/>
    <w:rsid w:val="0027722D"/>
    <w:rsid w:val="0028529E"/>
    <w:rsid w:val="002F3B92"/>
    <w:rsid w:val="003360B6"/>
    <w:rsid w:val="00377FC2"/>
    <w:rsid w:val="00387B58"/>
    <w:rsid w:val="003B5B49"/>
    <w:rsid w:val="003B706C"/>
    <w:rsid w:val="003E637D"/>
    <w:rsid w:val="003E7C8F"/>
    <w:rsid w:val="004631A5"/>
    <w:rsid w:val="004652E3"/>
    <w:rsid w:val="00465B1F"/>
    <w:rsid w:val="004A1B23"/>
    <w:rsid w:val="004A4B69"/>
    <w:rsid w:val="004A5A6D"/>
    <w:rsid w:val="004D4744"/>
    <w:rsid w:val="004F34FC"/>
    <w:rsid w:val="00577A43"/>
    <w:rsid w:val="005A7D21"/>
    <w:rsid w:val="005B1C2A"/>
    <w:rsid w:val="005E7FD2"/>
    <w:rsid w:val="006C5C35"/>
    <w:rsid w:val="006E05B3"/>
    <w:rsid w:val="00760690"/>
    <w:rsid w:val="007666A5"/>
    <w:rsid w:val="00790271"/>
    <w:rsid w:val="007C6F2F"/>
    <w:rsid w:val="008147FC"/>
    <w:rsid w:val="00824680"/>
    <w:rsid w:val="00852BDB"/>
    <w:rsid w:val="00862753"/>
    <w:rsid w:val="008A6972"/>
    <w:rsid w:val="008B2064"/>
    <w:rsid w:val="008B2FAB"/>
    <w:rsid w:val="008B3EC5"/>
    <w:rsid w:val="008B5201"/>
    <w:rsid w:val="00915657"/>
    <w:rsid w:val="0091714F"/>
    <w:rsid w:val="0092171F"/>
    <w:rsid w:val="009B3622"/>
    <w:rsid w:val="009B44CE"/>
    <w:rsid w:val="009C0774"/>
    <w:rsid w:val="009C0840"/>
    <w:rsid w:val="00A05BA2"/>
    <w:rsid w:val="00A106B5"/>
    <w:rsid w:val="00AA004F"/>
    <w:rsid w:val="00AA345F"/>
    <w:rsid w:val="00AE6FED"/>
    <w:rsid w:val="00AF7DDD"/>
    <w:rsid w:val="00B67A31"/>
    <w:rsid w:val="00B72B9F"/>
    <w:rsid w:val="00B74C58"/>
    <w:rsid w:val="00B85C49"/>
    <w:rsid w:val="00B96110"/>
    <w:rsid w:val="00C22DD3"/>
    <w:rsid w:val="00C97C36"/>
    <w:rsid w:val="00D4354B"/>
    <w:rsid w:val="00D64EC5"/>
    <w:rsid w:val="00D95340"/>
    <w:rsid w:val="00DD5AEB"/>
    <w:rsid w:val="00DF2F2B"/>
    <w:rsid w:val="00E31D03"/>
    <w:rsid w:val="00E3308C"/>
    <w:rsid w:val="00E40752"/>
    <w:rsid w:val="00EB65DD"/>
    <w:rsid w:val="00ED00EE"/>
    <w:rsid w:val="00EE462A"/>
    <w:rsid w:val="00F21300"/>
    <w:rsid w:val="00FB0C6D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7B0CF-D0CD-41E4-9D38-E5283CEC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30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3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1300"/>
  </w:style>
  <w:style w:type="table" w:styleId="a3">
    <w:name w:val="Table Grid"/>
    <w:basedOn w:val="a1"/>
    <w:rsid w:val="00F2130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semiHidden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21300"/>
    <w:rPr>
      <w:color w:val="0000FF"/>
      <w:u w:val="single"/>
    </w:rPr>
  </w:style>
  <w:style w:type="paragraph" w:styleId="a5">
    <w:name w:val="Body Text"/>
    <w:basedOn w:val="a"/>
    <w:link w:val="a6"/>
    <w:rsid w:val="00F21300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21300"/>
    <w:pPr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13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F2130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213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21300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F213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213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F2130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21300"/>
  </w:style>
  <w:style w:type="paragraph" w:styleId="ae">
    <w:name w:val="footer"/>
    <w:basedOn w:val="a"/>
    <w:link w:val="af"/>
    <w:uiPriority w:val="99"/>
    <w:rsid w:val="00F2130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F21300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F213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semiHidden/>
    <w:rsid w:val="00F21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F2130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F2130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nhideWhenUsed/>
    <w:rsid w:val="00F21300"/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F21300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basedOn w:val="a0"/>
    <w:unhideWhenUsed/>
    <w:rsid w:val="00F21300"/>
    <w:rPr>
      <w:vertAlign w:val="superscript"/>
    </w:rPr>
  </w:style>
  <w:style w:type="character" w:styleId="af8">
    <w:name w:val="annotation reference"/>
    <w:basedOn w:val="a0"/>
    <w:rsid w:val="00F21300"/>
    <w:rPr>
      <w:sz w:val="16"/>
      <w:szCs w:val="16"/>
    </w:rPr>
  </w:style>
  <w:style w:type="paragraph" w:styleId="af9">
    <w:name w:val="annotation text"/>
    <w:basedOn w:val="a"/>
    <w:link w:val="afa"/>
    <w:rsid w:val="00F21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F21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F21300"/>
    <w:rPr>
      <w:b/>
      <w:bCs/>
    </w:rPr>
  </w:style>
  <w:style w:type="character" w:customStyle="1" w:styleId="afc">
    <w:name w:val="Тема примечания Знак"/>
    <w:basedOn w:val="afa"/>
    <w:link w:val="afb"/>
    <w:rsid w:val="00F213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2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rsid w:val="00B67A3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nanium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Вологина</dc:creator>
  <cp:lastModifiedBy>Елена Пушнегина</cp:lastModifiedBy>
  <cp:revision>8</cp:revision>
  <cp:lastPrinted>2021-06-02T09:13:00Z</cp:lastPrinted>
  <dcterms:created xsi:type="dcterms:W3CDTF">2021-11-05T07:50:00Z</dcterms:created>
  <dcterms:modified xsi:type="dcterms:W3CDTF">2022-02-15T07:12:00Z</dcterms:modified>
</cp:coreProperties>
</file>