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22" w:rsidRPr="005E68E5" w:rsidRDefault="009F24F7" w:rsidP="001B4222">
      <w:pPr>
        <w:shd w:val="clear" w:color="auto" w:fill="FFFFFF"/>
        <w:spacing w:before="58"/>
        <w:ind w:right="691"/>
        <w:jc w:val="center"/>
        <w:outlineLvl w:val="0"/>
        <w:rPr>
          <w:color w:val="000000"/>
          <w:spacing w:val="-2"/>
        </w:rPr>
      </w:pPr>
      <w:r>
        <w:rPr>
          <w:color w:val="000000"/>
          <w:spacing w:val="-2"/>
        </w:rPr>
        <w:t xml:space="preserve">Межгосударственное образовательное </w:t>
      </w:r>
      <w:r w:rsidR="001B4222" w:rsidRPr="005E68E5">
        <w:rPr>
          <w:color w:val="000000"/>
          <w:spacing w:val="-2"/>
        </w:rPr>
        <w:t>учрежд</w:t>
      </w:r>
      <w:r w:rsidR="001B4222">
        <w:rPr>
          <w:color w:val="000000"/>
          <w:spacing w:val="-2"/>
        </w:rPr>
        <w:t xml:space="preserve">ение высшего </w:t>
      </w:r>
      <w:r w:rsidR="001B4222" w:rsidRPr="005E68E5">
        <w:rPr>
          <w:color w:val="000000"/>
          <w:spacing w:val="-2"/>
        </w:rPr>
        <w:t>образования</w:t>
      </w:r>
    </w:p>
    <w:p w:rsidR="001B4222" w:rsidRPr="005E68E5" w:rsidRDefault="001B4222" w:rsidP="001B4222">
      <w:pPr>
        <w:shd w:val="clear" w:color="auto" w:fill="FFFFFF"/>
        <w:spacing w:before="58"/>
        <w:ind w:right="691"/>
        <w:jc w:val="center"/>
        <w:outlineLvl w:val="0"/>
        <w:rPr>
          <w:color w:val="000000"/>
          <w:spacing w:val="-2"/>
        </w:rPr>
      </w:pPr>
      <w:r w:rsidRPr="005E68E5">
        <w:rPr>
          <w:color w:val="000000"/>
          <w:spacing w:val="-2"/>
        </w:rPr>
        <w:t>«Белорусско-Российский университет»</w:t>
      </w:r>
    </w:p>
    <w:p w:rsidR="001B4222" w:rsidRPr="005E68E5" w:rsidRDefault="001B4222" w:rsidP="001B4222">
      <w:pPr>
        <w:shd w:val="clear" w:color="auto" w:fill="FFFFFF"/>
        <w:spacing w:before="58"/>
        <w:ind w:left="1022" w:right="691" w:firstLine="432"/>
        <w:jc w:val="center"/>
        <w:rPr>
          <w:color w:val="000000"/>
          <w:spacing w:val="-2"/>
        </w:rPr>
      </w:pPr>
    </w:p>
    <w:tbl>
      <w:tblPr>
        <w:tblStyle w:val="a3"/>
        <w:tblW w:w="3728" w:type="dxa"/>
        <w:tblInd w:w="5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28"/>
      </w:tblGrid>
      <w:tr w:rsidR="001B4222" w:rsidRPr="005E68E5" w:rsidTr="00C770DD">
        <w:tc>
          <w:tcPr>
            <w:tcW w:w="3728" w:type="dxa"/>
          </w:tcPr>
          <w:p w:rsidR="001B4222" w:rsidRPr="00260BBA" w:rsidRDefault="001B4222" w:rsidP="00C770DD">
            <w:pPr>
              <w:spacing w:before="58"/>
              <w:rPr>
                <w:spacing w:val="-13"/>
              </w:rPr>
            </w:pPr>
            <w:r w:rsidRPr="00260BBA">
              <w:rPr>
                <w:spacing w:val="-13"/>
              </w:rPr>
              <w:t>УТВЕРЖДАЮ</w:t>
            </w:r>
          </w:p>
        </w:tc>
      </w:tr>
      <w:tr w:rsidR="001B4222" w:rsidRPr="005E68E5" w:rsidTr="00C770DD">
        <w:tc>
          <w:tcPr>
            <w:tcW w:w="3728" w:type="dxa"/>
          </w:tcPr>
          <w:p w:rsidR="001B4222" w:rsidRPr="00260BBA" w:rsidRDefault="001B4222" w:rsidP="00C770DD">
            <w:pPr>
              <w:spacing w:before="58"/>
              <w:rPr>
                <w:spacing w:val="-13"/>
              </w:rPr>
            </w:pPr>
            <w:r w:rsidRPr="00260BBA">
              <w:t>Первый проректор</w:t>
            </w:r>
            <w:r>
              <w:t xml:space="preserve"> Белорусско-Российского университета</w:t>
            </w:r>
          </w:p>
        </w:tc>
      </w:tr>
      <w:tr w:rsidR="001B4222" w:rsidRPr="005E68E5" w:rsidTr="00C770DD">
        <w:tc>
          <w:tcPr>
            <w:tcW w:w="3728" w:type="dxa"/>
          </w:tcPr>
          <w:p w:rsidR="001B4222" w:rsidRDefault="001B4222" w:rsidP="00C770DD">
            <w:pPr>
              <w:spacing w:before="58"/>
            </w:pPr>
            <w:r w:rsidRPr="00260BBA">
              <w:rPr>
                <w:spacing w:val="-13"/>
              </w:rPr>
              <w:t xml:space="preserve">__________ </w:t>
            </w:r>
            <w:r w:rsidR="009F24F7">
              <w:t>Ю</w:t>
            </w:r>
            <w:r>
              <w:t>.</w:t>
            </w:r>
            <w:r w:rsidR="009F24F7">
              <w:t>В</w:t>
            </w:r>
            <w:r>
              <w:t xml:space="preserve">. </w:t>
            </w:r>
            <w:r w:rsidR="009F24F7">
              <w:t>Машин</w:t>
            </w:r>
          </w:p>
          <w:p w:rsidR="001B4222" w:rsidRPr="00DD27D4" w:rsidRDefault="001B4222" w:rsidP="00C770DD">
            <w:pPr>
              <w:rPr>
                <w:sz w:val="18"/>
                <w:szCs w:val="18"/>
              </w:rPr>
            </w:pPr>
            <w:r>
              <w:rPr>
                <w:sz w:val="18"/>
                <w:szCs w:val="18"/>
              </w:rPr>
              <w:t>(подпись)</w:t>
            </w:r>
          </w:p>
        </w:tc>
      </w:tr>
      <w:tr w:rsidR="001B4222" w:rsidRPr="005E68E5" w:rsidTr="00C770DD">
        <w:tc>
          <w:tcPr>
            <w:tcW w:w="3728" w:type="dxa"/>
          </w:tcPr>
          <w:p w:rsidR="001B4222" w:rsidRPr="00260BBA" w:rsidRDefault="001B4222" w:rsidP="00CE3569">
            <w:pPr>
              <w:spacing w:before="58"/>
              <w:rPr>
                <w:spacing w:val="-13"/>
              </w:rPr>
            </w:pPr>
            <w:r w:rsidRPr="00260BBA">
              <w:rPr>
                <w:spacing w:val="-13"/>
              </w:rPr>
              <w:t>«___»_______ 20</w:t>
            </w:r>
            <w:r w:rsidR="00CE3569">
              <w:rPr>
                <w:spacing w:val="-13"/>
                <w:lang w:val="en-US"/>
              </w:rPr>
              <w:t>20</w:t>
            </w:r>
            <w:r w:rsidRPr="00260BBA">
              <w:rPr>
                <w:spacing w:val="-13"/>
              </w:rPr>
              <w:t xml:space="preserve"> г.</w:t>
            </w:r>
          </w:p>
        </w:tc>
      </w:tr>
      <w:tr w:rsidR="001B4222" w:rsidRPr="005E68E5" w:rsidTr="00C770DD">
        <w:tc>
          <w:tcPr>
            <w:tcW w:w="3728" w:type="dxa"/>
          </w:tcPr>
          <w:p w:rsidR="001B4222" w:rsidRPr="00260BBA" w:rsidRDefault="001B4222" w:rsidP="00C770DD">
            <w:pPr>
              <w:tabs>
                <w:tab w:val="left" w:pos="3438"/>
              </w:tabs>
              <w:spacing w:before="58"/>
              <w:rPr>
                <w:spacing w:val="-13"/>
              </w:rPr>
            </w:pPr>
            <w:r>
              <w:rPr>
                <w:spacing w:val="-13"/>
              </w:rPr>
              <w:t xml:space="preserve">Регистрационный  </w:t>
            </w:r>
            <w:r w:rsidRPr="00260BBA">
              <w:rPr>
                <w:spacing w:val="-13"/>
              </w:rPr>
              <w:t>№ У</w:t>
            </w:r>
            <w:proofErr w:type="gramStart"/>
            <w:r w:rsidRPr="00260BBA">
              <w:rPr>
                <w:spacing w:val="-13"/>
              </w:rPr>
              <w:t>Д-</w:t>
            </w:r>
            <w:proofErr w:type="gramEnd"/>
            <w:r w:rsidRPr="00260BBA">
              <w:rPr>
                <w:spacing w:val="-13"/>
              </w:rPr>
              <w:t>__</w:t>
            </w:r>
            <w:r>
              <w:rPr>
                <w:spacing w:val="-13"/>
              </w:rPr>
              <w:t>__</w:t>
            </w:r>
            <w:r w:rsidRPr="00260BBA">
              <w:rPr>
                <w:spacing w:val="-13"/>
              </w:rPr>
              <w:t>_____/р</w:t>
            </w:r>
          </w:p>
        </w:tc>
      </w:tr>
    </w:tbl>
    <w:p w:rsidR="001B4222" w:rsidRDefault="001B4222" w:rsidP="001B4222">
      <w:pPr>
        <w:shd w:val="clear" w:color="auto" w:fill="FFFFFF"/>
        <w:spacing w:before="120"/>
        <w:jc w:val="center"/>
        <w:outlineLvl w:val="0"/>
        <w:rPr>
          <w:b/>
          <w:bCs/>
          <w:caps/>
          <w:color w:val="000000"/>
          <w:spacing w:val="-18"/>
        </w:rPr>
      </w:pPr>
    </w:p>
    <w:p w:rsidR="00C770DD" w:rsidRPr="00C770DD" w:rsidRDefault="001B4222" w:rsidP="00C770DD">
      <w:pPr>
        <w:jc w:val="center"/>
        <w:rPr>
          <w:b/>
          <w:u w:val="single"/>
        </w:rPr>
      </w:pPr>
      <w:r w:rsidRPr="00C770DD">
        <w:rPr>
          <w:b/>
          <w:bCs/>
          <w:caps/>
          <w:color w:val="000000"/>
          <w:spacing w:val="-18"/>
          <w:u w:val="single"/>
        </w:rPr>
        <w:t>_</w:t>
      </w:r>
      <w:r w:rsidR="009F24F7">
        <w:rPr>
          <w:b/>
          <w:u w:val="single"/>
        </w:rPr>
        <w:t>ПРИБОРЫ И</w:t>
      </w:r>
      <w:r w:rsidR="00C770DD" w:rsidRPr="00C770DD">
        <w:rPr>
          <w:b/>
          <w:u w:val="single"/>
        </w:rPr>
        <w:t xml:space="preserve"> СИСТЕМЫ</w:t>
      </w:r>
      <w:r w:rsidR="009F24F7">
        <w:rPr>
          <w:b/>
          <w:u w:val="single"/>
        </w:rPr>
        <w:t xml:space="preserve"> ЭЛЕКТРОМАГНИТНОГО КОНТРОЛЯ</w:t>
      </w:r>
      <w:r w:rsidR="00C770DD" w:rsidRPr="00C770DD">
        <w:rPr>
          <w:b/>
          <w:u w:val="single"/>
        </w:rPr>
        <w:t xml:space="preserve"> </w:t>
      </w:r>
    </w:p>
    <w:p w:rsidR="001B4222" w:rsidRDefault="00C770DD" w:rsidP="001B4222">
      <w:pPr>
        <w:jc w:val="center"/>
        <w:rPr>
          <w:sz w:val="20"/>
          <w:szCs w:val="20"/>
        </w:rPr>
      </w:pPr>
      <w:r>
        <w:rPr>
          <w:sz w:val="20"/>
          <w:szCs w:val="20"/>
        </w:rPr>
        <w:t xml:space="preserve"> </w:t>
      </w:r>
      <w:r w:rsidR="001B4222">
        <w:rPr>
          <w:sz w:val="20"/>
          <w:szCs w:val="20"/>
        </w:rPr>
        <w:t>(название учебной дисциплины)</w:t>
      </w:r>
    </w:p>
    <w:p w:rsidR="001B4222" w:rsidRDefault="001B4222" w:rsidP="001B4222">
      <w:pPr>
        <w:shd w:val="clear" w:color="auto" w:fill="FFFFFF"/>
        <w:ind w:left="57" w:right="-57"/>
        <w:jc w:val="center"/>
        <w:rPr>
          <w:caps/>
        </w:rPr>
      </w:pPr>
    </w:p>
    <w:p w:rsidR="001B4222" w:rsidRPr="00040D74" w:rsidRDefault="001B4222" w:rsidP="001B4222">
      <w:pPr>
        <w:shd w:val="clear" w:color="auto" w:fill="FFFFFF"/>
        <w:ind w:left="57" w:right="-57"/>
        <w:jc w:val="center"/>
        <w:rPr>
          <w:b/>
          <w:caps/>
          <w:sz w:val="26"/>
          <w:szCs w:val="26"/>
        </w:rPr>
      </w:pPr>
      <w:r>
        <w:rPr>
          <w:b/>
          <w:sz w:val="26"/>
          <w:szCs w:val="26"/>
        </w:rPr>
        <w:t>РАБОЧАЯ</w:t>
      </w:r>
      <w:r w:rsidRPr="00040D74">
        <w:rPr>
          <w:b/>
          <w:sz w:val="26"/>
          <w:szCs w:val="26"/>
        </w:rPr>
        <w:t xml:space="preserve"> ПРОГРАММА </w:t>
      </w:r>
    </w:p>
    <w:p w:rsidR="001B4222" w:rsidRDefault="001B4222" w:rsidP="001B4222">
      <w:pPr>
        <w:outlineLvl w:val="0"/>
        <w:rPr>
          <w:b/>
        </w:rPr>
      </w:pPr>
    </w:p>
    <w:p w:rsidR="001B4222" w:rsidRDefault="001B4222" w:rsidP="001B4222">
      <w:pPr>
        <w:outlineLvl w:val="0"/>
      </w:pPr>
      <w:r>
        <w:rPr>
          <w:b/>
        </w:rPr>
        <w:t>Направление подготовки</w:t>
      </w:r>
      <w:r w:rsidR="00C770DD">
        <w:rPr>
          <w:b/>
        </w:rPr>
        <w:t xml:space="preserve">: </w:t>
      </w:r>
      <w:r w:rsidR="00974F1E">
        <w:rPr>
          <w:u w:val="single"/>
        </w:rPr>
        <w:t>12.03.0</w:t>
      </w:r>
      <w:r w:rsidR="009F24F7">
        <w:rPr>
          <w:u w:val="single"/>
        </w:rPr>
        <w:t>1</w:t>
      </w:r>
      <w:r w:rsidR="00974F1E">
        <w:rPr>
          <w:u w:val="single"/>
        </w:rPr>
        <w:t xml:space="preserve"> </w:t>
      </w:r>
      <w:r w:rsidR="009F24F7">
        <w:rPr>
          <w:u w:val="single"/>
        </w:rPr>
        <w:t>ПРИБОРОСТРОЕНИЕ</w:t>
      </w:r>
      <w:r w:rsidR="00C770DD">
        <w:t xml:space="preserve"> </w:t>
      </w:r>
    </w:p>
    <w:p w:rsidR="001B4222" w:rsidRPr="005247C8" w:rsidRDefault="001B4222" w:rsidP="001B4222">
      <w:pPr>
        <w:ind w:left="2831"/>
        <w:jc w:val="center"/>
        <w:rPr>
          <w:sz w:val="20"/>
          <w:szCs w:val="20"/>
        </w:rPr>
      </w:pPr>
      <w:r w:rsidRPr="005247C8">
        <w:rPr>
          <w:sz w:val="20"/>
          <w:szCs w:val="20"/>
        </w:rPr>
        <w:t>(код и наименование направления подготовки)</w:t>
      </w:r>
    </w:p>
    <w:p w:rsidR="001B4222" w:rsidRPr="00C770DD" w:rsidRDefault="001B4222" w:rsidP="001B4222">
      <w:pPr>
        <w:outlineLvl w:val="0"/>
        <w:rPr>
          <w:u w:val="single"/>
        </w:rPr>
      </w:pPr>
      <w:r>
        <w:rPr>
          <w:b/>
        </w:rPr>
        <w:t>Профиль подготовки</w:t>
      </w:r>
      <w:r w:rsidR="00C770DD">
        <w:rPr>
          <w:b/>
        </w:rPr>
        <w:t xml:space="preserve">: </w:t>
      </w:r>
      <w:r w:rsidR="009F24F7">
        <w:rPr>
          <w:u w:val="single"/>
        </w:rPr>
        <w:t>Информационные системы и технологии неразрушающего контроля и диагностики</w:t>
      </w:r>
      <w:r w:rsidRPr="00C770DD">
        <w:rPr>
          <w:u w:val="single"/>
        </w:rPr>
        <w:t xml:space="preserve"> </w:t>
      </w:r>
    </w:p>
    <w:p w:rsidR="001B4222" w:rsidRPr="005247C8" w:rsidRDefault="001B4222" w:rsidP="009F24F7">
      <w:pPr>
        <w:rPr>
          <w:sz w:val="20"/>
          <w:szCs w:val="20"/>
        </w:rPr>
      </w:pPr>
      <w:r w:rsidRPr="005247C8">
        <w:rPr>
          <w:sz w:val="20"/>
          <w:szCs w:val="20"/>
        </w:rPr>
        <w:t>(наименование профиля подготовки)</w:t>
      </w:r>
    </w:p>
    <w:p w:rsidR="001B4222" w:rsidRDefault="001B4222" w:rsidP="001B4222">
      <w:pPr>
        <w:outlineLvl w:val="0"/>
        <w:rPr>
          <w:b/>
        </w:rPr>
      </w:pPr>
      <w:r>
        <w:rPr>
          <w:b/>
        </w:rPr>
        <w:t>Квалификация (степень)</w:t>
      </w:r>
      <w:r w:rsidR="00C770DD">
        <w:rPr>
          <w:b/>
        </w:rPr>
        <w:t>:</w:t>
      </w:r>
      <w:r w:rsidR="00C770DD" w:rsidRPr="00B07CFF">
        <w:rPr>
          <w:b/>
        </w:rPr>
        <w:t xml:space="preserve"> </w:t>
      </w:r>
      <w:r w:rsidR="00C770DD" w:rsidRPr="00C770DD">
        <w:rPr>
          <w:u w:val="single"/>
        </w:rPr>
        <w:t>бакалавр</w:t>
      </w:r>
      <w:r>
        <w:rPr>
          <w:b/>
        </w:rPr>
        <w:t xml:space="preserve"> </w:t>
      </w:r>
    </w:p>
    <w:p w:rsidR="001B4222" w:rsidRDefault="001B4222" w:rsidP="001B4222">
      <w:pPr>
        <w:shd w:val="clear" w:color="auto" w:fill="FFFFFF"/>
        <w:spacing w:before="38"/>
        <w:ind w:left="57" w:right="-57"/>
      </w:pPr>
    </w:p>
    <w:tbl>
      <w:tblPr>
        <w:tblW w:w="93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48"/>
        <w:gridCol w:w="3409"/>
      </w:tblGrid>
      <w:tr w:rsidR="001B4222" w:rsidTr="00C770DD">
        <w:trPr>
          <w:jc w:val="center"/>
        </w:trPr>
        <w:tc>
          <w:tcPr>
            <w:tcW w:w="5948" w:type="dxa"/>
            <w:vMerge w:val="restart"/>
            <w:tcBorders>
              <w:top w:val="single" w:sz="4" w:space="0" w:color="auto"/>
              <w:left w:val="single" w:sz="4" w:space="0" w:color="auto"/>
              <w:bottom w:val="single" w:sz="6" w:space="0" w:color="auto"/>
              <w:right w:val="single" w:sz="6" w:space="0" w:color="auto"/>
            </w:tcBorders>
          </w:tcPr>
          <w:p w:rsidR="001B4222" w:rsidRDefault="001B4222" w:rsidP="00C770DD">
            <w:pPr>
              <w:spacing w:before="38"/>
              <w:ind w:right="-57"/>
              <w:rPr>
                <w:sz w:val="20"/>
                <w:szCs w:val="20"/>
              </w:rPr>
            </w:pPr>
          </w:p>
        </w:tc>
        <w:tc>
          <w:tcPr>
            <w:tcW w:w="3409" w:type="dxa"/>
            <w:tcBorders>
              <w:top w:val="single" w:sz="4" w:space="0" w:color="auto"/>
              <w:left w:val="single" w:sz="6" w:space="0" w:color="auto"/>
              <w:bottom w:val="single" w:sz="6" w:space="0" w:color="auto"/>
              <w:right w:val="single" w:sz="4" w:space="0" w:color="auto"/>
            </w:tcBorders>
            <w:hideMark/>
          </w:tcPr>
          <w:p w:rsidR="001B4222" w:rsidRDefault="001B4222" w:rsidP="00C770DD">
            <w:pPr>
              <w:spacing w:before="38"/>
              <w:ind w:right="-57"/>
              <w:jc w:val="center"/>
              <w:rPr>
                <w:b/>
                <w:sz w:val="20"/>
                <w:szCs w:val="20"/>
              </w:rPr>
            </w:pPr>
            <w:r>
              <w:rPr>
                <w:b/>
                <w:sz w:val="20"/>
                <w:szCs w:val="20"/>
              </w:rPr>
              <w:t>Форма обучения</w:t>
            </w:r>
          </w:p>
        </w:tc>
      </w:tr>
      <w:tr w:rsidR="001B4222" w:rsidTr="00C770DD">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1B4222" w:rsidRDefault="001B4222" w:rsidP="00C770DD">
            <w:pPr>
              <w:rPr>
                <w:sz w:val="20"/>
                <w:szCs w:val="20"/>
              </w:rPr>
            </w:pPr>
          </w:p>
        </w:tc>
        <w:tc>
          <w:tcPr>
            <w:tcW w:w="3409" w:type="dxa"/>
            <w:tcBorders>
              <w:top w:val="single" w:sz="6" w:space="0" w:color="auto"/>
              <w:left w:val="single" w:sz="6" w:space="0" w:color="auto"/>
              <w:bottom w:val="single" w:sz="6" w:space="0" w:color="auto"/>
              <w:right w:val="single" w:sz="4" w:space="0" w:color="auto"/>
            </w:tcBorders>
            <w:hideMark/>
          </w:tcPr>
          <w:p w:rsidR="001B4222" w:rsidRDefault="001B4222" w:rsidP="00C770DD">
            <w:pPr>
              <w:spacing w:before="38"/>
              <w:ind w:right="-57"/>
              <w:jc w:val="center"/>
              <w:rPr>
                <w:sz w:val="20"/>
                <w:szCs w:val="20"/>
              </w:rPr>
            </w:pPr>
            <w:r>
              <w:rPr>
                <w:b/>
                <w:bCs/>
                <w:color w:val="000000"/>
                <w:spacing w:val="-2"/>
                <w:sz w:val="20"/>
                <w:szCs w:val="20"/>
              </w:rPr>
              <w:t xml:space="preserve">Очная </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color w:val="000000"/>
                <w:spacing w:val="-19"/>
                <w:sz w:val="20"/>
                <w:szCs w:val="20"/>
              </w:rPr>
            </w:pPr>
            <w:r>
              <w:rPr>
                <w:color w:val="000000"/>
                <w:spacing w:val="-19"/>
                <w:sz w:val="20"/>
                <w:szCs w:val="20"/>
              </w:rPr>
              <w:t xml:space="preserve">Курс     </w:t>
            </w:r>
          </w:p>
        </w:tc>
        <w:tc>
          <w:tcPr>
            <w:tcW w:w="3409" w:type="dxa"/>
            <w:tcBorders>
              <w:top w:val="single" w:sz="6" w:space="0" w:color="auto"/>
              <w:left w:val="single" w:sz="6" w:space="0" w:color="auto"/>
              <w:bottom w:val="single" w:sz="6" w:space="0" w:color="auto"/>
              <w:right w:val="single" w:sz="4" w:space="0" w:color="auto"/>
            </w:tcBorders>
          </w:tcPr>
          <w:p w:rsidR="001B4222" w:rsidRDefault="009F24F7" w:rsidP="00C770DD">
            <w:pPr>
              <w:spacing w:before="38"/>
              <w:ind w:right="-57"/>
              <w:jc w:val="center"/>
              <w:rPr>
                <w:b/>
                <w:bCs/>
                <w:color w:val="000000"/>
                <w:spacing w:val="-2"/>
                <w:sz w:val="20"/>
                <w:szCs w:val="20"/>
              </w:rPr>
            </w:pPr>
            <w:r>
              <w:rPr>
                <w:b/>
                <w:bCs/>
                <w:color w:val="000000"/>
                <w:spacing w:val="-2"/>
                <w:sz w:val="20"/>
                <w:szCs w:val="20"/>
              </w:rPr>
              <w:t>3</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color w:val="000000"/>
                <w:spacing w:val="-18"/>
                <w:sz w:val="20"/>
                <w:szCs w:val="20"/>
              </w:rPr>
              <w:t xml:space="preserve">Семестр    </w:t>
            </w:r>
          </w:p>
        </w:tc>
        <w:tc>
          <w:tcPr>
            <w:tcW w:w="3409" w:type="dxa"/>
            <w:tcBorders>
              <w:top w:val="single" w:sz="6" w:space="0" w:color="auto"/>
              <w:left w:val="single" w:sz="6" w:space="0" w:color="auto"/>
              <w:bottom w:val="single" w:sz="6" w:space="0" w:color="auto"/>
              <w:right w:val="single" w:sz="4" w:space="0" w:color="auto"/>
            </w:tcBorders>
          </w:tcPr>
          <w:p w:rsidR="001B4222" w:rsidRDefault="00C770DD" w:rsidP="009F24F7">
            <w:pPr>
              <w:spacing w:before="38"/>
              <w:ind w:right="-57"/>
              <w:jc w:val="center"/>
              <w:rPr>
                <w:sz w:val="20"/>
                <w:szCs w:val="20"/>
              </w:rPr>
            </w:pPr>
            <w:r>
              <w:rPr>
                <w:sz w:val="20"/>
                <w:szCs w:val="20"/>
              </w:rPr>
              <w:t>6</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color w:val="000000"/>
                <w:sz w:val="20"/>
                <w:szCs w:val="20"/>
              </w:rPr>
              <w:t>Лекции</w:t>
            </w:r>
          </w:p>
        </w:tc>
        <w:tc>
          <w:tcPr>
            <w:tcW w:w="3409" w:type="dxa"/>
            <w:tcBorders>
              <w:top w:val="single" w:sz="6" w:space="0" w:color="auto"/>
              <w:left w:val="single" w:sz="6" w:space="0" w:color="auto"/>
              <w:bottom w:val="single" w:sz="6" w:space="0" w:color="auto"/>
              <w:right w:val="single" w:sz="4" w:space="0" w:color="auto"/>
            </w:tcBorders>
          </w:tcPr>
          <w:p w:rsidR="001B4222" w:rsidRDefault="009F24F7" w:rsidP="00C770DD">
            <w:pPr>
              <w:spacing w:before="38"/>
              <w:ind w:right="-57"/>
              <w:jc w:val="center"/>
              <w:rPr>
                <w:sz w:val="20"/>
                <w:szCs w:val="20"/>
              </w:rPr>
            </w:pPr>
            <w:r>
              <w:rPr>
                <w:sz w:val="20"/>
                <w:szCs w:val="20"/>
              </w:rPr>
              <w:t>68</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color w:val="000000"/>
                <w:spacing w:val="-2"/>
                <w:sz w:val="20"/>
                <w:szCs w:val="20"/>
              </w:rPr>
              <w:t xml:space="preserve">Практические </w:t>
            </w:r>
            <w:r>
              <w:rPr>
                <w:color w:val="000000"/>
                <w:sz w:val="20"/>
                <w:szCs w:val="20"/>
              </w:rPr>
              <w:t>занятия</w:t>
            </w:r>
          </w:p>
        </w:tc>
        <w:tc>
          <w:tcPr>
            <w:tcW w:w="3409" w:type="dxa"/>
            <w:tcBorders>
              <w:top w:val="single" w:sz="6" w:space="0" w:color="auto"/>
              <w:left w:val="single" w:sz="6" w:space="0" w:color="auto"/>
              <w:bottom w:val="single" w:sz="6" w:space="0" w:color="auto"/>
              <w:right w:val="single" w:sz="4" w:space="0" w:color="auto"/>
            </w:tcBorders>
          </w:tcPr>
          <w:p w:rsidR="001B4222" w:rsidRDefault="009F24F7" w:rsidP="00C770DD">
            <w:pPr>
              <w:spacing w:before="38"/>
              <w:ind w:right="-57"/>
              <w:jc w:val="center"/>
              <w:rPr>
                <w:sz w:val="20"/>
                <w:szCs w:val="20"/>
              </w:rPr>
            </w:pPr>
            <w:r>
              <w:rPr>
                <w:sz w:val="20"/>
                <w:szCs w:val="20"/>
              </w:rPr>
              <w:t>16</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color w:val="000000"/>
                <w:sz w:val="20"/>
                <w:szCs w:val="20"/>
              </w:rPr>
              <w:t>Лабораторные занятия</w:t>
            </w:r>
          </w:p>
        </w:tc>
        <w:tc>
          <w:tcPr>
            <w:tcW w:w="3409" w:type="dxa"/>
            <w:tcBorders>
              <w:top w:val="single" w:sz="6" w:space="0" w:color="auto"/>
              <w:left w:val="single" w:sz="6" w:space="0" w:color="auto"/>
              <w:bottom w:val="single" w:sz="6" w:space="0" w:color="auto"/>
              <w:right w:val="single" w:sz="4" w:space="0" w:color="auto"/>
            </w:tcBorders>
          </w:tcPr>
          <w:p w:rsidR="001B4222" w:rsidRDefault="009F24F7" w:rsidP="00C770DD">
            <w:pPr>
              <w:spacing w:before="38"/>
              <w:ind w:right="-57"/>
              <w:jc w:val="center"/>
              <w:rPr>
                <w:sz w:val="20"/>
                <w:szCs w:val="20"/>
              </w:rPr>
            </w:pPr>
            <w:r>
              <w:rPr>
                <w:sz w:val="20"/>
                <w:szCs w:val="20"/>
              </w:rPr>
              <w:t>34</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color w:val="000000"/>
                <w:sz w:val="20"/>
                <w:szCs w:val="20"/>
              </w:rPr>
            </w:pPr>
            <w:r>
              <w:rPr>
                <w:sz w:val="20"/>
                <w:szCs w:val="20"/>
              </w:rPr>
              <w:t>Курсовая работа</w:t>
            </w:r>
          </w:p>
        </w:tc>
        <w:tc>
          <w:tcPr>
            <w:tcW w:w="3409" w:type="dxa"/>
            <w:tcBorders>
              <w:top w:val="single" w:sz="6" w:space="0" w:color="auto"/>
              <w:left w:val="single" w:sz="6" w:space="0" w:color="auto"/>
              <w:bottom w:val="single" w:sz="6" w:space="0" w:color="auto"/>
              <w:right w:val="single" w:sz="4" w:space="0" w:color="auto"/>
            </w:tcBorders>
          </w:tcPr>
          <w:p w:rsidR="001B4222" w:rsidRDefault="009F24F7" w:rsidP="00C770DD">
            <w:pPr>
              <w:spacing w:before="38"/>
              <w:ind w:right="-57"/>
              <w:jc w:val="center"/>
              <w:rPr>
                <w:sz w:val="20"/>
                <w:szCs w:val="20"/>
              </w:rPr>
            </w:pPr>
            <w:r>
              <w:rPr>
                <w:sz w:val="20"/>
                <w:szCs w:val="20"/>
              </w:rPr>
              <w:t>-</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sz w:val="20"/>
                <w:szCs w:val="20"/>
              </w:rPr>
              <w:t>Курсовой проект</w:t>
            </w:r>
          </w:p>
        </w:tc>
        <w:tc>
          <w:tcPr>
            <w:tcW w:w="3409" w:type="dxa"/>
            <w:tcBorders>
              <w:top w:val="single" w:sz="6" w:space="0" w:color="auto"/>
              <w:left w:val="single" w:sz="6" w:space="0" w:color="auto"/>
              <w:bottom w:val="single" w:sz="6" w:space="0" w:color="auto"/>
              <w:right w:val="single" w:sz="4" w:space="0" w:color="auto"/>
            </w:tcBorders>
          </w:tcPr>
          <w:p w:rsidR="001B4222" w:rsidRDefault="009F24F7" w:rsidP="00C770DD">
            <w:pPr>
              <w:spacing w:before="38"/>
              <w:ind w:right="-57"/>
              <w:jc w:val="center"/>
              <w:rPr>
                <w:sz w:val="20"/>
                <w:szCs w:val="20"/>
              </w:rPr>
            </w:pPr>
            <w:r>
              <w:rPr>
                <w:sz w:val="20"/>
                <w:szCs w:val="20"/>
              </w:rPr>
              <w:t>6</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sz w:val="20"/>
                <w:szCs w:val="20"/>
              </w:rPr>
              <w:t>Зачёт</w:t>
            </w:r>
          </w:p>
        </w:tc>
        <w:tc>
          <w:tcPr>
            <w:tcW w:w="3409" w:type="dxa"/>
            <w:tcBorders>
              <w:top w:val="single" w:sz="6" w:space="0" w:color="auto"/>
              <w:left w:val="single" w:sz="6" w:space="0" w:color="auto"/>
              <w:bottom w:val="single" w:sz="6" w:space="0" w:color="auto"/>
              <w:right w:val="single" w:sz="4" w:space="0" w:color="auto"/>
            </w:tcBorders>
          </w:tcPr>
          <w:p w:rsidR="001B4222" w:rsidRDefault="00CE7A35" w:rsidP="00C770DD">
            <w:pPr>
              <w:spacing w:before="38"/>
              <w:ind w:right="-57"/>
              <w:jc w:val="center"/>
              <w:rPr>
                <w:sz w:val="20"/>
                <w:szCs w:val="20"/>
              </w:rPr>
            </w:pPr>
            <w:r>
              <w:rPr>
                <w:sz w:val="20"/>
                <w:szCs w:val="20"/>
              </w:rPr>
              <w:t>-</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sz w:val="20"/>
                <w:szCs w:val="20"/>
              </w:rPr>
              <w:t>Экзамен</w:t>
            </w:r>
          </w:p>
        </w:tc>
        <w:tc>
          <w:tcPr>
            <w:tcW w:w="3409" w:type="dxa"/>
            <w:tcBorders>
              <w:top w:val="single" w:sz="6" w:space="0" w:color="auto"/>
              <w:left w:val="single" w:sz="6" w:space="0" w:color="auto"/>
              <w:bottom w:val="single" w:sz="6" w:space="0" w:color="auto"/>
              <w:right w:val="single" w:sz="4" w:space="0" w:color="auto"/>
            </w:tcBorders>
          </w:tcPr>
          <w:p w:rsidR="001B4222" w:rsidRDefault="00CE7A35" w:rsidP="00C770DD">
            <w:pPr>
              <w:spacing w:before="38"/>
              <w:ind w:right="-57"/>
              <w:jc w:val="center"/>
              <w:rPr>
                <w:sz w:val="20"/>
                <w:szCs w:val="20"/>
              </w:rPr>
            </w:pPr>
            <w:r>
              <w:rPr>
                <w:sz w:val="20"/>
                <w:szCs w:val="20"/>
              </w:rPr>
              <w:t>6</w:t>
            </w:r>
          </w:p>
        </w:tc>
      </w:tr>
      <w:tr w:rsidR="001B4222" w:rsidTr="00C770DD">
        <w:trPr>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974F1E">
            <w:pPr>
              <w:spacing w:before="38"/>
              <w:ind w:right="-57"/>
              <w:rPr>
                <w:sz w:val="20"/>
                <w:szCs w:val="20"/>
              </w:rPr>
            </w:pPr>
            <w:r>
              <w:rPr>
                <w:sz w:val="20"/>
                <w:szCs w:val="20"/>
              </w:rPr>
              <w:t>Аудиторн</w:t>
            </w:r>
            <w:r w:rsidR="00974F1E">
              <w:rPr>
                <w:sz w:val="20"/>
                <w:szCs w:val="20"/>
              </w:rPr>
              <w:t xml:space="preserve">ая (контактная) работа, </w:t>
            </w:r>
            <w:r>
              <w:rPr>
                <w:sz w:val="20"/>
                <w:szCs w:val="20"/>
              </w:rPr>
              <w:t xml:space="preserve">часов </w:t>
            </w:r>
          </w:p>
        </w:tc>
        <w:tc>
          <w:tcPr>
            <w:tcW w:w="3409" w:type="dxa"/>
            <w:tcBorders>
              <w:top w:val="single" w:sz="6" w:space="0" w:color="auto"/>
              <w:left w:val="single" w:sz="6" w:space="0" w:color="auto"/>
              <w:bottom w:val="single" w:sz="6" w:space="0" w:color="auto"/>
              <w:right w:val="single" w:sz="4" w:space="0" w:color="auto"/>
            </w:tcBorders>
          </w:tcPr>
          <w:p w:rsidR="001B4222" w:rsidRDefault="009F24F7" w:rsidP="00C770DD">
            <w:pPr>
              <w:spacing w:before="38"/>
              <w:ind w:right="-57"/>
              <w:jc w:val="center"/>
              <w:rPr>
                <w:sz w:val="20"/>
                <w:szCs w:val="20"/>
              </w:rPr>
            </w:pPr>
            <w:r>
              <w:rPr>
                <w:sz w:val="20"/>
                <w:szCs w:val="20"/>
              </w:rPr>
              <w:t>118</w:t>
            </w:r>
          </w:p>
        </w:tc>
      </w:tr>
      <w:tr w:rsidR="001B4222" w:rsidTr="00C770DD">
        <w:trPr>
          <w:trHeight w:val="284"/>
          <w:jc w:val="center"/>
        </w:trPr>
        <w:tc>
          <w:tcPr>
            <w:tcW w:w="5948" w:type="dxa"/>
            <w:tcBorders>
              <w:top w:val="single" w:sz="6" w:space="0" w:color="auto"/>
              <w:left w:val="single" w:sz="4" w:space="0" w:color="auto"/>
              <w:bottom w:val="single" w:sz="6" w:space="0" w:color="auto"/>
              <w:right w:val="single" w:sz="6" w:space="0" w:color="auto"/>
            </w:tcBorders>
            <w:hideMark/>
          </w:tcPr>
          <w:p w:rsidR="001B4222" w:rsidRDefault="001B4222" w:rsidP="00C770DD">
            <w:pPr>
              <w:spacing w:before="38"/>
              <w:ind w:right="-57"/>
              <w:rPr>
                <w:sz w:val="20"/>
                <w:szCs w:val="20"/>
              </w:rPr>
            </w:pPr>
            <w:r>
              <w:rPr>
                <w:sz w:val="20"/>
                <w:szCs w:val="20"/>
              </w:rPr>
              <w:t>Самостоятельная работа</w:t>
            </w:r>
          </w:p>
        </w:tc>
        <w:tc>
          <w:tcPr>
            <w:tcW w:w="3409" w:type="dxa"/>
            <w:tcBorders>
              <w:top w:val="single" w:sz="6" w:space="0" w:color="auto"/>
              <w:left w:val="single" w:sz="6" w:space="0" w:color="auto"/>
              <w:bottom w:val="single" w:sz="6" w:space="0" w:color="auto"/>
              <w:right w:val="single" w:sz="4" w:space="0" w:color="auto"/>
            </w:tcBorders>
          </w:tcPr>
          <w:p w:rsidR="001B4222" w:rsidRDefault="00CE7A35" w:rsidP="009F24F7">
            <w:pPr>
              <w:spacing w:before="38"/>
              <w:ind w:right="-57"/>
              <w:jc w:val="center"/>
              <w:rPr>
                <w:sz w:val="20"/>
                <w:szCs w:val="20"/>
              </w:rPr>
            </w:pPr>
            <w:r>
              <w:rPr>
                <w:sz w:val="20"/>
                <w:szCs w:val="20"/>
              </w:rPr>
              <w:t>9</w:t>
            </w:r>
            <w:r w:rsidR="009F24F7">
              <w:rPr>
                <w:sz w:val="20"/>
                <w:szCs w:val="20"/>
              </w:rPr>
              <w:t>8</w:t>
            </w:r>
          </w:p>
        </w:tc>
      </w:tr>
      <w:tr w:rsidR="001B4222" w:rsidTr="00C770DD">
        <w:trPr>
          <w:jc w:val="center"/>
        </w:trPr>
        <w:tc>
          <w:tcPr>
            <w:tcW w:w="5948" w:type="dxa"/>
            <w:tcBorders>
              <w:top w:val="single" w:sz="6" w:space="0" w:color="auto"/>
              <w:left w:val="single" w:sz="4" w:space="0" w:color="auto"/>
              <w:bottom w:val="single" w:sz="4" w:space="0" w:color="auto"/>
              <w:right w:val="single" w:sz="6" w:space="0" w:color="auto"/>
            </w:tcBorders>
            <w:hideMark/>
          </w:tcPr>
          <w:p w:rsidR="001B4222" w:rsidRDefault="001B4222" w:rsidP="00C770DD">
            <w:pPr>
              <w:spacing w:before="38"/>
              <w:ind w:right="-57"/>
              <w:rPr>
                <w:sz w:val="20"/>
                <w:szCs w:val="20"/>
              </w:rPr>
            </w:pPr>
            <w:r>
              <w:rPr>
                <w:sz w:val="20"/>
                <w:szCs w:val="20"/>
              </w:rPr>
              <w:t>Всего часов / зачетных единиц</w:t>
            </w:r>
          </w:p>
        </w:tc>
        <w:tc>
          <w:tcPr>
            <w:tcW w:w="3409" w:type="dxa"/>
            <w:tcBorders>
              <w:top w:val="single" w:sz="6" w:space="0" w:color="auto"/>
              <w:left w:val="single" w:sz="6" w:space="0" w:color="auto"/>
              <w:bottom w:val="single" w:sz="4" w:space="0" w:color="auto"/>
              <w:right w:val="single" w:sz="4" w:space="0" w:color="auto"/>
            </w:tcBorders>
          </w:tcPr>
          <w:p w:rsidR="001B4222" w:rsidRPr="00CE7A35" w:rsidRDefault="009F24F7" w:rsidP="009F24F7">
            <w:pPr>
              <w:spacing w:before="38"/>
              <w:ind w:right="-57"/>
              <w:jc w:val="center"/>
              <w:rPr>
                <w:sz w:val="20"/>
                <w:szCs w:val="20"/>
              </w:rPr>
            </w:pPr>
            <w:r>
              <w:rPr>
                <w:sz w:val="20"/>
                <w:szCs w:val="20"/>
              </w:rPr>
              <w:t>216</w:t>
            </w:r>
            <w:r w:rsidR="00CE7A35">
              <w:rPr>
                <w:sz w:val="20"/>
                <w:szCs w:val="20"/>
                <w:lang w:val="en-US"/>
              </w:rPr>
              <w:t>/</w:t>
            </w:r>
            <w:r>
              <w:rPr>
                <w:sz w:val="20"/>
                <w:szCs w:val="20"/>
              </w:rPr>
              <w:t>6</w:t>
            </w:r>
          </w:p>
        </w:tc>
      </w:tr>
    </w:tbl>
    <w:p w:rsidR="001B4222" w:rsidRDefault="001B4222" w:rsidP="001B4222">
      <w:pPr>
        <w:shd w:val="clear" w:color="auto" w:fill="FFFFFF"/>
        <w:rPr>
          <w:sz w:val="20"/>
          <w:szCs w:val="20"/>
        </w:rPr>
      </w:pPr>
    </w:p>
    <w:p w:rsidR="001B4222" w:rsidRDefault="001B4222" w:rsidP="001B4222">
      <w:pPr>
        <w:shd w:val="clear" w:color="auto" w:fill="FFFFFF"/>
      </w:pPr>
    </w:p>
    <w:p w:rsidR="001B4222" w:rsidRDefault="001B4222" w:rsidP="001B4222">
      <w:r>
        <w:t>Кафедра-разработчик программы:</w:t>
      </w:r>
      <w:r w:rsidR="000D6C1A">
        <w:t xml:space="preserve"> «Физические методы контроля».</w:t>
      </w:r>
      <w:r>
        <w:t xml:space="preserve"> _________________________</w:t>
      </w:r>
    </w:p>
    <w:p w:rsidR="001B4222" w:rsidRDefault="001B4222" w:rsidP="001B4222">
      <w:pPr>
        <w:ind w:left="3528" w:firstLine="720"/>
        <w:rPr>
          <w:sz w:val="16"/>
          <w:szCs w:val="16"/>
        </w:rPr>
      </w:pPr>
      <w:r>
        <w:rPr>
          <w:sz w:val="16"/>
          <w:szCs w:val="16"/>
        </w:rPr>
        <w:t>(название кафедры)</w:t>
      </w:r>
    </w:p>
    <w:p w:rsidR="001B4222" w:rsidRPr="000D6C1A" w:rsidRDefault="001B4222" w:rsidP="001B4222">
      <w:pPr>
        <w:shd w:val="clear" w:color="auto" w:fill="FFFFFF"/>
        <w:jc w:val="both"/>
        <w:rPr>
          <w:u w:val="single"/>
        </w:rPr>
      </w:pPr>
      <w:r>
        <w:t xml:space="preserve">Составитель: </w:t>
      </w:r>
      <w:r w:rsidRPr="000D6C1A">
        <w:rPr>
          <w:u w:val="single"/>
        </w:rPr>
        <w:t>_</w:t>
      </w:r>
      <w:r w:rsidR="000D6C1A" w:rsidRPr="000D6C1A">
        <w:rPr>
          <w:u w:val="single"/>
        </w:rPr>
        <w:t>В.</w:t>
      </w:r>
      <w:r w:rsidR="007E1B98">
        <w:rPr>
          <w:u w:val="single"/>
        </w:rPr>
        <w:t xml:space="preserve"> </w:t>
      </w:r>
      <w:r w:rsidR="000D6C1A" w:rsidRPr="000D6C1A">
        <w:rPr>
          <w:u w:val="single"/>
        </w:rPr>
        <w:t>А.</w:t>
      </w:r>
      <w:r w:rsidR="007E1B98">
        <w:rPr>
          <w:u w:val="single"/>
        </w:rPr>
        <w:t xml:space="preserve"> </w:t>
      </w:r>
      <w:r w:rsidR="000D6C1A" w:rsidRPr="000D6C1A">
        <w:rPr>
          <w:u w:val="single"/>
        </w:rPr>
        <w:t xml:space="preserve">Новиков, д-р </w:t>
      </w:r>
      <w:proofErr w:type="spellStart"/>
      <w:r w:rsidR="000D6C1A" w:rsidRPr="000D6C1A">
        <w:rPr>
          <w:u w:val="single"/>
        </w:rPr>
        <w:t>техн</w:t>
      </w:r>
      <w:proofErr w:type="spellEnd"/>
      <w:r w:rsidR="000D6C1A" w:rsidRPr="000D6C1A">
        <w:rPr>
          <w:u w:val="single"/>
        </w:rPr>
        <w:t>.</w:t>
      </w:r>
      <w:r w:rsidR="007E1B98">
        <w:rPr>
          <w:u w:val="single"/>
        </w:rPr>
        <w:t xml:space="preserve"> </w:t>
      </w:r>
      <w:r w:rsidR="000D6C1A" w:rsidRPr="000D6C1A">
        <w:rPr>
          <w:u w:val="single"/>
        </w:rPr>
        <w:t>наук, профессор.</w:t>
      </w:r>
    </w:p>
    <w:p w:rsidR="001B4222" w:rsidRDefault="001B4222" w:rsidP="000D6C1A">
      <w:pPr>
        <w:ind w:left="1416" w:firstLine="708"/>
        <w:rPr>
          <w:vertAlign w:val="superscript"/>
        </w:rPr>
      </w:pPr>
      <w:r>
        <w:rPr>
          <w:vertAlign w:val="superscript"/>
        </w:rPr>
        <w:t>(И.О. Фамилия, ученая степень, ученое звание)</w:t>
      </w:r>
    </w:p>
    <w:p w:rsidR="001B4222" w:rsidRDefault="001B4222" w:rsidP="001B4222">
      <w:pPr>
        <w:shd w:val="clear" w:color="auto" w:fill="FFFFFF"/>
        <w:ind w:firstLine="709"/>
        <w:jc w:val="center"/>
      </w:pPr>
      <w:r>
        <w:t xml:space="preserve"> </w:t>
      </w:r>
    </w:p>
    <w:p w:rsidR="001B4222" w:rsidRDefault="001B4222" w:rsidP="001B4222">
      <w:pPr>
        <w:shd w:val="clear" w:color="auto" w:fill="FFFFFF"/>
        <w:ind w:firstLine="709"/>
        <w:jc w:val="center"/>
      </w:pPr>
      <w:r>
        <w:t>Могилев, 20</w:t>
      </w:r>
      <w:r w:rsidR="007E1B98">
        <w:t>20</w:t>
      </w:r>
    </w:p>
    <w:p w:rsidR="00C06FDE" w:rsidRPr="00FB14B5" w:rsidRDefault="001B4222" w:rsidP="00860A45">
      <w:pPr>
        <w:shd w:val="clear" w:color="auto" w:fill="FFFFFF"/>
        <w:ind w:firstLine="426"/>
        <w:jc w:val="both"/>
      </w:pPr>
      <w:r>
        <w:br w:type="page"/>
      </w:r>
      <w:r w:rsidR="00C06FDE" w:rsidRPr="00FB14B5">
        <w:lastRenderedPageBreak/>
        <w:t>Рабочая программа составлена в соответствии с федеральным государственным образовательным стандартом высшего образования</w:t>
      </w:r>
      <w:r w:rsidR="00860A45" w:rsidRPr="00FB14B5">
        <w:t xml:space="preserve"> - бакалавриат</w:t>
      </w:r>
      <w:r w:rsidR="00C06FDE" w:rsidRPr="00FB14B5">
        <w:t xml:space="preserve"> по направлению подготовки</w:t>
      </w:r>
      <w:r w:rsidR="00860A45" w:rsidRPr="00FB14B5">
        <w:t xml:space="preserve"> 12.03.01 Приборостроение №945 от 19.09. 2017 г.,</w:t>
      </w:r>
      <w:r w:rsidR="00FB14B5">
        <w:t xml:space="preserve"> </w:t>
      </w:r>
      <w:r w:rsidR="00860A45" w:rsidRPr="00FB14B5">
        <w:t xml:space="preserve">учебным планом </w:t>
      </w:r>
      <w:r w:rsidR="00FB14B5">
        <w:t xml:space="preserve">              </w:t>
      </w:r>
      <w:r w:rsidR="00860A45" w:rsidRPr="00FB14B5">
        <w:t xml:space="preserve">рег. № 120301-3 от 30.12. 2019 г. </w:t>
      </w:r>
    </w:p>
    <w:p w:rsidR="00C06FDE" w:rsidRPr="00FB14B5" w:rsidRDefault="00C06FDE" w:rsidP="00C06FDE">
      <w:pPr>
        <w:pStyle w:val="2"/>
        <w:spacing w:after="0" w:line="240" w:lineRule="auto"/>
        <w:ind w:firstLine="720"/>
        <w:jc w:val="both"/>
      </w:pPr>
    </w:p>
    <w:p w:rsidR="00C06FDE" w:rsidRDefault="00C06FDE" w:rsidP="00C06FDE">
      <w:r>
        <w:t xml:space="preserve">Рассмотрена и рекомендована к утверждению кафедрой </w:t>
      </w:r>
      <w:r w:rsidRPr="00B96EDD">
        <w:rPr>
          <w:u w:val="single"/>
        </w:rPr>
        <w:t>«Физические методы контроля».</w:t>
      </w:r>
    </w:p>
    <w:p w:rsidR="00C06FDE" w:rsidRPr="009907A3" w:rsidRDefault="00C06FDE" w:rsidP="00C06FDE">
      <w:pPr>
        <w:ind w:left="5652" w:firstLine="720"/>
        <w:rPr>
          <w:sz w:val="20"/>
          <w:szCs w:val="20"/>
        </w:rPr>
      </w:pPr>
      <w:r>
        <w:rPr>
          <w:sz w:val="20"/>
          <w:szCs w:val="20"/>
        </w:rPr>
        <w:t>(название кафедры)</w:t>
      </w:r>
    </w:p>
    <w:p w:rsidR="00C06FDE" w:rsidRPr="00F42B78" w:rsidRDefault="00C06FDE" w:rsidP="00C06FDE">
      <w:pPr>
        <w:rPr>
          <w:u w:val="single"/>
        </w:rPr>
      </w:pPr>
      <w:r>
        <w:t>«____»</w:t>
      </w:r>
      <w:r w:rsidR="002D7D89">
        <w:t xml:space="preserve">  </w:t>
      </w:r>
      <w:r w:rsidR="00860A45">
        <w:t>________</w:t>
      </w:r>
      <w:r>
        <w:t>_</w:t>
      </w:r>
      <w:r w:rsidR="00860A45">
        <w:t xml:space="preserve"> </w:t>
      </w:r>
      <w:r>
        <w:t>20</w:t>
      </w:r>
      <w:r w:rsidR="00864A7D">
        <w:t>20</w:t>
      </w:r>
      <w:r>
        <w:t xml:space="preserve"> г., протокол №</w:t>
      </w:r>
      <w:proofErr w:type="gramStart"/>
      <w:r w:rsidR="00864A7D">
        <w:t xml:space="preserve">    </w:t>
      </w:r>
      <w:r w:rsidR="00F42B78">
        <w:rPr>
          <w:u w:val="single"/>
        </w:rPr>
        <w:t>.</w:t>
      </w:r>
      <w:proofErr w:type="gramEnd"/>
    </w:p>
    <w:p w:rsidR="00C06FDE" w:rsidRDefault="00C06FDE" w:rsidP="00C06FDE"/>
    <w:p w:rsidR="00C06FDE" w:rsidRDefault="00C06FDE" w:rsidP="00C06FDE">
      <w:r>
        <w:t>Зав. кафедрой______________ С. С. Сергеев</w:t>
      </w:r>
    </w:p>
    <w:p w:rsidR="00C06FDE" w:rsidRPr="005932FB" w:rsidRDefault="00C06FDE" w:rsidP="00C06FDE">
      <w:pPr>
        <w:ind w:left="1416" w:firstLine="708"/>
        <w:rPr>
          <w:sz w:val="18"/>
          <w:szCs w:val="18"/>
        </w:rPr>
      </w:pPr>
      <w:r>
        <w:rPr>
          <w:sz w:val="18"/>
          <w:szCs w:val="18"/>
        </w:rPr>
        <w:t>(подпись)</w:t>
      </w:r>
    </w:p>
    <w:p w:rsidR="00C06FDE" w:rsidRPr="00FB14B5" w:rsidRDefault="00C06FDE" w:rsidP="00C06FDE"/>
    <w:p w:rsidR="00C06FDE" w:rsidRPr="00FB14B5" w:rsidRDefault="00C06FDE" w:rsidP="00C06FDE">
      <w:pPr>
        <w:pStyle w:val="a5"/>
        <w:outlineLvl w:val="0"/>
        <w:rPr>
          <w:sz w:val="24"/>
          <w:szCs w:val="24"/>
        </w:rPr>
      </w:pPr>
      <w:proofErr w:type="gramStart"/>
      <w:r w:rsidRPr="00FB14B5">
        <w:rPr>
          <w:sz w:val="24"/>
          <w:szCs w:val="24"/>
        </w:rPr>
        <w:t>Одобрена</w:t>
      </w:r>
      <w:proofErr w:type="gramEnd"/>
      <w:r w:rsidRPr="00FB14B5">
        <w:rPr>
          <w:sz w:val="24"/>
          <w:szCs w:val="24"/>
        </w:rPr>
        <w:t xml:space="preserve"> и рекомендована к утверждению Президиумом научно-методического совета</w:t>
      </w:r>
    </w:p>
    <w:p w:rsidR="00C06FDE" w:rsidRPr="00FB14B5" w:rsidRDefault="00C06FDE" w:rsidP="00C06FDE">
      <w:pPr>
        <w:pStyle w:val="a5"/>
        <w:rPr>
          <w:sz w:val="24"/>
          <w:szCs w:val="24"/>
        </w:rPr>
      </w:pPr>
      <w:r w:rsidRPr="00FB14B5">
        <w:rPr>
          <w:sz w:val="24"/>
          <w:szCs w:val="24"/>
        </w:rPr>
        <w:t>Белорусско-Российского университета</w:t>
      </w:r>
      <w:r w:rsidRPr="00FB14B5">
        <w:rPr>
          <w:sz w:val="24"/>
          <w:szCs w:val="24"/>
        </w:rPr>
        <w:tab/>
      </w:r>
      <w:r w:rsidRPr="00FB14B5">
        <w:rPr>
          <w:sz w:val="24"/>
          <w:szCs w:val="24"/>
        </w:rPr>
        <w:tab/>
      </w:r>
      <w:r w:rsidRPr="00FB14B5">
        <w:rPr>
          <w:sz w:val="24"/>
          <w:szCs w:val="24"/>
        </w:rPr>
        <w:tab/>
      </w:r>
      <w:r w:rsidRPr="00FB14B5">
        <w:rPr>
          <w:sz w:val="24"/>
          <w:szCs w:val="24"/>
        </w:rPr>
        <w:tab/>
      </w:r>
      <w:r w:rsidRPr="00FB14B5">
        <w:rPr>
          <w:sz w:val="24"/>
          <w:szCs w:val="24"/>
        </w:rPr>
        <w:tab/>
        <w:t xml:space="preserve"> </w:t>
      </w:r>
    </w:p>
    <w:p w:rsidR="00C06FDE" w:rsidRPr="00FB14B5" w:rsidRDefault="00C06FDE" w:rsidP="00C06FDE">
      <w:pPr>
        <w:pStyle w:val="a5"/>
      </w:pPr>
    </w:p>
    <w:p w:rsidR="00C06FDE" w:rsidRPr="00FB14B5" w:rsidRDefault="00C06FDE" w:rsidP="00C06FDE">
      <w:pPr>
        <w:pStyle w:val="a5"/>
        <w:rPr>
          <w:sz w:val="24"/>
          <w:szCs w:val="24"/>
        </w:rPr>
      </w:pPr>
      <w:r w:rsidRPr="00FB14B5">
        <w:rPr>
          <w:sz w:val="24"/>
          <w:szCs w:val="24"/>
        </w:rPr>
        <w:t>«__</w:t>
      </w:r>
      <w:r w:rsidR="00860A45" w:rsidRPr="00FB14B5">
        <w:rPr>
          <w:sz w:val="24"/>
          <w:szCs w:val="24"/>
          <w:u w:val="single"/>
        </w:rPr>
        <w:t>17</w:t>
      </w:r>
      <w:r w:rsidRPr="00FB14B5">
        <w:rPr>
          <w:sz w:val="24"/>
          <w:szCs w:val="24"/>
        </w:rPr>
        <w:t>__»_</w:t>
      </w:r>
      <w:r w:rsidR="00860A45" w:rsidRPr="00FB14B5">
        <w:rPr>
          <w:sz w:val="24"/>
          <w:szCs w:val="24"/>
          <w:u w:val="single"/>
        </w:rPr>
        <w:t>июня 2020 г</w:t>
      </w:r>
      <w:r w:rsidRPr="00FB14B5">
        <w:rPr>
          <w:sz w:val="24"/>
          <w:szCs w:val="24"/>
          <w:u w:val="single"/>
        </w:rPr>
        <w:t>_</w:t>
      </w:r>
      <w:r w:rsidRPr="00FB14B5">
        <w:rPr>
          <w:sz w:val="24"/>
          <w:szCs w:val="24"/>
        </w:rPr>
        <w:t>20</w:t>
      </w:r>
      <w:r w:rsidR="002D7D89" w:rsidRPr="00FB14B5">
        <w:rPr>
          <w:sz w:val="24"/>
          <w:szCs w:val="24"/>
        </w:rPr>
        <w:t>20</w:t>
      </w:r>
      <w:r w:rsidRPr="00FB14B5">
        <w:rPr>
          <w:sz w:val="24"/>
          <w:szCs w:val="24"/>
        </w:rPr>
        <w:t xml:space="preserve"> г., протокол № _</w:t>
      </w:r>
      <w:r w:rsidR="00860A45" w:rsidRPr="00FB14B5">
        <w:rPr>
          <w:sz w:val="24"/>
          <w:szCs w:val="24"/>
          <w:u w:val="single"/>
        </w:rPr>
        <w:t>7</w:t>
      </w:r>
      <w:r w:rsidRPr="00FB14B5">
        <w:rPr>
          <w:sz w:val="24"/>
          <w:szCs w:val="24"/>
        </w:rPr>
        <w:t>_.</w:t>
      </w:r>
    </w:p>
    <w:p w:rsidR="00C06FDE" w:rsidRPr="00FB14B5" w:rsidRDefault="00C06FDE" w:rsidP="00C06FDE">
      <w:pPr>
        <w:rPr>
          <w:i/>
        </w:rPr>
      </w:pPr>
    </w:p>
    <w:p w:rsidR="00C06FDE" w:rsidRPr="00FB14B5" w:rsidRDefault="00C06FDE" w:rsidP="00C06FDE">
      <w:pPr>
        <w:rPr>
          <w:i/>
        </w:rPr>
      </w:pPr>
      <w:r w:rsidRPr="00FB14B5">
        <w:t>Зам. председателя</w:t>
      </w:r>
      <w:r w:rsidRPr="00FB14B5">
        <w:rPr>
          <w:i/>
        </w:rPr>
        <w:t xml:space="preserve"> </w:t>
      </w:r>
    </w:p>
    <w:p w:rsidR="00C06FDE" w:rsidRPr="00FB14B5" w:rsidRDefault="00BE4555" w:rsidP="00C06FDE">
      <w:pPr>
        <w:outlineLvl w:val="0"/>
      </w:pPr>
      <w:r w:rsidRPr="00FB14B5">
        <w:t>Н</w:t>
      </w:r>
      <w:r w:rsidR="00C06FDE" w:rsidRPr="00FB14B5">
        <w:t>аучно-методического совета</w:t>
      </w:r>
      <w:r w:rsidR="00C06FDE" w:rsidRPr="00FB14B5">
        <w:tab/>
      </w:r>
      <w:r w:rsidR="00C06FDE" w:rsidRPr="00FB14B5">
        <w:tab/>
      </w:r>
      <w:r w:rsidR="00C06FDE" w:rsidRPr="00FB14B5">
        <w:tab/>
        <w:t xml:space="preserve">  _________________</w:t>
      </w:r>
      <w:r w:rsidRPr="00FB14B5">
        <w:t>___</w:t>
      </w:r>
      <w:r w:rsidR="00C06FDE" w:rsidRPr="00FB14B5">
        <w:t xml:space="preserve"> </w:t>
      </w:r>
      <w:r w:rsidRPr="00FB14B5">
        <w:t xml:space="preserve">С. А. </w:t>
      </w:r>
      <w:proofErr w:type="spellStart"/>
      <w:r w:rsidRPr="00FB14B5">
        <w:t>Сухоцкий</w:t>
      </w:r>
      <w:proofErr w:type="spellEnd"/>
      <w:r w:rsidR="00C06FDE" w:rsidRPr="00FB14B5">
        <w:t xml:space="preserve"> </w:t>
      </w:r>
    </w:p>
    <w:p w:rsidR="00C06FDE" w:rsidRPr="00FB14B5" w:rsidRDefault="00C06FDE" w:rsidP="00C06FDE">
      <w:pPr>
        <w:ind w:left="1416" w:firstLine="708"/>
        <w:rPr>
          <w:sz w:val="18"/>
          <w:szCs w:val="18"/>
        </w:rPr>
      </w:pPr>
      <w:r w:rsidRPr="00FB14B5">
        <w:rPr>
          <w:sz w:val="18"/>
          <w:szCs w:val="18"/>
        </w:rPr>
        <w:t xml:space="preserve">   </w:t>
      </w:r>
      <w:r w:rsidRPr="00FB14B5">
        <w:rPr>
          <w:sz w:val="18"/>
          <w:szCs w:val="18"/>
        </w:rPr>
        <w:tab/>
      </w:r>
      <w:r w:rsidRPr="00FB14B5">
        <w:rPr>
          <w:sz w:val="18"/>
          <w:szCs w:val="18"/>
        </w:rPr>
        <w:tab/>
      </w:r>
      <w:r w:rsidRPr="00FB14B5">
        <w:rPr>
          <w:sz w:val="18"/>
          <w:szCs w:val="18"/>
        </w:rPr>
        <w:tab/>
      </w:r>
      <w:r w:rsidRPr="00FB14B5">
        <w:rPr>
          <w:sz w:val="18"/>
          <w:szCs w:val="18"/>
        </w:rPr>
        <w:tab/>
      </w:r>
      <w:r w:rsidRPr="00FB14B5">
        <w:rPr>
          <w:sz w:val="18"/>
          <w:szCs w:val="18"/>
        </w:rPr>
        <w:tab/>
        <w:t>(подпись)</w:t>
      </w:r>
    </w:p>
    <w:p w:rsidR="00C06FDE" w:rsidRPr="00FB14B5" w:rsidRDefault="00C06FDE" w:rsidP="00C06FDE"/>
    <w:p w:rsidR="00BE4555" w:rsidRPr="00FB14B5" w:rsidRDefault="00BE4555" w:rsidP="00BE4555"/>
    <w:p w:rsidR="00BE4555" w:rsidRPr="00FB14B5" w:rsidRDefault="00BE4555" w:rsidP="00BE4555">
      <w:r w:rsidRPr="00FB14B5">
        <w:t>Рецензент: _____________________________________________________</w:t>
      </w:r>
    </w:p>
    <w:p w:rsidR="00BE4555" w:rsidRPr="00FB14B5" w:rsidRDefault="00BE4555" w:rsidP="00BE4555">
      <w:pPr>
        <w:rPr>
          <w:vertAlign w:val="superscript"/>
        </w:rPr>
      </w:pPr>
      <w:r w:rsidRPr="00FB14B5">
        <w:rPr>
          <w:vertAlign w:val="superscript"/>
        </w:rPr>
        <w:t xml:space="preserve"> (И.О. Фамилия, должность, ученая степень, ученое звание рецензента)</w:t>
      </w:r>
    </w:p>
    <w:p w:rsidR="00BE4555" w:rsidRPr="00FB14B5" w:rsidRDefault="00BE4555" w:rsidP="00BE4555"/>
    <w:p w:rsidR="00C06FDE" w:rsidRPr="00FB14B5" w:rsidRDefault="00BE4555" w:rsidP="00C06FDE">
      <w:r w:rsidRPr="00FB14B5">
        <w:t>Рабочая программа согласована:</w:t>
      </w:r>
    </w:p>
    <w:p w:rsidR="00BE4555" w:rsidRPr="00FB14B5" w:rsidRDefault="00BE4555" w:rsidP="00C06FDE">
      <w:pPr>
        <w:outlineLvl w:val="0"/>
      </w:pPr>
    </w:p>
    <w:p w:rsidR="00C06FDE" w:rsidRPr="00FB14B5" w:rsidRDefault="00BE4555" w:rsidP="00BE4555">
      <w:pPr>
        <w:rPr>
          <w:sz w:val="18"/>
          <w:szCs w:val="18"/>
        </w:rPr>
      </w:pPr>
      <w:r w:rsidRPr="00FB14B5">
        <w:t>Ведущий библиотекарь                                 ___________________________</w:t>
      </w:r>
    </w:p>
    <w:p w:rsidR="00C06FDE" w:rsidRPr="00FB14B5" w:rsidRDefault="00C06FDE" w:rsidP="00C06FDE"/>
    <w:p w:rsidR="00C06FDE" w:rsidRPr="00FB14B5" w:rsidRDefault="00C06FDE" w:rsidP="00C06FDE"/>
    <w:p w:rsidR="00C06FDE" w:rsidRPr="00FB14B5" w:rsidRDefault="00C06FDE" w:rsidP="00C06FDE">
      <w:pPr>
        <w:outlineLvl w:val="0"/>
      </w:pPr>
      <w:r w:rsidRPr="00FB14B5">
        <w:t xml:space="preserve">Начальник </w:t>
      </w:r>
      <w:proofErr w:type="gramStart"/>
      <w:r w:rsidRPr="00FB14B5">
        <w:t>учебно-методического</w:t>
      </w:r>
      <w:proofErr w:type="gramEnd"/>
    </w:p>
    <w:p w:rsidR="00C06FDE" w:rsidRPr="00FB14B5" w:rsidRDefault="00C06FDE" w:rsidP="00C06FDE">
      <w:r w:rsidRPr="00FB14B5">
        <w:t>отдела</w:t>
      </w:r>
      <w:r w:rsidRPr="00FB14B5">
        <w:tab/>
      </w:r>
      <w:r w:rsidRPr="00FB14B5">
        <w:tab/>
      </w:r>
      <w:r w:rsidRPr="00FB14B5">
        <w:tab/>
      </w:r>
      <w:r w:rsidRPr="00FB14B5">
        <w:tab/>
      </w:r>
      <w:r w:rsidRPr="00FB14B5">
        <w:tab/>
      </w:r>
      <w:r w:rsidRPr="00FB14B5">
        <w:tab/>
      </w:r>
      <w:r w:rsidRPr="00FB14B5">
        <w:tab/>
        <w:t xml:space="preserve">___________________ </w:t>
      </w:r>
      <w:r w:rsidR="00BE4555" w:rsidRPr="00FB14B5">
        <w:t xml:space="preserve">В. А. </w:t>
      </w:r>
      <w:proofErr w:type="spellStart"/>
      <w:r w:rsidR="00BE4555" w:rsidRPr="00FB14B5">
        <w:t>Кемова</w:t>
      </w:r>
      <w:proofErr w:type="spellEnd"/>
    </w:p>
    <w:p w:rsidR="00C06FDE" w:rsidRDefault="00C06FDE" w:rsidP="00C06FDE">
      <w:pPr>
        <w:ind w:left="4956" w:firstLine="708"/>
        <w:rPr>
          <w:sz w:val="18"/>
          <w:szCs w:val="18"/>
        </w:rPr>
      </w:pPr>
      <w:r>
        <w:rPr>
          <w:sz w:val="18"/>
          <w:szCs w:val="18"/>
        </w:rPr>
        <w:t>(подпись)</w:t>
      </w:r>
    </w:p>
    <w:p w:rsidR="00C06FDE" w:rsidRPr="008874CC" w:rsidRDefault="00C06FDE" w:rsidP="00C06FDE"/>
    <w:p w:rsidR="00C06FDE" w:rsidRDefault="00C06FDE" w:rsidP="00C06FDE">
      <w:pPr>
        <w:spacing w:line="360" w:lineRule="auto"/>
        <w:jc w:val="center"/>
      </w:pPr>
    </w:p>
    <w:p w:rsidR="00C06FDE" w:rsidRDefault="00C06FDE" w:rsidP="00C06FDE">
      <w:pPr>
        <w:spacing w:line="360" w:lineRule="auto"/>
        <w:jc w:val="center"/>
      </w:pPr>
    </w:p>
    <w:p w:rsidR="00C06FDE" w:rsidRDefault="00C06FDE" w:rsidP="00C06FDE">
      <w:pPr>
        <w:ind w:firstLine="567"/>
        <w:rPr>
          <w:b/>
        </w:rPr>
      </w:pPr>
    </w:p>
    <w:p w:rsidR="00C06FDE" w:rsidRDefault="00C06FDE" w:rsidP="00C06FDE">
      <w:pPr>
        <w:ind w:firstLine="567"/>
        <w:rPr>
          <w:b/>
        </w:rPr>
      </w:pPr>
    </w:p>
    <w:p w:rsidR="00C06FDE" w:rsidRDefault="00C06FDE" w:rsidP="00C06FDE">
      <w:pPr>
        <w:shd w:val="clear" w:color="auto" w:fill="FFFFFF"/>
        <w:ind w:firstLine="709"/>
        <w:jc w:val="both"/>
        <w:rPr>
          <w:b/>
        </w:rPr>
      </w:pPr>
    </w:p>
    <w:p w:rsidR="00C06FDE" w:rsidRDefault="00C06FDE" w:rsidP="00C06FDE">
      <w:pPr>
        <w:shd w:val="clear" w:color="auto" w:fill="FFFFFF"/>
        <w:ind w:firstLine="709"/>
        <w:jc w:val="both"/>
        <w:rPr>
          <w:b/>
        </w:rPr>
      </w:pPr>
    </w:p>
    <w:p w:rsidR="00C06FDE" w:rsidRDefault="00C06FDE" w:rsidP="00C06FDE">
      <w:pPr>
        <w:shd w:val="clear" w:color="auto" w:fill="FFFFFF"/>
        <w:ind w:firstLine="709"/>
        <w:jc w:val="both"/>
        <w:rPr>
          <w:b/>
        </w:rPr>
      </w:pPr>
    </w:p>
    <w:p w:rsidR="00C06FDE" w:rsidRDefault="00C06FDE" w:rsidP="00C06FDE">
      <w:pPr>
        <w:shd w:val="clear" w:color="auto" w:fill="FFFFFF"/>
        <w:ind w:firstLine="709"/>
        <w:jc w:val="both"/>
        <w:rPr>
          <w:b/>
        </w:rPr>
      </w:pPr>
    </w:p>
    <w:p w:rsidR="0007059E" w:rsidRDefault="0007059E" w:rsidP="00C06FDE">
      <w:pPr>
        <w:shd w:val="clear" w:color="auto" w:fill="FFFFFF"/>
        <w:ind w:firstLine="709"/>
        <w:jc w:val="both"/>
        <w:rPr>
          <w:b/>
        </w:rPr>
      </w:pPr>
    </w:p>
    <w:p w:rsidR="00743536" w:rsidRDefault="00743536" w:rsidP="00C06FDE">
      <w:pPr>
        <w:shd w:val="clear" w:color="auto" w:fill="FFFFFF"/>
        <w:ind w:firstLine="709"/>
        <w:jc w:val="both"/>
        <w:rPr>
          <w:b/>
        </w:rPr>
      </w:pPr>
    </w:p>
    <w:p w:rsidR="00A920FF" w:rsidRDefault="00A920FF" w:rsidP="00C06FDE">
      <w:pPr>
        <w:shd w:val="clear" w:color="auto" w:fill="FFFFFF"/>
        <w:ind w:firstLine="709"/>
        <w:jc w:val="both"/>
        <w:rPr>
          <w:b/>
        </w:rPr>
      </w:pPr>
    </w:p>
    <w:p w:rsidR="00040ACA" w:rsidRDefault="00040ACA" w:rsidP="00C06FDE">
      <w:pPr>
        <w:shd w:val="clear" w:color="auto" w:fill="FFFFFF"/>
        <w:ind w:firstLine="709"/>
        <w:jc w:val="both"/>
        <w:rPr>
          <w:b/>
        </w:rPr>
      </w:pPr>
    </w:p>
    <w:p w:rsidR="00040ACA" w:rsidRDefault="00040ACA" w:rsidP="00C06FDE">
      <w:pPr>
        <w:shd w:val="clear" w:color="auto" w:fill="FFFFFF"/>
        <w:ind w:firstLine="709"/>
        <w:jc w:val="both"/>
        <w:rPr>
          <w:b/>
        </w:rPr>
      </w:pPr>
    </w:p>
    <w:p w:rsidR="00040ACA" w:rsidRDefault="00040ACA" w:rsidP="00C06FDE">
      <w:pPr>
        <w:shd w:val="clear" w:color="auto" w:fill="FFFFFF"/>
        <w:ind w:firstLine="709"/>
        <w:jc w:val="both"/>
        <w:rPr>
          <w:b/>
        </w:rPr>
      </w:pPr>
    </w:p>
    <w:p w:rsidR="00040ACA" w:rsidRDefault="00040ACA" w:rsidP="00C06FDE">
      <w:pPr>
        <w:shd w:val="clear" w:color="auto" w:fill="FFFFFF"/>
        <w:ind w:firstLine="709"/>
        <w:jc w:val="both"/>
        <w:rPr>
          <w:b/>
        </w:rPr>
      </w:pPr>
    </w:p>
    <w:p w:rsidR="00040ACA" w:rsidRDefault="00040ACA" w:rsidP="00C06FDE">
      <w:pPr>
        <w:shd w:val="clear" w:color="auto" w:fill="FFFFFF"/>
        <w:ind w:firstLine="709"/>
        <w:jc w:val="both"/>
        <w:rPr>
          <w:b/>
        </w:rPr>
      </w:pPr>
    </w:p>
    <w:p w:rsidR="00040ACA" w:rsidRDefault="00040ACA" w:rsidP="00C06FDE">
      <w:pPr>
        <w:shd w:val="clear" w:color="auto" w:fill="FFFFFF"/>
        <w:ind w:firstLine="709"/>
        <w:jc w:val="both"/>
        <w:rPr>
          <w:b/>
        </w:rPr>
      </w:pPr>
    </w:p>
    <w:p w:rsidR="00040ACA" w:rsidRDefault="00040ACA" w:rsidP="00C06FDE">
      <w:pPr>
        <w:shd w:val="clear" w:color="auto" w:fill="FFFFFF"/>
        <w:ind w:firstLine="709"/>
        <w:jc w:val="both"/>
        <w:rPr>
          <w:b/>
        </w:rPr>
      </w:pPr>
    </w:p>
    <w:p w:rsidR="001B4222" w:rsidRPr="00922A49" w:rsidRDefault="001B4222" w:rsidP="00C06FDE">
      <w:pPr>
        <w:shd w:val="clear" w:color="auto" w:fill="FFFFFF"/>
        <w:ind w:firstLine="709"/>
        <w:jc w:val="both"/>
        <w:rPr>
          <w:b/>
        </w:rPr>
      </w:pPr>
      <w:r w:rsidRPr="00922A49">
        <w:rPr>
          <w:b/>
        </w:rPr>
        <w:lastRenderedPageBreak/>
        <w:t xml:space="preserve">1 </w:t>
      </w:r>
      <w:r>
        <w:rPr>
          <w:b/>
        </w:rPr>
        <w:t>ПОЯСНИТЕЛЬНАЯ ЗАПИСКА</w:t>
      </w:r>
    </w:p>
    <w:p w:rsidR="00FD720D" w:rsidRDefault="00FD720D" w:rsidP="001B4222">
      <w:pPr>
        <w:ind w:firstLine="567"/>
        <w:jc w:val="both"/>
        <w:outlineLvl w:val="0"/>
        <w:rPr>
          <w:b/>
        </w:rPr>
      </w:pPr>
    </w:p>
    <w:p w:rsidR="001B4222" w:rsidRPr="00E310A0" w:rsidRDefault="001B4222" w:rsidP="001B4222">
      <w:pPr>
        <w:ind w:firstLine="567"/>
        <w:jc w:val="both"/>
        <w:outlineLvl w:val="0"/>
        <w:rPr>
          <w:b/>
        </w:rPr>
      </w:pPr>
      <w:r w:rsidRPr="00E310A0">
        <w:rPr>
          <w:b/>
        </w:rPr>
        <w:t>1.1</w:t>
      </w:r>
      <w:r w:rsidRPr="00E310A0">
        <w:rPr>
          <w:b/>
          <w:lang w:val="en-US"/>
        </w:rPr>
        <w:t> </w:t>
      </w:r>
      <w:r w:rsidRPr="00E310A0">
        <w:rPr>
          <w:b/>
        </w:rPr>
        <w:t>Цель учебной дисциплины</w:t>
      </w:r>
    </w:p>
    <w:p w:rsidR="006F5AEE" w:rsidRDefault="006F5AEE" w:rsidP="00A35090">
      <w:pPr>
        <w:ind w:right="-29" w:firstLine="540"/>
        <w:jc w:val="both"/>
      </w:pPr>
    </w:p>
    <w:p w:rsidR="00A35090" w:rsidRDefault="00A35090" w:rsidP="00A35090">
      <w:pPr>
        <w:ind w:right="-29" w:firstLine="540"/>
        <w:jc w:val="both"/>
      </w:pPr>
      <w:r>
        <w:t>Целью преподавания данной дисциплины является ознакомление студентов с основными положениями физики магнитных, электрических и электромагнитных явлений, физическими принципами основных методов магнитного электрического и вихретокового контроля, с приборной базой и методическими вопросами применения приборов и вспомогательных технических сре</w:t>
      </w:r>
      <w:proofErr w:type="gramStart"/>
      <w:r>
        <w:t>дств дл</w:t>
      </w:r>
      <w:proofErr w:type="gramEnd"/>
      <w:r>
        <w:t>я дефектоскопии, измерения геометрических параметров, контроля физико-механических свойств и структуры материалов и изделий.</w:t>
      </w:r>
    </w:p>
    <w:p w:rsidR="00FD720D" w:rsidRDefault="00FD720D" w:rsidP="001B4222">
      <w:pPr>
        <w:ind w:firstLine="567"/>
        <w:jc w:val="both"/>
        <w:rPr>
          <w:b/>
        </w:rPr>
      </w:pPr>
    </w:p>
    <w:p w:rsidR="001B4222" w:rsidRPr="00FD720D" w:rsidRDefault="001B4222" w:rsidP="001B4222">
      <w:pPr>
        <w:ind w:firstLine="567"/>
        <w:jc w:val="both"/>
        <w:rPr>
          <w:b/>
        </w:rPr>
      </w:pPr>
      <w:r w:rsidRPr="00FD720D">
        <w:rPr>
          <w:b/>
        </w:rPr>
        <w:t>1.2</w:t>
      </w:r>
      <w:r w:rsidRPr="00FD720D">
        <w:rPr>
          <w:b/>
          <w:lang w:val="en-US"/>
        </w:rPr>
        <w:t> </w:t>
      </w:r>
      <w:r w:rsidRPr="00FD720D">
        <w:rPr>
          <w:b/>
        </w:rPr>
        <w:t>Задачи учебной дисциплины</w:t>
      </w:r>
    </w:p>
    <w:p w:rsidR="006F5AEE" w:rsidRDefault="006F5AEE" w:rsidP="00597A5D">
      <w:pPr>
        <w:ind w:firstLine="567"/>
        <w:jc w:val="both"/>
      </w:pPr>
    </w:p>
    <w:p w:rsidR="00597A5D" w:rsidRDefault="00597A5D" w:rsidP="00597A5D">
      <w:pPr>
        <w:ind w:firstLine="567"/>
        <w:jc w:val="both"/>
      </w:pPr>
      <w:r>
        <w:t xml:space="preserve">Задачами учебной дисциплины являются </w:t>
      </w:r>
      <w:r w:rsidRPr="00B56C7C">
        <w:t>систематиз</w:t>
      </w:r>
      <w:r>
        <w:t>ация</w:t>
      </w:r>
      <w:r w:rsidRPr="00B56C7C">
        <w:t xml:space="preserve"> и закреп</w:t>
      </w:r>
      <w:r>
        <w:t>ление</w:t>
      </w:r>
      <w:r w:rsidRPr="00B56C7C">
        <w:t xml:space="preserve"> теоретически</w:t>
      </w:r>
      <w:r>
        <w:t>х</w:t>
      </w:r>
      <w:r w:rsidRPr="00B56C7C">
        <w:t xml:space="preserve"> знани</w:t>
      </w:r>
      <w:r>
        <w:t>й</w:t>
      </w:r>
      <w:r w:rsidRPr="00B56C7C">
        <w:t>, необходимы</w:t>
      </w:r>
      <w:r>
        <w:t>х</w:t>
      </w:r>
      <w:r w:rsidRPr="00B56C7C">
        <w:t xml:space="preserve"> инженеру при создании новых эффективных методик </w:t>
      </w:r>
      <w:r>
        <w:t xml:space="preserve">магнитного, электрического и вихретокового </w:t>
      </w:r>
      <w:r w:rsidRPr="00B56C7C">
        <w:t>неразрушающего контроля;</w:t>
      </w:r>
      <w:r>
        <w:t xml:space="preserve"> </w:t>
      </w:r>
      <w:r w:rsidRPr="00B56C7C">
        <w:t>выработ</w:t>
      </w:r>
      <w:r>
        <w:t>к</w:t>
      </w:r>
      <w:r w:rsidRPr="00B56C7C">
        <w:t>а</w:t>
      </w:r>
      <w:r>
        <w:t xml:space="preserve"> умений</w:t>
      </w:r>
      <w:r w:rsidRPr="00B56C7C">
        <w:t xml:space="preserve"> и навык</w:t>
      </w:r>
      <w:r>
        <w:t>ов</w:t>
      </w:r>
      <w:r w:rsidRPr="00B56C7C">
        <w:t xml:space="preserve"> по комплексному решению технических задач при разработке методов и приборов </w:t>
      </w:r>
      <w:r>
        <w:t xml:space="preserve">неразрушающего </w:t>
      </w:r>
      <w:r w:rsidRPr="00B56C7C">
        <w:t>контроля</w:t>
      </w:r>
      <w:r>
        <w:t>.</w:t>
      </w:r>
    </w:p>
    <w:p w:rsidR="001B4222" w:rsidRPr="00FD720D" w:rsidRDefault="001B4222" w:rsidP="001B4222">
      <w:pPr>
        <w:ind w:firstLine="567"/>
        <w:jc w:val="both"/>
      </w:pPr>
      <w:r w:rsidRPr="00FD720D">
        <w:t xml:space="preserve">В результате освоения учебной дисциплины студент должен </w:t>
      </w:r>
    </w:p>
    <w:p w:rsidR="00CA0D33" w:rsidRDefault="001B4222" w:rsidP="00CA0D33">
      <w:pPr>
        <w:ind w:firstLine="567"/>
        <w:jc w:val="both"/>
      </w:pPr>
      <w:r w:rsidRPr="00900D2E">
        <w:rPr>
          <w:b/>
        </w:rPr>
        <w:t>знать</w:t>
      </w:r>
      <w:r w:rsidRPr="00900D2E">
        <w:t>:</w:t>
      </w:r>
      <w:r w:rsidR="00CA0D33" w:rsidRPr="00CA0D33">
        <w:t xml:space="preserve"> </w:t>
      </w:r>
    </w:p>
    <w:p w:rsidR="000B5DB0" w:rsidRDefault="000B5DB0" w:rsidP="00CA0D33">
      <w:pPr>
        <w:ind w:firstLine="567"/>
        <w:jc w:val="both"/>
      </w:pPr>
      <w:r>
        <w:t xml:space="preserve">- основные закономерности формирования магнитных, электрических и электромагнитных полей; характеристики и особенности магнитных, электрических и вихретоковых преобразователей; основные методы магнитного, электрического и вихретокового контроля и измерений; способы улучшения метрологических характеристик методов и средств контроля; принципы действия и структуру универсальных и специальных приборов. </w:t>
      </w:r>
    </w:p>
    <w:p w:rsidR="004927EF" w:rsidRDefault="001B4222" w:rsidP="00CA0D33">
      <w:pPr>
        <w:ind w:firstLine="567"/>
        <w:jc w:val="both"/>
      </w:pPr>
      <w:r w:rsidRPr="00900D2E">
        <w:rPr>
          <w:b/>
        </w:rPr>
        <w:t>уметь</w:t>
      </w:r>
      <w:r w:rsidRPr="00900D2E">
        <w:t>:</w:t>
      </w:r>
      <w:r w:rsidR="00CA0D33" w:rsidRPr="00CA0D33">
        <w:t xml:space="preserve"> </w:t>
      </w:r>
    </w:p>
    <w:p w:rsidR="000B5DB0" w:rsidRDefault="000B5DB0" w:rsidP="00D00DC9">
      <w:pPr>
        <w:ind w:firstLine="567"/>
        <w:jc w:val="both"/>
        <w:rPr>
          <w:color w:val="000000"/>
        </w:rPr>
      </w:pPr>
      <w:r>
        <w:rPr>
          <w:color w:val="000000"/>
        </w:rPr>
        <w:t>- разрабатывать аппаратуру для контроля, разрабатывать технологию магнитного, электрического и вихретокового контроля материалов и изделий, метрологическое обеспечение технических средств, настраивать аппаратуру и проводить контроль материалов и изделий с использованием современных аналоговых и цифровых приборов, составлять технологические карты на контроль;</w:t>
      </w:r>
    </w:p>
    <w:p w:rsidR="00D00DC9" w:rsidRPr="001C2634" w:rsidRDefault="001B4222" w:rsidP="00D00DC9">
      <w:pPr>
        <w:ind w:firstLine="567"/>
        <w:jc w:val="both"/>
      </w:pPr>
      <w:r w:rsidRPr="00587C3D">
        <w:rPr>
          <w:b/>
        </w:rPr>
        <w:t>владеть</w:t>
      </w:r>
      <w:r w:rsidRPr="00587C3D">
        <w:t>:</w:t>
      </w:r>
      <w:r w:rsidR="00CA0D33" w:rsidRPr="00CA0D33">
        <w:t xml:space="preserve"> </w:t>
      </w:r>
    </w:p>
    <w:p w:rsidR="001B4222" w:rsidRDefault="00AD4E4D" w:rsidP="001B4222">
      <w:pPr>
        <w:ind w:firstLine="567"/>
        <w:jc w:val="both"/>
        <w:rPr>
          <w:b/>
        </w:rPr>
      </w:pPr>
      <w:r>
        <w:rPr>
          <w:color w:val="000000"/>
        </w:rPr>
        <w:t>- навыками реализации современных технологий магнитного, электрического и вихретокового контроля материалов, изделий, сварных соединений, навыками оценки качества контролируемых объектов.</w:t>
      </w:r>
    </w:p>
    <w:p w:rsidR="00AD4E4D" w:rsidRDefault="00AD4E4D" w:rsidP="001B4222">
      <w:pPr>
        <w:ind w:firstLine="567"/>
        <w:jc w:val="both"/>
        <w:rPr>
          <w:b/>
        </w:rPr>
      </w:pPr>
    </w:p>
    <w:p w:rsidR="001B4222" w:rsidRPr="004B4908" w:rsidRDefault="001B4222" w:rsidP="001B4222">
      <w:pPr>
        <w:ind w:firstLine="567"/>
        <w:jc w:val="both"/>
        <w:rPr>
          <w:b/>
        </w:rPr>
      </w:pPr>
      <w:r w:rsidRPr="004B4908">
        <w:rPr>
          <w:b/>
        </w:rPr>
        <w:t>1.3</w:t>
      </w:r>
      <w:r w:rsidRPr="004B4908">
        <w:rPr>
          <w:b/>
          <w:lang w:val="en-US"/>
        </w:rPr>
        <w:t> </w:t>
      </w:r>
      <w:r w:rsidRPr="004B4908">
        <w:rPr>
          <w:b/>
        </w:rPr>
        <w:t>Место учебной дисциплины в системе подготовки студента</w:t>
      </w:r>
    </w:p>
    <w:p w:rsidR="006F5AEE" w:rsidRPr="004B4908" w:rsidRDefault="006F5AEE" w:rsidP="001B4222">
      <w:pPr>
        <w:tabs>
          <w:tab w:val="right" w:leader="underscore" w:pos="9639"/>
        </w:tabs>
        <w:spacing w:before="40"/>
        <w:ind w:firstLine="567"/>
      </w:pPr>
    </w:p>
    <w:p w:rsidR="001B4222" w:rsidRDefault="001B4222" w:rsidP="001B4222">
      <w:pPr>
        <w:tabs>
          <w:tab w:val="right" w:leader="underscore" w:pos="9639"/>
        </w:tabs>
        <w:spacing w:before="40"/>
        <w:ind w:firstLine="567"/>
      </w:pPr>
      <w:r>
        <w:t xml:space="preserve">Дисциплина  относится к циклу </w:t>
      </w:r>
      <w:r w:rsidR="00E9239A">
        <w:t>профессиональных</w:t>
      </w:r>
      <w:r>
        <w:t xml:space="preserve"> дисциплин (</w:t>
      </w:r>
      <w:r w:rsidR="00E9239A">
        <w:t>вариативная</w:t>
      </w:r>
      <w:r>
        <w:t xml:space="preserve"> часть). </w:t>
      </w:r>
    </w:p>
    <w:p w:rsidR="001B4222" w:rsidRDefault="001B4222" w:rsidP="001B4222">
      <w:pPr>
        <w:ind w:firstLine="567"/>
        <w:jc w:val="both"/>
      </w:pPr>
      <w:r>
        <w:t>Перечень учебных дисциплин, изучаемых ранее, усвоение которых необходимо для изучения данной дисциплины:</w:t>
      </w:r>
    </w:p>
    <w:p w:rsidR="00FA4B74" w:rsidRPr="001C2634" w:rsidRDefault="00FA4B74" w:rsidP="00FA4B74">
      <w:pPr>
        <w:ind w:firstLine="567"/>
        <w:jc w:val="both"/>
      </w:pPr>
      <w:r w:rsidRPr="001C2634">
        <w:t>- математика (дифференциальное и интегральное исчисление, теория дифференциальных уравнений);</w:t>
      </w:r>
    </w:p>
    <w:p w:rsidR="00FA4B74" w:rsidRPr="001C2634" w:rsidRDefault="00FA4B74" w:rsidP="00FA4B74">
      <w:pPr>
        <w:ind w:firstLine="567"/>
        <w:jc w:val="both"/>
      </w:pPr>
      <w:r w:rsidRPr="001C2634">
        <w:t>- физика (динамика, механические колебания, элементы физики твердого тела</w:t>
      </w:r>
      <w:r>
        <w:t>, физика магнитных, электрических и электромагнитных  явлений</w:t>
      </w:r>
      <w:r w:rsidRPr="001C2634">
        <w:t>);</w:t>
      </w:r>
    </w:p>
    <w:p w:rsidR="00FA4B74" w:rsidRDefault="00FA4B74" w:rsidP="00FA4B74">
      <w:pPr>
        <w:ind w:firstLine="567"/>
        <w:jc w:val="both"/>
      </w:pPr>
      <w:r w:rsidRPr="001C2634">
        <w:t>- теория физических полей (</w:t>
      </w:r>
      <w:r>
        <w:t>магнитные, электрические, электромагнитные поля</w:t>
      </w:r>
      <w:r w:rsidRPr="001C2634">
        <w:t>)</w:t>
      </w:r>
      <w:r>
        <w:t>;</w:t>
      </w:r>
    </w:p>
    <w:p w:rsidR="00FA4B74" w:rsidRPr="00860A45" w:rsidRDefault="00FA4B74" w:rsidP="00FA4B74">
      <w:pPr>
        <w:ind w:firstLine="567"/>
        <w:jc w:val="both"/>
      </w:pPr>
      <w:r>
        <w:t>- информационные технологии</w:t>
      </w:r>
      <w:r w:rsidR="00D04AB9">
        <w:t>;</w:t>
      </w:r>
    </w:p>
    <w:p w:rsidR="00D04AB9" w:rsidRDefault="00D04AB9" w:rsidP="00FA4B74">
      <w:pPr>
        <w:ind w:firstLine="567"/>
        <w:jc w:val="both"/>
      </w:pPr>
      <w:r w:rsidRPr="00860A45">
        <w:t xml:space="preserve">- </w:t>
      </w:r>
      <w:r>
        <w:t>материаловедение;</w:t>
      </w:r>
    </w:p>
    <w:p w:rsidR="00D04AB9" w:rsidRDefault="00D04AB9" w:rsidP="00FA4B74">
      <w:pPr>
        <w:ind w:firstLine="567"/>
        <w:jc w:val="both"/>
      </w:pPr>
      <w:r>
        <w:t>- метрология;</w:t>
      </w:r>
    </w:p>
    <w:p w:rsidR="00D04AB9" w:rsidRDefault="00D04AB9" w:rsidP="00FA4B74">
      <w:pPr>
        <w:ind w:firstLine="567"/>
        <w:jc w:val="both"/>
      </w:pPr>
      <w:r>
        <w:t>- физические основы получения информации;</w:t>
      </w:r>
    </w:p>
    <w:p w:rsidR="00D04AB9" w:rsidRDefault="00D04AB9" w:rsidP="00FA4B74">
      <w:pPr>
        <w:ind w:firstLine="567"/>
        <w:jc w:val="both"/>
      </w:pPr>
      <w:r>
        <w:t>- теория электрических цепей;</w:t>
      </w:r>
    </w:p>
    <w:p w:rsidR="00D04AB9" w:rsidRDefault="00D04AB9" w:rsidP="00FA4B74">
      <w:pPr>
        <w:ind w:firstLine="567"/>
        <w:jc w:val="both"/>
      </w:pPr>
      <w:r>
        <w:lastRenderedPageBreak/>
        <w:t>- технологии и дефекты материалов и изделий;</w:t>
      </w:r>
    </w:p>
    <w:p w:rsidR="00D04AB9" w:rsidRPr="00D04AB9" w:rsidRDefault="00D04AB9" w:rsidP="00FA4B74">
      <w:pPr>
        <w:ind w:firstLine="567"/>
        <w:jc w:val="both"/>
      </w:pPr>
      <w:r>
        <w:t>- теория физических полей;</w:t>
      </w:r>
    </w:p>
    <w:p w:rsidR="001B4222" w:rsidRDefault="001B4222" w:rsidP="001B4222">
      <w:pPr>
        <w:ind w:firstLine="567"/>
        <w:jc w:val="both"/>
      </w:pPr>
      <w:r>
        <w:t>Перечень учебных дисциплин (циклов дисциплин), которые будут опираться на  данную дисциплину:</w:t>
      </w:r>
    </w:p>
    <w:p w:rsidR="001B4222" w:rsidRDefault="001B4222" w:rsidP="00FA4B74">
      <w:pPr>
        <w:ind w:firstLine="567"/>
        <w:jc w:val="both"/>
      </w:pPr>
      <w:r>
        <w:t xml:space="preserve">- </w:t>
      </w:r>
      <w:r w:rsidR="00217A8D">
        <w:t>приборы и системы медицинской диагностики;</w:t>
      </w:r>
    </w:p>
    <w:p w:rsidR="00FA4B74" w:rsidRDefault="00FA4B74" w:rsidP="00FA4B74">
      <w:pPr>
        <w:ind w:firstLine="567"/>
        <w:jc w:val="both"/>
      </w:pPr>
      <w:r>
        <w:t xml:space="preserve">- </w:t>
      </w:r>
      <w:r w:rsidR="00217A8D">
        <w:t>системы и технологии контроля на АЭС</w:t>
      </w:r>
      <w:r>
        <w:t>;</w:t>
      </w:r>
    </w:p>
    <w:p w:rsidR="00FA4B74" w:rsidRDefault="00FA4B74" w:rsidP="00FA4B74">
      <w:pPr>
        <w:ind w:firstLine="567"/>
        <w:jc w:val="both"/>
      </w:pPr>
      <w:r>
        <w:t xml:space="preserve">- </w:t>
      </w:r>
      <w:r w:rsidR="00217A8D">
        <w:t>графическая среда и средства программирования для неразрушающего контроля</w:t>
      </w:r>
      <w:r>
        <w:t>;</w:t>
      </w:r>
    </w:p>
    <w:p w:rsidR="001B4222" w:rsidRDefault="001B4222" w:rsidP="00FA4B74">
      <w:pPr>
        <w:ind w:firstLine="567"/>
        <w:jc w:val="both"/>
      </w:pPr>
      <w:r>
        <w:t xml:space="preserve">- </w:t>
      </w:r>
      <w:r w:rsidR="00217A8D">
        <w:t>компьютерное проектирование</w:t>
      </w:r>
      <w:r w:rsidR="00FA4B74">
        <w:t>;</w:t>
      </w:r>
    </w:p>
    <w:p w:rsidR="00FA4B74" w:rsidRDefault="00FA4B74" w:rsidP="00FA4B74">
      <w:pPr>
        <w:ind w:firstLine="567"/>
        <w:jc w:val="both"/>
      </w:pPr>
      <w:r>
        <w:t>- учебно-исследовательская работа студентов.</w:t>
      </w:r>
    </w:p>
    <w:p w:rsidR="001B4222" w:rsidRDefault="00217A8D" w:rsidP="001B4222">
      <w:pPr>
        <w:ind w:firstLine="567"/>
        <w:jc w:val="both"/>
      </w:pPr>
      <w:r>
        <w:t>- экспертные системы в неразрушающем контроле.</w:t>
      </w:r>
    </w:p>
    <w:p w:rsidR="00217A8D" w:rsidRDefault="00217A8D" w:rsidP="001B4222">
      <w:pPr>
        <w:ind w:firstLine="567"/>
        <w:jc w:val="both"/>
        <w:rPr>
          <w:b/>
        </w:rPr>
      </w:pPr>
    </w:p>
    <w:p w:rsidR="001B4222" w:rsidRPr="000F282F" w:rsidRDefault="001B4222" w:rsidP="001B4222">
      <w:pPr>
        <w:ind w:firstLine="567"/>
        <w:jc w:val="both"/>
        <w:rPr>
          <w:b/>
        </w:rPr>
      </w:pPr>
      <w:r w:rsidRPr="000F282F">
        <w:rPr>
          <w:b/>
        </w:rPr>
        <w:t>1.4</w:t>
      </w:r>
      <w:r w:rsidRPr="000F282F">
        <w:rPr>
          <w:b/>
          <w:lang w:val="en-US"/>
        </w:rPr>
        <w:t> </w:t>
      </w:r>
      <w:r w:rsidRPr="000F282F">
        <w:rPr>
          <w:b/>
        </w:rPr>
        <w:t>Требования к освоению учебной дисциплины</w:t>
      </w:r>
    </w:p>
    <w:p w:rsidR="006F5AEE" w:rsidRDefault="006F5AEE" w:rsidP="001B4222">
      <w:pPr>
        <w:ind w:firstLine="567"/>
        <w:jc w:val="both"/>
      </w:pPr>
    </w:p>
    <w:p w:rsidR="001B4222" w:rsidRDefault="001B4222" w:rsidP="001B4222">
      <w:pPr>
        <w:ind w:firstLine="567"/>
        <w:jc w:val="both"/>
      </w:pPr>
      <w:r>
        <w:t>Освоение данной учебной дисциплины должно обеспечивать формирование следующих компетенций:</w:t>
      </w:r>
    </w:p>
    <w:p w:rsidR="001B4222" w:rsidRDefault="001B4222" w:rsidP="001B4222">
      <w:pPr>
        <w:ind w:firstLine="567"/>
        <w:jc w:val="both"/>
      </w:pPr>
    </w:p>
    <w:tbl>
      <w:tblPr>
        <w:tblStyle w:val="a3"/>
        <w:tblW w:w="0" w:type="auto"/>
        <w:tblLook w:val="04A0" w:firstRow="1" w:lastRow="0" w:firstColumn="1" w:lastColumn="0" w:noHBand="0" w:noVBand="1"/>
      </w:tblPr>
      <w:tblGrid>
        <w:gridCol w:w="1672"/>
        <w:gridCol w:w="7792"/>
      </w:tblGrid>
      <w:tr w:rsidR="001B4222" w:rsidTr="00C770DD">
        <w:tc>
          <w:tcPr>
            <w:tcW w:w="1672" w:type="dxa"/>
            <w:vAlign w:val="center"/>
          </w:tcPr>
          <w:p w:rsidR="001B4222" w:rsidRDefault="001B4222" w:rsidP="00C770DD">
            <w:pPr>
              <w:jc w:val="center"/>
            </w:pPr>
            <w:r>
              <w:t>Коды формируемых компетенций</w:t>
            </w:r>
          </w:p>
        </w:tc>
        <w:tc>
          <w:tcPr>
            <w:tcW w:w="7792" w:type="dxa"/>
            <w:vAlign w:val="center"/>
          </w:tcPr>
          <w:p w:rsidR="001B4222" w:rsidRDefault="001B4222" w:rsidP="00C770DD">
            <w:pPr>
              <w:jc w:val="center"/>
            </w:pPr>
            <w:r>
              <w:t>Наименования формируемых компетенций</w:t>
            </w:r>
          </w:p>
        </w:tc>
      </w:tr>
      <w:tr w:rsidR="008C2758" w:rsidTr="00C770DD">
        <w:tc>
          <w:tcPr>
            <w:tcW w:w="1672" w:type="dxa"/>
          </w:tcPr>
          <w:p w:rsidR="008C2758" w:rsidRPr="008C2758" w:rsidRDefault="008C2758" w:rsidP="009B0106">
            <w:pPr>
              <w:pStyle w:val="afd"/>
              <w:rPr>
                <w:sz w:val="24"/>
                <w:szCs w:val="24"/>
              </w:rPr>
            </w:pPr>
            <w:r w:rsidRPr="008C2758">
              <w:rPr>
                <w:sz w:val="24"/>
                <w:szCs w:val="24"/>
              </w:rPr>
              <w:t>ПК-6</w:t>
            </w:r>
          </w:p>
        </w:tc>
        <w:tc>
          <w:tcPr>
            <w:tcW w:w="7792" w:type="dxa"/>
          </w:tcPr>
          <w:p w:rsidR="008C2758" w:rsidRPr="008C2758" w:rsidRDefault="008C2758" w:rsidP="009B0106">
            <w:pPr>
              <w:pStyle w:val="afd"/>
              <w:rPr>
                <w:sz w:val="24"/>
                <w:szCs w:val="24"/>
              </w:rPr>
            </w:pPr>
            <w:r w:rsidRPr="008C2758">
              <w:rPr>
                <w:sz w:val="24"/>
                <w:szCs w:val="24"/>
              </w:rPr>
              <w:t>Способность разрабатывать типовые технические процессы и составлять отдельные виды технической документации в области приборов и методов контроля качества и диагностики.</w:t>
            </w:r>
          </w:p>
        </w:tc>
      </w:tr>
      <w:tr w:rsidR="008C2758" w:rsidTr="00C770DD">
        <w:tc>
          <w:tcPr>
            <w:tcW w:w="1672" w:type="dxa"/>
          </w:tcPr>
          <w:p w:rsidR="008C2758" w:rsidRPr="008C2758" w:rsidRDefault="008C2758" w:rsidP="009B0106">
            <w:pPr>
              <w:pStyle w:val="afd"/>
              <w:rPr>
                <w:sz w:val="24"/>
                <w:szCs w:val="24"/>
              </w:rPr>
            </w:pPr>
            <w:r w:rsidRPr="008C2758">
              <w:rPr>
                <w:sz w:val="24"/>
                <w:szCs w:val="24"/>
              </w:rPr>
              <w:t>ПК-8</w:t>
            </w:r>
          </w:p>
        </w:tc>
        <w:tc>
          <w:tcPr>
            <w:tcW w:w="7792" w:type="dxa"/>
          </w:tcPr>
          <w:p w:rsidR="008C2758" w:rsidRPr="008C2758" w:rsidRDefault="008C2758" w:rsidP="009B0106">
            <w:pPr>
              <w:pStyle w:val="afd"/>
              <w:rPr>
                <w:sz w:val="24"/>
                <w:szCs w:val="24"/>
              </w:rPr>
            </w:pPr>
            <w:r w:rsidRPr="008C2758">
              <w:rPr>
                <w:sz w:val="24"/>
                <w:szCs w:val="24"/>
              </w:rPr>
              <w:t>Способность применять с наибольшим технико-экономическим эффектом физические методы, приборы и системы неразрушающего контроля материалов, изделий.</w:t>
            </w:r>
          </w:p>
        </w:tc>
      </w:tr>
    </w:tbl>
    <w:p w:rsidR="001B4222" w:rsidRDefault="001B4222" w:rsidP="001B4222">
      <w:pPr>
        <w:ind w:firstLine="567"/>
        <w:jc w:val="both"/>
      </w:pPr>
    </w:p>
    <w:p w:rsidR="001B4222" w:rsidRDefault="001B4222" w:rsidP="001B4222">
      <w:pPr>
        <w:ind w:firstLine="540"/>
        <w:rPr>
          <w:b/>
          <w:caps/>
        </w:rPr>
      </w:pPr>
      <w:r>
        <w:rPr>
          <w:b/>
          <w:caps/>
        </w:rPr>
        <w:t>2 Структура и содержание дисциплины</w:t>
      </w:r>
    </w:p>
    <w:p w:rsidR="006F5AEE" w:rsidRDefault="006F5AEE" w:rsidP="001B4222">
      <w:pPr>
        <w:ind w:firstLine="540"/>
        <w:jc w:val="both"/>
        <w:rPr>
          <w:b/>
        </w:rPr>
      </w:pPr>
    </w:p>
    <w:p w:rsidR="001B4222" w:rsidRPr="00726881" w:rsidRDefault="001B4222" w:rsidP="001B4222">
      <w:pPr>
        <w:ind w:firstLine="540"/>
        <w:jc w:val="both"/>
        <w:rPr>
          <w:b/>
        </w:rPr>
      </w:pPr>
      <w:r>
        <w:rPr>
          <w:b/>
        </w:rPr>
        <w:t>2.1 Содержание учебной дисциплины</w:t>
      </w:r>
    </w:p>
    <w:p w:rsidR="009B0106" w:rsidRDefault="009B0106" w:rsidP="009B0106">
      <w:pPr>
        <w:ind w:firstLine="709"/>
        <w:jc w:val="both"/>
      </w:pPr>
    </w:p>
    <w:tbl>
      <w:tblPr>
        <w:tblStyle w:val="a3"/>
        <w:tblW w:w="5110" w:type="pct"/>
        <w:tblInd w:w="-34" w:type="dxa"/>
        <w:tblLayout w:type="fixed"/>
        <w:tblLook w:val="04A0" w:firstRow="1" w:lastRow="0" w:firstColumn="1" w:lastColumn="0" w:noHBand="0" w:noVBand="1"/>
      </w:tblPr>
      <w:tblGrid>
        <w:gridCol w:w="710"/>
        <w:gridCol w:w="1984"/>
        <w:gridCol w:w="6241"/>
        <w:gridCol w:w="847"/>
      </w:tblGrid>
      <w:tr w:rsidR="00810FAD" w:rsidTr="004E55B0">
        <w:tc>
          <w:tcPr>
            <w:tcW w:w="363" w:type="pct"/>
            <w:vAlign w:val="center"/>
          </w:tcPr>
          <w:p w:rsidR="005272BC" w:rsidRPr="005272BC" w:rsidRDefault="005272BC" w:rsidP="00810FAD">
            <w:pPr>
              <w:rPr>
                <w:sz w:val="16"/>
                <w:szCs w:val="16"/>
              </w:rPr>
            </w:pPr>
            <w:r>
              <w:rPr>
                <w:sz w:val="20"/>
                <w:szCs w:val="20"/>
              </w:rPr>
              <w:t xml:space="preserve"> </w:t>
            </w:r>
            <w:r w:rsidRPr="005272BC">
              <w:rPr>
                <w:sz w:val="16"/>
                <w:szCs w:val="16"/>
              </w:rPr>
              <w:t>Номер</w:t>
            </w:r>
          </w:p>
          <w:p w:rsidR="00810FAD" w:rsidRDefault="00810FAD" w:rsidP="00810FAD">
            <w:pPr>
              <w:rPr>
                <w:sz w:val="20"/>
                <w:szCs w:val="20"/>
              </w:rPr>
            </w:pPr>
            <w:r w:rsidRPr="005272BC">
              <w:rPr>
                <w:sz w:val="16"/>
                <w:szCs w:val="16"/>
              </w:rPr>
              <w:t>тем</w:t>
            </w:r>
          </w:p>
        </w:tc>
        <w:tc>
          <w:tcPr>
            <w:tcW w:w="1014" w:type="pct"/>
            <w:vAlign w:val="center"/>
          </w:tcPr>
          <w:p w:rsidR="00810FAD" w:rsidRPr="004E55B0" w:rsidRDefault="00810FAD" w:rsidP="009B0106">
            <w:pPr>
              <w:jc w:val="center"/>
              <w:rPr>
                <w:sz w:val="16"/>
                <w:szCs w:val="16"/>
              </w:rPr>
            </w:pPr>
            <w:r w:rsidRPr="004E55B0">
              <w:rPr>
                <w:sz w:val="16"/>
                <w:szCs w:val="16"/>
              </w:rPr>
              <w:t>Наименование тем</w:t>
            </w:r>
          </w:p>
        </w:tc>
        <w:tc>
          <w:tcPr>
            <w:tcW w:w="3189" w:type="pct"/>
            <w:vAlign w:val="center"/>
          </w:tcPr>
          <w:p w:rsidR="00810FAD" w:rsidRPr="004E55B0" w:rsidRDefault="00810FAD" w:rsidP="009B0106">
            <w:pPr>
              <w:jc w:val="center"/>
              <w:rPr>
                <w:sz w:val="16"/>
                <w:szCs w:val="16"/>
              </w:rPr>
            </w:pPr>
            <w:r w:rsidRPr="004E55B0">
              <w:rPr>
                <w:sz w:val="16"/>
                <w:szCs w:val="16"/>
              </w:rPr>
              <w:t>Содержание</w:t>
            </w:r>
          </w:p>
        </w:tc>
        <w:tc>
          <w:tcPr>
            <w:tcW w:w="433" w:type="pct"/>
          </w:tcPr>
          <w:p w:rsidR="00810FAD" w:rsidRPr="004E55B0" w:rsidRDefault="004E55B0" w:rsidP="009B0106">
            <w:pPr>
              <w:jc w:val="center"/>
              <w:rPr>
                <w:sz w:val="16"/>
                <w:szCs w:val="16"/>
              </w:rPr>
            </w:pPr>
            <w:r w:rsidRPr="004E55B0">
              <w:rPr>
                <w:sz w:val="16"/>
                <w:szCs w:val="16"/>
              </w:rPr>
              <w:t>Коды формируемых компетенций</w:t>
            </w:r>
          </w:p>
        </w:tc>
      </w:tr>
      <w:tr w:rsidR="00810FAD" w:rsidTr="004E55B0">
        <w:tc>
          <w:tcPr>
            <w:tcW w:w="363" w:type="pct"/>
          </w:tcPr>
          <w:p w:rsidR="00810FAD" w:rsidRPr="00F91BA6" w:rsidRDefault="00810FAD" w:rsidP="009B0106">
            <w:pPr>
              <w:jc w:val="both"/>
              <w:rPr>
                <w:sz w:val="20"/>
                <w:szCs w:val="20"/>
              </w:rPr>
            </w:pPr>
            <w:r>
              <w:rPr>
                <w:sz w:val="20"/>
                <w:szCs w:val="20"/>
              </w:rPr>
              <w:t>1</w:t>
            </w:r>
          </w:p>
          <w:p w:rsidR="00810FAD" w:rsidRPr="00F91BA6" w:rsidRDefault="00810FAD" w:rsidP="009B0106">
            <w:pPr>
              <w:jc w:val="both"/>
              <w:rPr>
                <w:sz w:val="20"/>
                <w:szCs w:val="20"/>
              </w:rPr>
            </w:pPr>
          </w:p>
        </w:tc>
        <w:tc>
          <w:tcPr>
            <w:tcW w:w="1014" w:type="pct"/>
          </w:tcPr>
          <w:p w:rsidR="00810FAD" w:rsidRPr="009D23A8" w:rsidRDefault="00810FAD" w:rsidP="005272BC">
            <w:pPr>
              <w:rPr>
                <w:sz w:val="20"/>
                <w:szCs w:val="20"/>
              </w:rPr>
            </w:pPr>
            <w:r w:rsidRPr="009D23A8">
              <w:rPr>
                <w:b/>
                <w:sz w:val="20"/>
                <w:szCs w:val="20"/>
              </w:rPr>
              <w:t xml:space="preserve">Введение. </w:t>
            </w:r>
            <w:proofErr w:type="spellStart"/>
            <w:r w:rsidRPr="009D23A8">
              <w:rPr>
                <w:b/>
                <w:sz w:val="20"/>
                <w:szCs w:val="20"/>
              </w:rPr>
              <w:t>Агрегат</w:t>
            </w:r>
            <w:r>
              <w:rPr>
                <w:b/>
                <w:sz w:val="20"/>
                <w:szCs w:val="20"/>
              </w:rPr>
              <w:t>и</w:t>
            </w:r>
            <w:r w:rsidRPr="009D23A8">
              <w:rPr>
                <w:b/>
                <w:sz w:val="20"/>
                <w:szCs w:val="20"/>
              </w:rPr>
              <w:t>вный</w:t>
            </w:r>
            <w:proofErr w:type="spellEnd"/>
            <w:r w:rsidRPr="009D23A8">
              <w:rPr>
                <w:b/>
                <w:sz w:val="20"/>
                <w:szCs w:val="20"/>
              </w:rPr>
              <w:t xml:space="preserve"> комплекс неразрушающего контроля. Разрушающий и неразрушающий контроль</w:t>
            </w:r>
          </w:p>
        </w:tc>
        <w:tc>
          <w:tcPr>
            <w:tcW w:w="3189" w:type="pct"/>
          </w:tcPr>
          <w:p w:rsidR="00810FAD" w:rsidRPr="009D23A8" w:rsidRDefault="00810FAD" w:rsidP="009B0106">
            <w:pPr>
              <w:jc w:val="both"/>
              <w:rPr>
                <w:sz w:val="20"/>
                <w:szCs w:val="20"/>
              </w:rPr>
            </w:pPr>
            <w:r w:rsidRPr="009D23A8">
              <w:rPr>
                <w:sz w:val="20"/>
                <w:szCs w:val="20"/>
              </w:rPr>
              <w:t xml:space="preserve">Задачи дисциплины. История развития электромагнитных методов контроля. Достижения отечественных ученых в области электромагнитного контроля. </w:t>
            </w:r>
            <w:proofErr w:type="spellStart"/>
            <w:r w:rsidRPr="009D23A8">
              <w:rPr>
                <w:sz w:val="20"/>
                <w:szCs w:val="20"/>
              </w:rPr>
              <w:t>Агрегативный</w:t>
            </w:r>
            <w:proofErr w:type="spellEnd"/>
            <w:r w:rsidRPr="009D23A8">
              <w:rPr>
                <w:sz w:val="20"/>
                <w:szCs w:val="20"/>
              </w:rPr>
              <w:t xml:space="preserve"> комплекс средств неразрушающего контроля. Условные обозначения приборов. Технико-экономическая эффективность неразрушающего контроля, его связь с разрушающим контролем.</w:t>
            </w:r>
          </w:p>
        </w:tc>
        <w:tc>
          <w:tcPr>
            <w:tcW w:w="433" w:type="pct"/>
          </w:tcPr>
          <w:p w:rsidR="00810FAD" w:rsidRPr="009D23A8" w:rsidRDefault="004B4908" w:rsidP="004B4908">
            <w:pPr>
              <w:jc w:val="both"/>
              <w:rPr>
                <w:sz w:val="20"/>
                <w:szCs w:val="20"/>
              </w:rPr>
            </w:pPr>
            <w:r>
              <w:rPr>
                <w:sz w:val="20"/>
                <w:szCs w:val="20"/>
              </w:rPr>
              <w:t>ПК-8</w:t>
            </w:r>
          </w:p>
        </w:tc>
      </w:tr>
      <w:tr w:rsidR="00810FAD" w:rsidTr="004E55B0">
        <w:tc>
          <w:tcPr>
            <w:tcW w:w="363" w:type="pct"/>
          </w:tcPr>
          <w:p w:rsidR="00810FAD" w:rsidRPr="00F91BA6" w:rsidRDefault="00810FAD" w:rsidP="009B0106">
            <w:pPr>
              <w:jc w:val="both"/>
              <w:rPr>
                <w:sz w:val="20"/>
                <w:szCs w:val="20"/>
              </w:rPr>
            </w:pPr>
            <w:r>
              <w:rPr>
                <w:sz w:val="20"/>
                <w:szCs w:val="20"/>
              </w:rPr>
              <w:t>2</w:t>
            </w:r>
          </w:p>
        </w:tc>
        <w:tc>
          <w:tcPr>
            <w:tcW w:w="1014" w:type="pct"/>
          </w:tcPr>
          <w:p w:rsidR="00810FAD" w:rsidRPr="009D23A8" w:rsidRDefault="00810FAD" w:rsidP="009B0106">
            <w:pPr>
              <w:jc w:val="both"/>
              <w:rPr>
                <w:sz w:val="20"/>
                <w:szCs w:val="20"/>
              </w:rPr>
            </w:pPr>
            <w:r w:rsidRPr="009D23A8">
              <w:rPr>
                <w:b/>
                <w:sz w:val="20"/>
                <w:szCs w:val="20"/>
              </w:rPr>
              <w:t>Физика магнитных явлений.</w:t>
            </w:r>
          </w:p>
        </w:tc>
        <w:tc>
          <w:tcPr>
            <w:tcW w:w="3189" w:type="pct"/>
          </w:tcPr>
          <w:p w:rsidR="00810FAD" w:rsidRPr="009D23A8" w:rsidRDefault="00810FAD" w:rsidP="009B0106">
            <w:pPr>
              <w:pStyle w:val="220"/>
              <w:ind w:firstLine="0"/>
              <w:rPr>
                <w:b/>
              </w:rPr>
            </w:pPr>
            <w:r w:rsidRPr="009D23A8">
              <w:t xml:space="preserve">Общие сведения о ферромагнетизме. Некоторые сведения из теории кривой намагничивания. Кривая первоначального намагничивания. Нулевая, основная, </w:t>
            </w:r>
            <w:proofErr w:type="spellStart"/>
            <w:r w:rsidRPr="009D23A8">
              <w:t>безгистерезисная</w:t>
            </w:r>
            <w:proofErr w:type="spellEnd"/>
            <w:r w:rsidRPr="009D23A8">
              <w:t xml:space="preserve"> кривая намагничивания. Особенности намагничивания монокристалла железа.</w:t>
            </w:r>
            <w:r>
              <w:t xml:space="preserve"> </w:t>
            </w:r>
            <w:r w:rsidRPr="009D23A8">
              <w:t>Петля гистерезиса. Основные магнитные характеристики ферромагнитных материалов. Частные циклы гистерезиса. Магнитная проницаемость (абсолютная, относительная, дифференциальная, возрастания, убывания, обратимая). Влияние температуры на магнитное состояние ферромагнетика.</w:t>
            </w:r>
            <w:r>
              <w:t xml:space="preserve"> </w:t>
            </w:r>
            <w:r w:rsidRPr="00C02F21">
              <w:t>Испытания в замкнутой и разомкнутой магнитной цепи. Магнитная проницаемость вещества и тела. Магнитные характеристики конструкционных сталей. Классификация и области применения магнитных методов контроля. Постановка задачи дефектоскопии.</w:t>
            </w:r>
          </w:p>
        </w:tc>
        <w:tc>
          <w:tcPr>
            <w:tcW w:w="433" w:type="pct"/>
          </w:tcPr>
          <w:p w:rsidR="00810FAD" w:rsidRPr="009D23A8" w:rsidRDefault="004B4908" w:rsidP="004B4908">
            <w:pPr>
              <w:pStyle w:val="220"/>
              <w:ind w:firstLine="0"/>
            </w:pPr>
            <w:r>
              <w:t>ПК-8</w:t>
            </w:r>
          </w:p>
        </w:tc>
      </w:tr>
      <w:tr w:rsidR="00810FAD" w:rsidTr="004E55B0">
        <w:tc>
          <w:tcPr>
            <w:tcW w:w="363" w:type="pct"/>
          </w:tcPr>
          <w:p w:rsidR="00810FAD" w:rsidRPr="00F91BA6" w:rsidRDefault="00810FAD" w:rsidP="009B0106">
            <w:pPr>
              <w:jc w:val="both"/>
              <w:rPr>
                <w:sz w:val="20"/>
                <w:szCs w:val="20"/>
              </w:rPr>
            </w:pPr>
            <w:r>
              <w:rPr>
                <w:sz w:val="20"/>
                <w:szCs w:val="20"/>
              </w:rPr>
              <w:t>3</w:t>
            </w:r>
          </w:p>
        </w:tc>
        <w:tc>
          <w:tcPr>
            <w:tcW w:w="1014" w:type="pct"/>
          </w:tcPr>
          <w:p w:rsidR="00810FAD" w:rsidRPr="00C02F21" w:rsidRDefault="00810FAD" w:rsidP="009B0106">
            <w:pPr>
              <w:ind w:right="-29"/>
              <w:jc w:val="both"/>
              <w:rPr>
                <w:b/>
                <w:sz w:val="20"/>
                <w:szCs w:val="20"/>
              </w:rPr>
            </w:pPr>
            <w:r w:rsidRPr="00C02F21">
              <w:rPr>
                <w:b/>
                <w:sz w:val="20"/>
                <w:szCs w:val="20"/>
              </w:rPr>
              <w:t xml:space="preserve">Магнитные </w:t>
            </w:r>
            <w:r w:rsidRPr="00C02F21">
              <w:rPr>
                <w:b/>
                <w:sz w:val="20"/>
                <w:szCs w:val="20"/>
              </w:rPr>
              <w:lastRenderedPageBreak/>
              <w:t>преобразователи и индикаторы магнитных полей</w:t>
            </w:r>
          </w:p>
          <w:p w:rsidR="00810FAD" w:rsidRPr="00AB7444" w:rsidRDefault="00810FAD" w:rsidP="009B0106">
            <w:pPr>
              <w:jc w:val="both"/>
              <w:rPr>
                <w:sz w:val="20"/>
                <w:szCs w:val="20"/>
              </w:rPr>
            </w:pPr>
          </w:p>
        </w:tc>
        <w:tc>
          <w:tcPr>
            <w:tcW w:w="3189" w:type="pct"/>
          </w:tcPr>
          <w:p w:rsidR="00810FAD" w:rsidRPr="00370D22" w:rsidRDefault="00810FAD" w:rsidP="009B0106">
            <w:pPr>
              <w:pStyle w:val="220"/>
              <w:ind w:firstLine="0"/>
              <w:rPr>
                <w:b/>
                <w:sz w:val="24"/>
                <w:szCs w:val="24"/>
              </w:rPr>
            </w:pPr>
            <w:r w:rsidRPr="00C02F21">
              <w:lastRenderedPageBreak/>
              <w:t xml:space="preserve">Магнитные преобразователи и индикаторы магнитных полей. </w:t>
            </w:r>
            <w:r w:rsidRPr="00C02F21">
              <w:lastRenderedPageBreak/>
              <w:t>Феррозондовые, индукционные, пондеромоторные преобразователи, магнитные порошки, магнитоносители, преобразователи Холла, магниторезисторы.</w:t>
            </w:r>
          </w:p>
        </w:tc>
        <w:tc>
          <w:tcPr>
            <w:tcW w:w="433" w:type="pct"/>
          </w:tcPr>
          <w:p w:rsidR="00810FAD" w:rsidRDefault="00810FAD" w:rsidP="009B0106">
            <w:pPr>
              <w:pStyle w:val="220"/>
              <w:ind w:firstLine="0"/>
            </w:pPr>
          </w:p>
          <w:p w:rsidR="004B4908" w:rsidRPr="00C02F21" w:rsidRDefault="004B4908" w:rsidP="004B4908">
            <w:pPr>
              <w:pStyle w:val="220"/>
              <w:ind w:firstLine="0"/>
            </w:pPr>
            <w:r>
              <w:lastRenderedPageBreak/>
              <w:t>ПК-8</w:t>
            </w:r>
          </w:p>
        </w:tc>
      </w:tr>
      <w:tr w:rsidR="00810FAD" w:rsidTr="004E55B0">
        <w:tc>
          <w:tcPr>
            <w:tcW w:w="363" w:type="pct"/>
          </w:tcPr>
          <w:p w:rsidR="00810FAD" w:rsidRPr="00F91BA6" w:rsidRDefault="00810FAD" w:rsidP="009B0106">
            <w:pPr>
              <w:jc w:val="both"/>
              <w:rPr>
                <w:sz w:val="20"/>
                <w:szCs w:val="20"/>
              </w:rPr>
            </w:pPr>
            <w:r>
              <w:rPr>
                <w:sz w:val="20"/>
                <w:szCs w:val="20"/>
              </w:rPr>
              <w:lastRenderedPageBreak/>
              <w:t>4</w:t>
            </w:r>
          </w:p>
        </w:tc>
        <w:tc>
          <w:tcPr>
            <w:tcW w:w="1014" w:type="pct"/>
          </w:tcPr>
          <w:p w:rsidR="00810FAD" w:rsidRPr="00C02F21" w:rsidRDefault="00810FAD" w:rsidP="009B0106">
            <w:pPr>
              <w:ind w:right="-29"/>
              <w:jc w:val="both"/>
              <w:rPr>
                <w:b/>
                <w:sz w:val="20"/>
                <w:szCs w:val="20"/>
              </w:rPr>
            </w:pPr>
            <w:r w:rsidRPr="00C02F21">
              <w:rPr>
                <w:b/>
                <w:sz w:val="20"/>
                <w:szCs w:val="20"/>
              </w:rPr>
              <w:t>Намагничивание и размагничивание объектов</w:t>
            </w:r>
          </w:p>
          <w:p w:rsidR="00810FAD" w:rsidRPr="00C02F21" w:rsidRDefault="00810FAD" w:rsidP="009B0106">
            <w:pPr>
              <w:ind w:right="-29"/>
              <w:jc w:val="both"/>
              <w:rPr>
                <w:sz w:val="20"/>
                <w:szCs w:val="20"/>
              </w:rPr>
            </w:pPr>
          </w:p>
        </w:tc>
        <w:tc>
          <w:tcPr>
            <w:tcW w:w="3189" w:type="pct"/>
          </w:tcPr>
          <w:p w:rsidR="00810FAD" w:rsidRPr="00C02F21" w:rsidRDefault="00810FAD" w:rsidP="009B0106">
            <w:pPr>
              <w:ind w:right="-29"/>
              <w:jc w:val="both"/>
              <w:rPr>
                <w:sz w:val="20"/>
                <w:szCs w:val="20"/>
              </w:rPr>
            </w:pPr>
            <w:r w:rsidRPr="00C02F21">
              <w:rPr>
                <w:sz w:val="20"/>
                <w:szCs w:val="20"/>
              </w:rPr>
              <w:t>Виды, способы и схемы намагничивания. Применение для намагничивания постоянного, переменного, импульсного, выпрямленного одн</w:t>
            </w:r>
            <w:proofErr w:type="gramStart"/>
            <w:r w:rsidRPr="00C02F21">
              <w:rPr>
                <w:sz w:val="20"/>
                <w:szCs w:val="20"/>
              </w:rPr>
              <w:t>о-</w:t>
            </w:r>
            <w:proofErr w:type="gramEnd"/>
            <w:r w:rsidRPr="00C02F21">
              <w:rPr>
                <w:sz w:val="20"/>
                <w:szCs w:val="20"/>
              </w:rPr>
              <w:t>, двухполупериодного и трехфазного тока. Необходимость размагничивания контролируемого ферромагнитного объекта. Способы размагничивания. Максимальная скорость перемещения размагничиваемой детали через соленоид. Оценка качества размагничивания. Показатель размагниченности.</w:t>
            </w:r>
          </w:p>
        </w:tc>
        <w:tc>
          <w:tcPr>
            <w:tcW w:w="433" w:type="pct"/>
          </w:tcPr>
          <w:p w:rsidR="00810FAD" w:rsidRPr="00C02F21" w:rsidRDefault="004B4908" w:rsidP="004B4908">
            <w:pPr>
              <w:ind w:right="-29"/>
              <w:jc w:val="both"/>
              <w:rPr>
                <w:sz w:val="20"/>
                <w:szCs w:val="20"/>
              </w:rPr>
            </w:pPr>
            <w:r>
              <w:rPr>
                <w:sz w:val="20"/>
                <w:szCs w:val="20"/>
              </w:rPr>
              <w:t>ПК-8</w:t>
            </w:r>
          </w:p>
        </w:tc>
      </w:tr>
      <w:tr w:rsidR="00810FAD" w:rsidTr="004E55B0">
        <w:tc>
          <w:tcPr>
            <w:tcW w:w="363" w:type="pct"/>
          </w:tcPr>
          <w:p w:rsidR="00810FAD" w:rsidRPr="00F91BA6" w:rsidRDefault="00810FAD" w:rsidP="009B0106">
            <w:pPr>
              <w:jc w:val="both"/>
              <w:rPr>
                <w:sz w:val="20"/>
                <w:szCs w:val="20"/>
              </w:rPr>
            </w:pPr>
            <w:r>
              <w:rPr>
                <w:sz w:val="20"/>
                <w:szCs w:val="20"/>
              </w:rPr>
              <w:t>5</w:t>
            </w:r>
          </w:p>
        </w:tc>
        <w:tc>
          <w:tcPr>
            <w:tcW w:w="1014" w:type="pct"/>
          </w:tcPr>
          <w:p w:rsidR="00810FAD" w:rsidRPr="00C02F21" w:rsidRDefault="00810FAD" w:rsidP="009B0106">
            <w:pPr>
              <w:ind w:right="-29"/>
              <w:jc w:val="both"/>
              <w:rPr>
                <w:b/>
                <w:sz w:val="20"/>
                <w:szCs w:val="20"/>
              </w:rPr>
            </w:pPr>
            <w:r w:rsidRPr="00C02F21">
              <w:rPr>
                <w:b/>
                <w:sz w:val="20"/>
                <w:szCs w:val="20"/>
              </w:rPr>
              <w:t>Магнитная структуроскопия. Ядерный магнитный резонанс. ЯМР-интроскопия</w:t>
            </w:r>
          </w:p>
        </w:tc>
        <w:tc>
          <w:tcPr>
            <w:tcW w:w="3189" w:type="pct"/>
          </w:tcPr>
          <w:p w:rsidR="00810FAD" w:rsidRDefault="00810FAD" w:rsidP="009B0106">
            <w:pPr>
              <w:ind w:right="-29"/>
              <w:jc w:val="both"/>
              <w:rPr>
                <w:sz w:val="20"/>
                <w:szCs w:val="20"/>
              </w:rPr>
            </w:pPr>
            <w:r w:rsidRPr="00C02F21">
              <w:rPr>
                <w:sz w:val="20"/>
                <w:szCs w:val="20"/>
              </w:rPr>
              <w:t>Постановка задачи магнитной структуроскопии. Корреляционные связи физико-механических свойств материалов с их магнитными характеристиками. Ядерный магнитный резонанс (ЯМР). Стационарный метод ЯМР. Импульсный метод ЯМР. ЯМР-интроскопия.</w:t>
            </w:r>
          </w:p>
          <w:p w:rsidR="00810FAD" w:rsidRPr="00C02F21" w:rsidRDefault="00810FAD" w:rsidP="009B0106">
            <w:pPr>
              <w:ind w:right="-29"/>
              <w:jc w:val="both"/>
              <w:rPr>
                <w:b/>
                <w:sz w:val="20"/>
                <w:szCs w:val="20"/>
              </w:rPr>
            </w:pPr>
          </w:p>
        </w:tc>
        <w:tc>
          <w:tcPr>
            <w:tcW w:w="433" w:type="pct"/>
          </w:tcPr>
          <w:p w:rsidR="00810FAD" w:rsidRPr="00C02F21" w:rsidRDefault="004B4908" w:rsidP="004B4908">
            <w:pPr>
              <w:ind w:right="-29"/>
              <w:jc w:val="both"/>
              <w:rPr>
                <w:sz w:val="20"/>
                <w:szCs w:val="20"/>
              </w:rPr>
            </w:pPr>
            <w:r>
              <w:rPr>
                <w:sz w:val="20"/>
                <w:szCs w:val="20"/>
              </w:rPr>
              <w:t>ПК-8</w:t>
            </w:r>
          </w:p>
        </w:tc>
      </w:tr>
      <w:tr w:rsidR="00810FAD" w:rsidTr="004E55B0">
        <w:tc>
          <w:tcPr>
            <w:tcW w:w="363" w:type="pct"/>
          </w:tcPr>
          <w:p w:rsidR="00810FAD" w:rsidRPr="00F91BA6" w:rsidRDefault="00810FAD" w:rsidP="009B0106">
            <w:pPr>
              <w:jc w:val="both"/>
              <w:rPr>
                <w:sz w:val="20"/>
                <w:szCs w:val="20"/>
              </w:rPr>
            </w:pPr>
            <w:r>
              <w:rPr>
                <w:sz w:val="20"/>
                <w:szCs w:val="20"/>
              </w:rPr>
              <w:t>6</w:t>
            </w:r>
          </w:p>
        </w:tc>
        <w:tc>
          <w:tcPr>
            <w:tcW w:w="1014" w:type="pct"/>
          </w:tcPr>
          <w:p w:rsidR="00810FAD" w:rsidRPr="005515A7" w:rsidRDefault="00810FAD" w:rsidP="009B0106">
            <w:pPr>
              <w:ind w:right="-29"/>
              <w:jc w:val="both"/>
              <w:rPr>
                <w:b/>
                <w:sz w:val="20"/>
                <w:szCs w:val="20"/>
              </w:rPr>
            </w:pPr>
            <w:r w:rsidRPr="00C02F21">
              <w:rPr>
                <w:b/>
                <w:sz w:val="20"/>
                <w:szCs w:val="20"/>
              </w:rPr>
              <w:t xml:space="preserve">Определение магнитных характеристик ферромагнитных материалов </w:t>
            </w:r>
            <w:r>
              <w:rPr>
                <w:b/>
                <w:sz w:val="20"/>
                <w:szCs w:val="20"/>
              </w:rPr>
              <w:t xml:space="preserve">с использованием программного обеспечения  </w:t>
            </w:r>
            <w:r>
              <w:rPr>
                <w:b/>
                <w:sz w:val="20"/>
                <w:szCs w:val="20"/>
                <w:lang w:val="en-US"/>
              </w:rPr>
              <w:t>ANSYS</w:t>
            </w:r>
            <w:r w:rsidRPr="00C4080B">
              <w:rPr>
                <w:b/>
                <w:sz w:val="20"/>
                <w:szCs w:val="20"/>
              </w:rPr>
              <w:t xml:space="preserve"> </w:t>
            </w:r>
            <w:r>
              <w:rPr>
                <w:b/>
                <w:sz w:val="20"/>
                <w:szCs w:val="20"/>
                <w:lang w:val="en-US"/>
              </w:rPr>
              <w:t>Academic</w:t>
            </w:r>
            <w:r w:rsidRPr="00C4080B">
              <w:rPr>
                <w:b/>
                <w:sz w:val="20"/>
                <w:szCs w:val="20"/>
              </w:rPr>
              <w:t xml:space="preserve"> </w:t>
            </w:r>
            <w:r>
              <w:rPr>
                <w:b/>
                <w:sz w:val="20"/>
                <w:szCs w:val="20"/>
                <w:lang w:val="en-US"/>
              </w:rPr>
              <w:t>Research</w:t>
            </w:r>
            <w:r>
              <w:rPr>
                <w:b/>
                <w:sz w:val="20"/>
                <w:szCs w:val="20"/>
              </w:rPr>
              <w:t>.</w:t>
            </w:r>
          </w:p>
          <w:p w:rsidR="00810FAD" w:rsidRPr="00AB7444" w:rsidRDefault="00810FAD" w:rsidP="009B0106">
            <w:pPr>
              <w:jc w:val="both"/>
              <w:rPr>
                <w:sz w:val="20"/>
                <w:szCs w:val="20"/>
              </w:rPr>
            </w:pPr>
          </w:p>
        </w:tc>
        <w:tc>
          <w:tcPr>
            <w:tcW w:w="3189" w:type="pct"/>
          </w:tcPr>
          <w:p w:rsidR="00810FAD" w:rsidRPr="005515A7" w:rsidRDefault="00810FAD" w:rsidP="009B0106">
            <w:pPr>
              <w:jc w:val="both"/>
              <w:rPr>
                <w:sz w:val="20"/>
                <w:szCs w:val="20"/>
              </w:rPr>
            </w:pPr>
            <w:r>
              <w:rPr>
                <w:sz w:val="20"/>
                <w:szCs w:val="20"/>
              </w:rPr>
              <w:t xml:space="preserve">Изучение интерфейса программного пакета </w:t>
            </w:r>
            <w:r w:rsidRPr="005515A7">
              <w:rPr>
                <w:sz w:val="20"/>
                <w:szCs w:val="20"/>
                <w:lang w:val="en-US"/>
              </w:rPr>
              <w:t>ANSYS</w:t>
            </w:r>
            <w:r w:rsidRPr="005515A7">
              <w:rPr>
                <w:sz w:val="20"/>
                <w:szCs w:val="20"/>
              </w:rPr>
              <w:t xml:space="preserve"> </w:t>
            </w:r>
            <w:r w:rsidRPr="005515A7">
              <w:rPr>
                <w:sz w:val="20"/>
                <w:szCs w:val="20"/>
                <w:lang w:val="en-US"/>
              </w:rPr>
              <w:t>Academic</w:t>
            </w:r>
            <w:r w:rsidRPr="005515A7">
              <w:rPr>
                <w:sz w:val="20"/>
                <w:szCs w:val="20"/>
              </w:rPr>
              <w:t xml:space="preserve"> </w:t>
            </w:r>
            <w:r w:rsidRPr="005515A7">
              <w:rPr>
                <w:sz w:val="20"/>
                <w:szCs w:val="20"/>
                <w:lang w:val="en-US"/>
              </w:rPr>
              <w:t>Research</w:t>
            </w:r>
            <w:r w:rsidRPr="005515A7">
              <w:rPr>
                <w:sz w:val="20"/>
                <w:szCs w:val="20"/>
              </w:rPr>
              <w:t xml:space="preserve"> </w:t>
            </w:r>
            <w:r w:rsidRPr="005515A7">
              <w:rPr>
                <w:sz w:val="20"/>
                <w:szCs w:val="20"/>
                <w:lang w:val="en-US"/>
              </w:rPr>
              <w:t>EM</w:t>
            </w:r>
            <w:r>
              <w:rPr>
                <w:sz w:val="20"/>
                <w:szCs w:val="20"/>
              </w:rPr>
              <w:t xml:space="preserve">. Использование </w:t>
            </w:r>
            <w:r w:rsidRPr="005515A7">
              <w:rPr>
                <w:sz w:val="20"/>
                <w:szCs w:val="20"/>
                <w:lang w:val="en-US"/>
              </w:rPr>
              <w:t>ANSYS</w:t>
            </w:r>
            <w:r w:rsidRPr="005515A7">
              <w:rPr>
                <w:sz w:val="20"/>
                <w:szCs w:val="20"/>
              </w:rPr>
              <w:t xml:space="preserve"> </w:t>
            </w:r>
            <w:r w:rsidRPr="005515A7">
              <w:rPr>
                <w:sz w:val="20"/>
                <w:szCs w:val="20"/>
                <w:lang w:val="en-US"/>
              </w:rPr>
              <w:t>Academic</w:t>
            </w:r>
            <w:r w:rsidRPr="005515A7">
              <w:rPr>
                <w:sz w:val="20"/>
                <w:szCs w:val="20"/>
              </w:rPr>
              <w:t xml:space="preserve"> </w:t>
            </w:r>
            <w:r w:rsidRPr="005515A7">
              <w:rPr>
                <w:sz w:val="20"/>
                <w:szCs w:val="20"/>
                <w:lang w:val="en-US"/>
              </w:rPr>
              <w:t>Research</w:t>
            </w:r>
            <w:r w:rsidRPr="005515A7">
              <w:rPr>
                <w:sz w:val="20"/>
                <w:szCs w:val="20"/>
              </w:rPr>
              <w:t xml:space="preserve"> </w:t>
            </w:r>
            <w:r w:rsidRPr="005515A7">
              <w:rPr>
                <w:sz w:val="20"/>
                <w:szCs w:val="20"/>
                <w:lang w:val="en-US"/>
              </w:rPr>
              <w:t>EM</w:t>
            </w:r>
            <w:r w:rsidRPr="005515A7">
              <w:rPr>
                <w:sz w:val="20"/>
                <w:szCs w:val="20"/>
              </w:rPr>
              <w:t xml:space="preserve"> для расчета магнитных полей электромагнитов.</w:t>
            </w:r>
          </w:p>
          <w:p w:rsidR="00810FAD" w:rsidRPr="003836E0" w:rsidRDefault="00810FAD" w:rsidP="009B0106">
            <w:pPr>
              <w:jc w:val="both"/>
              <w:rPr>
                <w:sz w:val="20"/>
                <w:szCs w:val="20"/>
              </w:rPr>
            </w:pPr>
          </w:p>
        </w:tc>
        <w:tc>
          <w:tcPr>
            <w:tcW w:w="433" w:type="pct"/>
          </w:tcPr>
          <w:p w:rsidR="00810FAD" w:rsidRDefault="004B4908" w:rsidP="004B4908">
            <w:pPr>
              <w:jc w:val="both"/>
              <w:rPr>
                <w:sz w:val="20"/>
                <w:szCs w:val="20"/>
              </w:rPr>
            </w:pPr>
            <w:r>
              <w:rPr>
                <w:sz w:val="20"/>
                <w:szCs w:val="20"/>
              </w:rPr>
              <w:t>ПК-6</w:t>
            </w:r>
          </w:p>
          <w:p w:rsidR="004B4908" w:rsidRDefault="004B4908" w:rsidP="004B4908">
            <w:pPr>
              <w:jc w:val="both"/>
              <w:rPr>
                <w:sz w:val="20"/>
                <w:szCs w:val="20"/>
              </w:rPr>
            </w:pPr>
            <w:r>
              <w:rPr>
                <w:sz w:val="20"/>
                <w:szCs w:val="20"/>
              </w:rPr>
              <w:t>ПК-8</w:t>
            </w:r>
          </w:p>
        </w:tc>
      </w:tr>
      <w:tr w:rsidR="00810FAD" w:rsidTr="004E55B0">
        <w:tc>
          <w:tcPr>
            <w:tcW w:w="363" w:type="pct"/>
          </w:tcPr>
          <w:p w:rsidR="00810FAD" w:rsidRPr="00F91BA6" w:rsidRDefault="00810FAD" w:rsidP="009B0106">
            <w:pPr>
              <w:jc w:val="both"/>
              <w:rPr>
                <w:sz w:val="20"/>
                <w:szCs w:val="20"/>
              </w:rPr>
            </w:pPr>
            <w:r>
              <w:rPr>
                <w:sz w:val="20"/>
                <w:szCs w:val="20"/>
              </w:rPr>
              <w:t>7</w:t>
            </w:r>
          </w:p>
        </w:tc>
        <w:tc>
          <w:tcPr>
            <w:tcW w:w="1014" w:type="pct"/>
          </w:tcPr>
          <w:p w:rsidR="00810FAD" w:rsidRPr="00C02F21" w:rsidRDefault="00810FAD" w:rsidP="009B0106">
            <w:pPr>
              <w:ind w:right="-29"/>
              <w:jc w:val="both"/>
              <w:rPr>
                <w:b/>
                <w:sz w:val="20"/>
                <w:szCs w:val="20"/>
              </w:rPr>
            </w:pPr>
            <w:r>
              <w:rPr>
                <w:b/>
                <w:sz w:val="20"/>
                <w:szCs w:val="20"/>
              </w:rPr>
              <w:t>Экспериментальное о</w:t>
            </w:r>
            <w:r w:rsidRPr="00C02F21">
              <w:rPr>
                <w:b/>
                <w:sz w:val="20"/>
                <w:szCs w:val="20"/>
              </w:rPr>
              <w:t xml:space="preserve">пределение магнитных характеристик </w:t>
            </w:r>
            <w:r>
              <w:rPr>
                <w:b/>
                <w:sz w:val="20"/>
                <w:szCs w:val="20"/>
              </w:rPr>
              <w:t xml:space="preserve">образцов с использованием программного обеспечения </w:t>
            </w:r>
            <w:r>
              <w:rPr>
                <w:b/>
                <w:sz w:val="20"/>
                <w:szCs w:val="20"/>
                <w:lang w:val="en-US"/>
              </w:rPr>
              <w:t>ANSYS</w:t>
            </w:r>
            <w:r w:rsidRPr="00C4080B">
              <w:rPr>
                <w:b/>
                <w:sz w:val="20"/>
                <w:szCs w:val="20"/>
              </w:rPr>
              <w:t xml:space="preserve"> </w:t>
            </w:r>
            <w:r>
              <w:rPr>
                <w:b/>
                <w:sz w:val="20"/>
                <w:szCs w:val="20"/>
                <w:lang w:val="en-US"/>
              </w:rPr>
              <w:t>Academic</w:t>
            </w:r>
            <w:r w:rsidRPr="00C4080B">
              <w:rPr>
                <w:b/>
                <w:sz w:val="20"/>
                <w:szCs w:val="20"/>
              </w:rPr>
              <w:t xml:space="preserve"> </w:t>
            </w:r>
            <w:r>
              <w:rPr>
                <w:b/>
                <w:sz w:val="20"/>
                <w:szCs w:val="20"/>
                <w:lang w:val="en-US"/>
              </w:rPr>
              <w:t>Research</w:t>
            </w:r>
            <w:r>
              <w:rPr>
                <w:b/>
                <w:sz w:val="20"/>
                <w:szCs w:val="20"/>
              </w:rPr>
              <w:t>.</w:t>
            </w:r>
          </w:p>
          <w:p w:rsidR="00810FAD" w:rsidRPr="00AB7444" w:rsidRDefault="00810FAD" w:rsidP="009B0106">
            <w:pPr>
              <w:jc w:val="both"/>
              <w:rPr>
                <w:sz w:val="20"/>
                <w:szCs w:val="20"/>
              </w:rPr>
            </w:pPr>
          </w:p>
        </w:tc>
        <w:tc>
          <w:tcPr>
            <w:tcW w:w="3189" w:type="pct"/>
          </w:tcPr>
          <w:p w:rsidR="00810FAD" w:rsidRPr="00106BCC" w:rsidRDefault="00810FAD" w:rsidP="007327BB">
            <w:pPr>
              <w:ind w:right="-29"/>
              <w:jc w:val="both"/>
              <w:rPr>
                <w:sz w:val="20"/>
                <w:szCs w:val="20"/>
              </w:rPr>
            </w:pPr>
            <w:r>
              <w:rPr>
                <w:sz w:val="20"/>
                <w:szCs w:val="20"/>
              </w:rPr>
              <w:t xml:space="preserve">Использование программного обеспечения </w:t>
            </w:r>
            <w:r>
              <w:rPr>
                <w:sz w:val="20"/>
                <w:szCs w:val="20"/>
                <w:lang w:val="en-US"/>
              </w:rPr>
              <w:t>ANSYS</w:t>
            </w:r>
            <w:r w:rsidRPr="00D1660D">
              <w:rPr>
                <w:sz w:val="20"/>
                <w:szCs w:val="20"/>
              </w:rPr>
              <w:t xml:space="preserve"> </w:t>
            </w:r>
            <w:r w:rsidRPr="005515A7">
              <w:rPr>
                <w:sz w:val="20"/>
                <w:szCs w:val="20"/>
                <w:lang w:val="en-US"/>
              </w:rPr>
              <w:t>Academic</w:t>
            </w:r>
            <w:r w:rsidRPr="005515A7">
              <w:rPr>
                <w:sz w:val="20"/>
                <w:szCs w:val="20"/>
              </w:rPr>
              <w:t xml:space="preserve"> </w:t>
            </w:r>
            <w:r w:rsidRPr="005515A7">
              <w:rPr>
                <w:sz w:val="20"/>
                <w:szCs w:val="20"/>
                <w:lang w:val="en-US"/>
              </w:rPr>
              <w:t>Research</w:t>
            </w:r>
            <w:r w:rsidRPr="005515A7">
              <w:rPr>
                <w:sz w:val="20"/>
                <w:szCs w:val="20"/>
              </w:rPr>
              <w:t xml:space="preserve"> </w:t>
            </w:r>
            <w:r w:rsidRPr="005515A7">
              <w:rPr>
                <w:sz w:val="20"/>
                <w:szCs w:val="20"/>
                <w:lang w:val="en-US"/>
              </w:rPr>
              <w:t>EM</w:t>
            </w:r>
            <w:r>
              <w:rPr>
                <w:sz w:val="20"/>
                <w:szCs w:val="20"/>
              </w:rPr>
              <w:t xml:space="preserve"> для расчетов магнитных полей постоянных магнитов  и полей рассеяния дефектов. </w:t>
            </w:r>
          </w:p>
        </w:tc>
        <w:tc>
          <w:tcPr>
            <w:tcW w:w="433" w:type="pct"/>
          </w:tcPr>
          <w:p w:rsidR="00810FAD" w:rsidRDefault="004B4908" w:rsidP="007327BB">
            <w:pPr>
              <w:ind w:right="-29"/>
              <w:jc w:val="both"/>
              <w:rPr>
                <w:sz w:val="20"/>
                <w:szCs w:val="20"/>
              </w:rPr>
            </w:pPr>
            <w:r>
              <w:rPr>
                <w:sz w:val="20"/>
                <w:szCs w:val="20"/>
              </w:rPr>
              <w:t>ПК-6</w:t>
            </w:r>
          </w:p>
          <w:p w:rsidR="004B4908" w:rsidRDefault="004B4908" w:rsidP="007327BB">
            <w:pPr>
              <w:ind w:right="-29"/>
              <w:jc w:val="both"/>
              <w:rPr>
                <w:sz w:val="20"/>
                <w:szCs w:val="20"/>
              </w:rPr>
            </w:pPr>
            <w:r>
              <w:rPr>
                <w:sz w:val="20"/>
                <w:szCs w:val="20"/>
              </w:rPr>
              <w:t>ПК-8</w:t>
            </w:r>
          </w:p>
        </w:tc>
      </w:tr>
      <w:tr w:rsidR="00810FAD" w:rsidTr="004E55B0">
        <w:tc>
          <w:tcPr>
            <w:tcW w:w="363" w:type="pct"/>
          </w:tcPr>
          <w:p w:rsidR="00810FAD" w:rsidRPr="00F91BA6" w:rsidRDefault="00810FAD" w:rsidP="009B0106">
            <w:pPr>
              <w:jc w:val="both"/>
              <w:rPr>
                <w:sz w:val="20"/>
                <w:szCs w:val="20"/>
              </w:rPr>
            </w:pPr>
            <w:r>
              <w:rPr>
                <w:sz w:val="20"/>
                <w:szCs w:val="20"/>
              </w:rPr>
              <w:t>8</w:t>
            </w:r>
          </w:p>
        </w:tc>
        <w:tc>
          <w:tcPr>
            <w:tcW w:w="1014" w:type="pct"/>
          </w:tcPr>
          <w:p w:rsidR="00810FAD" w:rsidRDefault="00810FAD" w:rsidP="009B0106">
            <w:pPr>
              <w:ind w:left="504" w:hanging="504"/>
              <w:rPr>
                <w:b/>
                <w:sz w:val="20"/>
                <w:szCs w:val="20"/>
              </w:rPr>
            </w:pPr>
            <w:r>
              <w:rPr>
                <w:b/>
                <w:sz w:val="20"/>
                <w:szCs w:val="20"/>
              </w:rPr>
              <w:t>Магнитопорошковый</w:t>
            </w:r>
          </w:p>
          <w:p w:rsidR="00810FAD" w:rsidRPr="00C02F21" w:rsidRDefault="00810FAD" w:rsidP="009B0106">
            <w:pPr>
              <w:ind w:left="504" w:hanging="504"/>
              <w:rPr>
                <w:sz w:val="20"/>
                <w:szCs w:val="20"/>
              </w:rPr>
            </w:pPr>
            <w:r w:rsidRPr="00C02F21">
              <w:rPr>
                <w:b/>
                <w:sz w:val="20"/>
                <w:szCs w:val="20"/>
              </w:rPr>
              <w:t>контроль.</w:t>
            </w:r>
          </w:p>
          <w:p w:rsidR="00810FAD" w:rsidRPr="00AB7444" w:rsidRDefault="00810FAD" w:rsidP="009B0106">
            <w:pPr>
              <w:jc w:val="both"/>
              <w:rPr>
                <w:sz w:val="20"/>
                <w:szCs w:val="20"/>
              </w:rPr>
            </w:pPr>
          </w:p>
        </w:tc>
        <w:tc>
          <w:tcPr>
            <w:tcW w:w="3189" w:type="pct"/>
          </w:tcPr>
          <w:p w:rsidR="00810FAD" w:rsidRPr="00C02F21" w:rsidRDefault="00810FAD" w:rsidP="009B0106">
            <w:pPr>
              <w:jc w:val="both"/>
              <w:rPr>
                <w:sz w:val="20"/>
                <w:szCs w:val="20"/>
              </w:rPr>
            </w:pPr>
            <w:r>
              <w:rPr>
                <w:sz w:val="20"/>
                <w:szCs w:val="20"/>
              </w:rPr>
              <w:t xml:space="preserve">Сущность магнитопорошкового метода контроля. </w:t>
            </w:r>
            <w:r w:rsidRPr="00C02F21">
              <w:rPr>
                <w:sz w:val="20"/>
                <w:szCs w:val="20"/>
              </w:rPr>
              <w:t>Подготовка детали к контролю. Выбор вида, способа и схемы намагничивания в зависимости от направления распространения дефектов. Определение режима намагничивания. Способы нанесения магнитного порошка на объект контроля. Осмотр деталей. Типичные признаки дефектов по картине осаждения магнитного порошка. Мнимые дефекты. Особенности контроля сварных соединений.</w:t>
            </w:r>
            <w:r>
              <w:rPr>
                <w:sz w:val="20"/>
                <w:szCs w:val="20"/>
              </w:rPr>
              <w:t xml:space="preserve"> </w:t>
            </w:r>
            <w:r w:rsidRPr="00C02F21">
              <w:rPr>
                <w:sz w:val="20"/>
                <w:szCs w:val="20"/>
              </w:rPr>
              <w:t>Магнитные пасты и суспензии. Составы магнитных суспензий. Сухой, мокрый и магнитогумированный метод. Способы изготовления дефектограмм. Проверка качества порошков и суспензий. Контрольные образцы для проверки качества суспензии. Особенности контроля флуоресцентным порошком. Автоматические и полуавтоматические установки для магнитопорошкового контроля. Техника безопасности.</w:t>
            </w:r>
          </w:p>
        </w:tc>
        <w:tc>
          <w:tcPr>
            <w:tcW w:w="433" w:type="pct"/>
          </w:tcPr>
          <w:p w:rsidR="00810FAD" w:rsidRDefault="004B4908" w:rsidP="004B4908">
            <w:pPr>
              <w:jc w:val="both"/>
              <w:rPr>
                <w:sz w:val="20"/>
                <w:szCs w:val="20"/>
              </w:rPr>
            </w:pPr>
            <w:r>
              <w:rPr>
                <w:sz w:val="20"/>
                <w:szCs w:val="20"/>
              </w:rPr>
              <w:t>ПК-8,</w:t>
            </w:r>
          </w:p>
          <w:p w:rsidR="004B4908" w:rsidRDefault="004B4908" w:rsidP="004B4908">
            <w:pPr>
              <w:jc w:val="both"/>
              <w:rPr>
                <w:sz w:val="20"/>
                <w:szCs w:val="20"/>
              </w:rPr>
            </w:pPr>
            <w:r>
              <w:rPr>
                <w:sz w:val="20"/>
                <w:szCs w:val="20"/>
              </w:rPr>
              <w:t>ПК-6</w:t>
            </w:r>
          </w:p>
        </w:tc>
      </w:tr>
      <w:tr w:rsidR="00810FAD" w:rsidTr="004E55B0">
        <w:tc>
          <w:tcPr>
            <w:tcW w:w="363" w:type="pct"/>
          </w:tcPr>
          <w:p w:rsidR="00810FAD" w:rsidRPr="00F91BA6" w:rsidRDefault="00810FAD" w:rsidP="009B0106">
            <w:pPr>
              <w:jc w:val="both"/>
              <w:rPr>
                <w:sz w:val="20"/>
                <w:szCs w:val="20"/>
              </w:rPr>
            </w:pPr>
            <w:r>
              <w:rPr>
                <w:sz w:val="20"/>
                <w:szCs w:val="20"/>
              </w:rPr>
              <w:t>9</w:t>
            </w:r>
          </w:p>
        </w:tc>
        <w:tc>
          <w:tcPr>
            <w:tcW w:w="1014" w:type="pct"/>
          </w:tcPr>
          <w:p w:rsidR="00810FAD" w:rsidRPr="00BE5F56" w:rsidRDefault="00810FAD" w:rsidP="009B0106">
            <w:pPr>
              <w:jc w:val="both"/>
              <w:rPr>
                <w:sz w:val="20"/>
                <w:szCs w:val="20"/>
              </w:rPr>
            </w:pPr>
            <w:r>
              <w:rPr>
                <w:b/>
                <w:sz w:val="20"/>
                <w:szCs w:val="20"/>
              </w:rPr>
              <w:t>Магнитографический метод контроля</w:t>
            </w:r>
          </w:p>
        </w:tc>
        <w:tc>
          <w:tcPr>
            <w:tcW w:w="3189" w:type="pct"/>
          </w:tcPr>
          <w:p w:rsidR="00810FAD" w:rsidRPr="00C02F21" w:rsidRDefault="00810FAD" w:rsidP="00186C40">
            <w:pPr>
              <w:pStyle w:val="22"/>
              <w:ind w:firstLine="0"/>
              <w:rPr>
                <w:sz w:val="20"/>
              </w:rPr>
            </w:pPr>
            <w:r w:rsidRPr="00C02F21">
              <w:rPr>
                <w:sz w:val="20"/>
              </w:rPr>
              <w:t>Сущность магнитографического метода контроля. Требования к намагничивающим устройствам. Свойства магнитоносителя. Запись магнитного рельефа на ленту (размагниченную и поляризованную). Преобразование магнитного отпечатка в электрический сигнал. Форма выходного сигнала. Частотная коррекция чувствительности к внутренним дефектам. Дефектоскопы для магнитографического контроля. Магнитографический контроль стыковых сварных соединений. Влияние химсостава и структуры</w:t>
            </w:r>
            <w:r>
              <w:rPr>
                <w:sz w:val="20"/>
              </w:rPr>
              <w:t xml:space="preserve"> металла в зоне</w:t>
            </w:r>
            <w:r w:rsidRPr="00C02F21">
              <w:rPr>
                <w:sz w:val="20"/>
              </w:rPr>
              <w:t xml:space="preserve"> сварного соединения. Анализ суперпозиции полей, записываемых на магнитную ленту в процессе магнитографического контроля стыковых сварных соединений. Изменение поля дефекта с </w:t>
            </w:r>
            <w:r w:rsidRPr="00C02F21">
              <w:rPr>
                <w:sz w:val="20"/>
              </w:rPr>
              <w:lastRenderedPageBreak/>
              <w:t>увеличением глубины его расположения в шве. Области качественно разной выявляемости дефектов в шве и их анализ. Однозначность и неоднозначность выявления дефектов в шве. Способы отстройки от мешающих факторов в магнитной дефектоскопии</w:t>
            </w:r>
            <w:r w:rsidRPr="00C02F21">
              <w:rPr>
                <w:b/>
                <w:sz w:val="20"/>
              </w:rPr>
              <w:t>.</w:t>
            </w:r>
            <w:r>
              <w:rPr>
                <w:b/>
                <w:sz w:val="20"/>
              </w:rPr>
              <w:t xml:space="preserve"> </w:t>
            </w:r>
            <w:r w:rsidRPr="00072B4D">
              <w:rPr>
                <w:sz w:val="20"/>
              </w:rPr>
              <w:t>Способы пов</w:t>
            </w:r>
            <w:r>
              <w:rPr>
                <w:sz w:val="20"/>
              </w:rPr>
              <w:t>ышения чувствительности и разрешающей способности магнитного контроля. Особенности контроля на остаточной намагниченности. Применение намагничивающих устройств на основе постоянных магнитов. Влияние параметров валика шва на выбор режима намагничивания и чувствительность метода контроля.</w:t>
            </w:r>
          </w:p>
        </w:tc>
        <w:tc>
          <w:tcPr>
            <w:tcW w:w="433" w:type="pct"/>
          </w:tcPr>
          <w:p w:rsidR="00810FAD" w:rsidRPr="00C02F21" w:rsidRDefault="004B4908" w:rsidP="004B4908">
            <w:pPr>
              <w:pStyle w:val="22"/>
              <w:ind w:firstLine="0"/>
              <w:rPr>
                <w:sz w:val="20"/>
              </w:rPr>
            </w:pPr>
            <w:r>
              <w:rPr>
                <w:sz w:val="20"/>
              </w:rPr>
              <w:lastRenderedPageBreak/>
              <w:t>ПК-8</w:t>
            </w:r>
          </w:p>
        </w:tc>
      </w:tr>
      <w:tr w:rsidR="00810FAD" w:rsidTr="004E55B0">
        <w:tc>
          <w:tcPr>
            <w:tcW w:w="363" w:type="pct"/>
          </w:tcPr>
          <w:p w:rsidR="00810FAD" w:rsidRPr="00F91BA6" w:rsidRDefault="00810FAD" w:rsidP="009B0106">
            <w:pPr>
              <w:jc w:val="both"/>
              <w:rPr>
                <w:sz w:val="20"/>
                <w:szCs w:val="20"/>
              </w:rPr>
            </w:pPr>
            <w:r>
              <w:rPr>
                <w:sz w:val="20"/>
                <w:szCs w:val="20"/>
              </w:rPr>
              <w:lastRenderedPageBreak/>
              <w:t>10</w:t>
            </w:r>
          </w:p>
        </w:tc>
        <w:tc>
          <w:tcPr>
            <w:tcW w:w="1014" w:type="pct"/>
          </w:tcPr>
          <w:p w:rsidR="00810FAD" w:rsidRPr="00AB7444" w:rsidRDefault="00810FAD" w:rsidP="009B0106">
            <w:pPr>
              <w:jc w:val="both"/>
              <w:rPr>
                <w:sz w:val="20"/>
                <w:szCs w:val="20"/>
              </w:rPr>
            </w:pPr>
            <w:r w:rsidRPr="00C02F21">
              <w:rPr>
                <w:b/>
                <w:sz w:val="20"/>
                <w:szCs w:val="20"/>
              </w:rPr>
              <w:t>Эталонирование магнитной записи</w:t>
            </w:r>
          </w:p>
        </w:tc>
        <w:tc>
          <w:tcPr>
            <w:tcW w:w="3189" w:type="pct"/>
          </w:tcPr>
          <w:p w:rsidR="00810FAD" w:rsidRPr="00C02F21" w:rsidRDefault="00810FAD" w:rsidP="00186C40">
            <w:pPr>
              <w:pStyle w:val="220"/>
              <w:ind w:firstLine="0"/>
            </w:pPr>
            <w:r w:rsidRPr="00C02F21">
              <w:t xml:space="preserve">Испытательный образец по ГОСТ 25225-82. Контрольный образец для магнитной дефектоскопии по авт. </w:t>
            </w:r>
            <w:proofErr w:type="spellStart"/>
            <w:r w:rsidRPr="00C02F21">
              <w:t>свид</w:t>
            </w:r>
            <w:proofErr w:type="spellEnd"/>
            <w:r w:rsidRPr="00C02F21">
              <w:t xml:space="preserve">. №741136. </w:t>
            </w:r>
            <w:r>
              <w:t xml:space="preserve">Положения методики магнитографического контроля. </w:t>
            </w:r>
            <w:r w:rsidRPr="00C02F21">
              <w:t>Достоинства и недостатки магнитографического метода контроля.</w:t>
            </w:r>
            <w:r>
              <w:t xml:space="preserve"> </w:t>
            </w:r>
          </w:p>
        </w:tc>
        <w:tc>
          <w:tcPr>
            <w:tcW w:w="433" w:type="pct"/>
          </w:tcPr>
          <w:p w:rsidR="00810FAD" w:rsidRPr="00C02F21" w:rsidRDefault="004B4908" w:rsidP="004B4908">
            <w:pPr>
              <w:pStyle w:val="220"/>
              <w:ind w:firstLine="0"/>
            </w:pPr>
            <w:r>
              <w:t>ПК-8</w:t>
            </w:r>
          </w:p>
        </w:tc>
      </w:tr>
      <w:tr w:rsidR="00810FAD" w:rsidTr="004E55B0">
        <w:tc>
          <w:tcPr>
            <w:tcW w:w="363" w:type="pct"/>
          </w:tcPr>
          <w:p w:rsidR="00810FAD" w:rsidRDefault="00810FAD" w:rsidP="009B0106">
            <w:pPr>
              <w:jc w:val="both"/>
              <w:rPr>
                <w:sz w:val="20"/>
                <w:szCs w:val="20"/>
              </w:rPr>
            </w:pPr>
            <w:r>
              <w:rPr>
                <w:sz w:val="20"/>
                <w:szCs w:val="20"/>
              </w:rPr>
              <w:t>11</w:t>
            </w:r>
          </w:p>
        </w:tc>
        <w:tc>
          <w:tcPr>
            <w:tcW w:w="1014" w:type="pct"/>
          </w:tcPr>
          <w:p w:rsidR="00810FAD" w:rsidRPr="00C02F21" w:rsidRDefault="00810FAD" w:rsidP="009B0106">
            <w:pPr>
              <w:pStyle w:val="220"/>
              <w:ind w:firstLine="0"/>
              <w:rPr>
                <w:b/>
              </w:rPr>
            </w:pPr>
            <w:r w:rsidRPr="00C02F21">
              <w:rPr>
                <w:b/>
              </w:rPr>
              <w:t>Приборы для контроля качества термообработки, химического состава и механических свойств материалов и изделий</w:t>
            </w:r>
          </w:p>
          <w:p w:rsidR="00810FAD" w:rsidRPr="00AB7444" w:rsidRDefault="00810FAD" w:rsidP="009B0106">
            <w:pPr>
              <w:jc w:val="both"/>
              <w:rPr>
                <w:b/>
                <w:sz w:val="20"/>
                <w:szCs w:val="20"/>
              </w:rPr>
            </w:pPr>
          </w:p>
        </w:tc>
        <w:tc>
          <w:tcPr>
            <w:tcW w:w="3189" w:type="pct"/>
          </w:tcPr>
          <w:p w:rsidR="00810FAD" w:rsidRPr="00C02F21" w:rsidRDefault="00810FAD" w:rsidP="00186C40">
            <w:pPr>
              <w:ind w:right="-29" w:hanging="37"/>
              <w:jc w:val="both"/>
              <w:rPr>
                <w:sz w:val="20"/>
                <w:szCs w:val="20"/>
              </w:rPr>
            </w:pPr>
            <w:r w:rsidRPr="00C02F21">
              <w:rPr>
                <w:sz w:val="20"/>
                <w:szCs w:val="20"/>
              </w:rPr>
              <w:t xml:space="preserve">Приборы для контроля качества термообработки, химического состава и механических свойств материалов и изделий. Структурные схемы феррозондовых и индукционных коэрцитиметров. Требования к первичным преобразователям. Контроль свойств материала по индукции и намагниченности. </w:t>
            </w:r>
            <w:r>
              <w:rPr>
                <w:sz w:val="20"/>
                <w:szCs w:val="20"/>
              </w:rPr>
              <w:t xml:space="preserve">Индукционные и феррозондовые дефектоскопы. Дефектоскопия магистральных </w:t>
            </w:r>
            <w:proofErr w:type="spellStart"/>
            <w:proofErr w:type="gramStart"/>
            <w:r>
              <w:rPr>
                <w:sz w:val="20"/>
                <w:szCs w:val="20"/>
              </w:rPr>
              <w:t>магистральных</w:t>
            </w:r>
            <w:proofErr w:type="spellEnd"/>
            <w:proofErr w:type="gramEnd"/>
            <w:r>
              <w:rPr>
                <w:sz w:val="20"/>
                <w:szCs w:val="20"/>
              </w:rPr>
              <w:t xml:space="preserve"> трубопроводов в процессе их эксплуатации. Особенности неразрушающего контроля энергетических установок.</w:t>
            </w:r>
          </w:p>
        </w:tc>
        <w:tc>
          <w:tcPr>
            <w:tcW w:w="433" w:type="pct"/>
          </w:tcPr>
          <w:p w:rsidR="00810FAD" w:rsidRPr="00C02F21" w:rsidRDefault="004B4908" w:rsidP="004B4908">
            <w:pPr>
              <w:ind w:right="-29" w:hanging="37"/>
              <w:jc w:val="both"/>
              <w:rPr>
                <w:sz w:val="20"/>
                <w:szCs w:val="20"/>
              </w:rPr>
            </w:pPr>
            <w:r>
              <w:rPr>
                <w:sz w:val="20"/>
                <w:szCs w:val="20"/>
              </w:rPr>
              <w:t>ПК-8</w:t>
            </w:r>
          </w:p>
        </w:tc>
      </w:tr>
      <w:tr w:rsidR="00810FAD" w:rsidTr="004E55B0">
        <w:tc>
          <w:tcPr>
            <w:tcW w:w="363" w:type="pct"/>
          </w:tcPr>
          <w:p w:rsidR="00810FAD" w:rsidRDefault="00810FAD" w:rsidP="009B0106">
            <w:pPr>
              <w:jc w:val="both"/>
              <w:rPr>
                <w:sz w:val="20"/>
                <w:szCs w:val="20"/>
              </w:rPr>
            </w:pPr>
            <w:r>
              <w:rPr>
                <w:sz w:val="20"/>
                <w:szCs w:val="20"/>
              </w:rPr>
              <w:t>12</w:t>
            </w:r>
          </w:p>
        </w:tc>
        <w:tc>
          <w:tcPr>
            <w:tcW w:w="1014" w:type="pct"/>
          </w:tcPr>
          <w:p w:rsidR="00810FAD" w:rsidRPr="00C02F21" w:rsidRDefault="00810FAD" w:rsidP="009B0106">
            <w:pPr>
              <w:pStyle w:val="220"/>
              <w:ind w:firstLine="0"/>
              <w:rPr>
                <w:b/>
              </w:rPr>
            </w:pPr>
            <w:r w:rsidRPr="00C02F21">
              <w:rPr>
                <w:b/>
              </w:rPr>
              <w:t>Магнитные толщиномеры</w:t>
            </w:r>
          </w:p>
          <w:p w:rsidR="00810FAD" w:rsidRPr="00AB7444" w:rsidRDefault="00810FAD" w:rsidP="009B0106">
            <w:pPr>
              <w:jc w:val="both"/>
              <w:rPr>
                <w:b/>
                <w:sz w:val="20"/>
                <w:szCs w:val="20"/>
              </w:rPr>
            </w:pPr>
          </w:p>
        </w:tc>
        <w:tc>
          <w:tcPr>
            <w:tcW w:w="3189" w:type="pct"/>
          </w:tcPr>
          <w:p w:rsidR="00810FAD" w:rsidRPr="00C02F21" w:rsidRDefault="00810FAD" w:rsidP="009B0106">
            <w:pPr>
              <w:ind w:right="-29" w:hanging="37"/>
              <w:jc w:val="both"/>
              <w:rPr>
                <w:sz w:val="20"/>
                <w:szCs w:val="20"/>
              </w:rPr>
            </w:pPr>
            <w:r w:rsidRPr="00C02F21">
              <w:rPr>
                <w:sz w:val="20"/>
                <w:szCs w:val="20"/>
              </w:rPr>
              <w:t xml:space="preserve">Структурные схемы и основные характеристики </w:t>
            </w:r>
            <w:proofErr w:type="gramStart"/>
            <w:r w:rsidRPr="00C02F21">
              <w:rPr>
                <w:sz w:val="20"/>
                <w:szCs w:val="20"/>
              </w:rPr>
              <w:t>магнитных</w:t>
            </w:r>
            <w:proofErr w:type="gramEnd"/>
            <w:r w:rsidRPr="00C02F21">
              <w:rPr>
                <w:sz w:val="20"/>
                <w:szCs w:val="20"/>
              </w:rPr>
              <w:t xml:space="preserve"> толщиномеров. Приборы с замкнутой и разомкнутой магнитной цепью. Эталонные образцы. Тенденции в развитии приборов магнитного контроля.</w:t>
            </w:r>
          </w:p>
        </w:tc>
        <w:tc>
          <w:tcPr>
            <w:tcW w:w="433" w:type="pct"/>
          </w:tcPr>
          <w:p w:rsidR="00810FAD" w:rsidRPr="00C02F21" w:rsidRDefault="004B4908" w:rsidP="004B4908">
            <w:pPr>
              <w:ind w:right="-29" w:hanging="37"/>
              <w:jc w:val="both"/>
              <w:rPr>
                <w:sz w:val="20"/>
                <w:szCs w:val="20"/>
              </w:rPr>
            </w:pPr>
            <w:r>
              <w:rPr>
                <w:sz w:val="20"/>
                <w:szCs w:val="20"/>
              </w:rPr>
              <w:t>ПК-8</w:t>
            </w:r>
          </w:p>
        </w:tc>
      </w:tr>
      <w:tr w:rsidR="00810FAD" w:rsidTr="004E55B0">
        <w:tc>
          <w:tcPr>
            <w:tcW w:w="363" w:type="pct"/>
          </w:tcPr>
          <w:p w:rsidR="00810FAD" w:rsidRDefault="00810FAD" w:rsidP="009B0106">
            <w:pPr>
              <w:jc w:val="both"/>
              <w:rPr>
                <w:sz w:val="20"/>
                <w:szCs w:val="20"/>
              </w:rPr>
            </w:pPr>
            <w:r>
              <w:rPr>
                <w:sz w:val="20"/>
                <w:szCs w:val="20"/>
              </w:rPr>
              <w:t>13</w:t>
            </w:r>
          </w:p>
          <w:p w:rsidR="00810FAD" w:rsidRDefault="00810FAD" w:rsidP="009B0106">
            <w:pPr>
              <w:jc w:val="both"/>
              <w:rPr>
                <w:sz w:val="20"/>
                <w:szCs w:val="20"/>
              </w:rPr>
            </w:pPr>
          </w:p>
          <w:p w:rsidR="00810FAD" w:rsidRDefault="00810FAD" w:rsidP="009B0106">
            <w:pPr>
              <w:jc w:val="both"/>
              <w:rPr>
                <w:sz w:val="20"/>
                <w:szCs w:val="20"/>
              </w:rPr>
            </w:pPr>
          </w:p>
        </w:tc>
        <w:tc>
          <w:tcPr>
            <w:tcW w:w="1014" w:type="pct"/>
          </w:tcPr>
          <w:p w:rsidR="00810FAD" w:rsidRPr="00C02F21" w:rsidRDefault="00810FAD" w:rsidP="009B0106">
            <w:pPr>
              <w:tabs>
                <w:tab w:val="num" w:pos="0"/>
                <w:tab w:val="num" w:pos="142"/>
              </w:tabs>
              <w:spacing w:line="-240" w:lineRule="auto"/>
              <w:ind w:right="-15"/>
              <w:jc w:val="both"/>
              <w:rPr>
                <w:b/>
                <w:sz w:val="20"/>
                <w:szCs w:val="20"/>
              </w:rPr>
            </w:pPr>
            <w:r w:rsidRPr="00C02F21">
              <w:rPr>
                <w:b/>
                <w:sz w:val="20"/>
                <w:szCs w:val="20"/>
              </w:rPr>
              <w:t xml:space="preserve">Электрические методы контроля </w:t>
            </w:r>
          </w:p>
          <w:p w:rsidR="00810FAD" w:rsidRPr="00C02F21" w:rsidRDefault="00810FAD" w:rsidP="009B0106">
            <w:pPr>
              <w:pStyle w:val="220"/>
              <w:ind w:firstLine="0"/>
            </w:pPr>
          </w:p>
        </w:tc>
        <w:tc>
          <w:tcPr>
            <w:tcW w:w="3189" w:type="pct"/>
          </w:tcPr>
          <w:p w:rsidR="00810FAD" w:rsidRPr="00C02F21" w:rsidRDefault="00810FAD" w:rsidP="009B0106">
            <w:pPr>
              <w:pStyle w:val="220"/>
              <w:ind w:firstLine="0"/>
            </w:pPr>
            <w:r w:rsidRPr="00C02F21">
              <w:t>Классификация электрических методов контроля. Емкостный метод. Электростатическая порошковая дефектоскопия. Метод контактной разности потенциалов. Трибоэлектрический метод. Электроискровой метод контроля толщины и дефектов в покрытиях. Термоэлектрический метод.</w:t>
            </w:r>
          </w:p>
        </w:tc>
        <w:tc>
          <w:tcPr>
            <w:tcW w:w="433" w:type="pct"/>
          </w:tcPr>
          <w:p w:rsidR="00810FAD" w:rsidRPr="00C02F21" w:rsidRDefault="004B4908" w:rsidP="004B4908">
            <w:pPr>
              <w:pStyle w:val="220"/>
              <w:ind w:firstLine="0"/>
            </w:pPr>
            <w:r>
              <w:t>ПК-8</w:t>
            </w:r>
          </w:p>
        </w:tc>
      </w:tr>
      <w:tr w:rsidR="00810FAD" w:rsidTr="004E55B0">
        <w:tc>
          <w:tcPr>
            <w:tcW w:w="363" w:type="pct"/>
            <w:tcBorders>
              <w:bottom w:val="single" w:sz="4" w:space="0" w:color="auto"/>
            </w:tcBorders>
          </w:tcPr>
          <w:p w:rsidR="00810FAD" w:rsidRDefault="00810FAD" w:rsidP="009B0106">
            <w:pPr>
              <w:jc w:val="both"/>
              <w:rPr>
                <w:sz w:val="20"/>
                <w:szCs w:val="20"/>
              </w:rPr>
            </w:pPr>
            <w:r>
              <w:rPr>
                <w:sz w:val="20"/>
                <w:szCs w:val="20"/>
              </w:rPr>
              <w:t>14</w:t>
            </w:r>
          </w:p>
          <w:p w:rsidR="00810FAD" w:rsidRDefault="00810FAD" w:rsidP="009B0106">
            <w:pPr>
              <w:jc w:val="both"/>
              <w:rPr>
                <w:sz w:val="20"/>
                <w:szCs w:val="20"/>
              </w:rPr>
            </w:pPr>
          </w:p>
        </w:tc>
        <w:tc>
          <w:tcPr>
            <w:tcW w:w="1014" w:type="pct"/>
            <w:tcBorders>
              <w:bottom w:val="single" w:sz="4" w:space="0" w:color="auto"/>
            </w:tcBorders>
          </w:tcPr>
          <w:p w:rsidR="00810FAD" w:rsidRPr="00C02F21" w:rsidRDefault="00810FAD" w:rsidP="009B0106">
            <w:pPr>
              <w:tabs>
                <w:tab w:val="num" w:pos="-2661"/>
                <w:tab w:val="num" w:pos="0"/>
              </w:tabs>
              <w:spacing w:line="-240" w:lineRule="auto"/>
              <w:ind w:right="-15"/>
              <w:jc w:val="both"/>
              <w:rPr>
                <w:b/>
                <w:sz w:val="20"/>
                <w:szCs w:val="20"/>
              </w:rPr>
            </w:pPr>
            <w:r w:rsidRPr="00C02F21">
              <w:rPr>
                <w:b/>
                <w:sz w:val="20"/>
                <w:szCs w:val="20"/>
              </w:rPr>
              <w:t xml:space="preserve">Вихретоковый вид контроля </w:t>
            </w:r>
          </w:p>
          <w:p w:rsidR="00810FAD" w:rsidRPr="00C02F21" w:rsidRDefault="00810FAD" w:rsidP="009B0106">
            <w:pPr>
              <w:tabs>
                <w:tab w:val="num" w:pos="0"/>
                <w:tab w:val="num" w:pos="142"/>
              </w:tabs>
              <w:spacing w:line="-240" w:lineRule="auto"/>
              <w:ind w:right="-15"/>
              <w:jc w:val="both"/>
              <w:rPr>
                <w:b/>
                <w:sz w:val="20"/>
                <w:szCs w:val="20"/>
              </w:rPr>
            </w:pPr>
          </w:p>
        </w:tc>
        <w:tc>
          <w:tcPr>
            <w:tcW w:w="3189" w:type="pct"/>
            <w:tcBorders>
              <w:bottom w:val="single" w:sz="4" w:space="0" w:color="auto"/>
            </w:tcBorders>
          </w:tcPr>
          <w:p w:rsidR="00810FAD" w:rsidRPr="00C02F21" w:rsidRDefault="00810FAD" w:rsidP="009B0106">
            <w:pPr>
              <w:pStyle w:val="220"/>
              <w:ind w:firstLine="0"/>
            </w:pPr>
            <w:r w:rsidRPr="00C02F21">
              <w:t xml:space="preserve">Физические основы вихретокового контроля. Классификация вихретоковых первичных преобразователей (ВТП). Основные уравнения электромагнитного поля в </w:t>
            </w:r>
            <w:proofErr w:type="gramStart"/>
            <w:r w:rsidRPr="00C02F21">
              <w:t>электропроводящей</w:t>
            </w:r>
            <w:proofErr w:type="gramEnd"/>
            <w:r w:rsidRPr="00C02F21">
              <w:t xml:space="preserve"> и нелинейной средах (неподвижной и подвижной). Контроль цилиндрических изделий преобразователями с однородным полем. Краевая задача нахождения распределения напряженности магнитного поля и плотности вихревых токов в цилиндре. Зависимость </w:t>
            </w:r>
            <w:r>
              <w:t>ЭДС</w:t>
            </w:r>
            <w:r w:rsidRPr="00C02F21">
              <w:t xml:space="preserve"> измерительной катушки проходного ВТП от параметров контролируемого изделия (цилиндр). Коэффициент заполнения ВТП. Контроль ферромагнитных цилиндров.</w:t>
            </w:r>
            <w:r w:rsidRPr="00E70F04">
              <w:t xml:space="preserve"> </w:t>
            </w:r>
            <w:r w:rsidRPr="00C02F21">
              <w:t>Накладной преобразователь (НП) над электропроводящим пространством и листом. Приближенное выражение для векторного потенциала. Годографы вектора напряжения в зависимости от обобщенного параметра и зазора. Особенности контроля с помощью НП. Чувствительность НП к параметрам листа и зазору. Выбор оптимальных условий контроля. Накладные экранные преобразователи. Годографы вектора напряжения для НП в зависимости от параметров листа.</w:t>
            </w:r>
            <w:r w:rsidRPr="00E70F04">
              <w:t xml:space="preserve"> </w:t>
            </w:r>
            <w:r w:rsidRPr="00C02F21">
              <w:t>Дефектоскопия вихретоковыми методами. Математическая формулировка задач дефектоскопии с использованием проходных преобразователей (ПП). Методы решения этих задач. Чувствительность ПП к дефектам кругового цилиндра, трубы.</w:t>
            </w:r>
            <w:r w:rsidRPr="00E70F04">
              <w:t xml:space="preserve"> </w:t>
            </w:r>
            <w:r w:rsidRPr="00C02F21">
              <w:t>Особенности работы преобразователей при импульсном возбуждении. Переходные процессы в проходных преобразователях. Влияние скорости движения преобразователя относительно объекта контроля.</w:t>
            </w:r>
            <w:r w:rsidRPr="005464B8">
              <w:t xml:space="preserve"> </w:t>
            </w:r>
            <w:r w:rsidRPr="00C02F21">
              <w:t>Контролируемые параметры и «мешающие» факторы. Способы ослабления влияния «мешающих» факторов. Применение специальных конструкций преобразователей.</w:t>
            </w:r>
            <w:r w:rsidRPr="00FB3CCB">
              <w:t xml:space="preserve"> </w:t>
            </w:r>
            <w:proofErr w:type="spellStart"/>
            <w:r w:rsidRPr="00C02F21">
              <w:t>Двухпараметровые</w:t>
            </w:r>
            <w:proofErr w:type="spellEnd"/>
            <w:r w:rsidRPr="00C02F21">
              <w:t xml:space="preserve"> способы выделения полезной информации. Способы стабилизации и вариации режима контроля. Спектральный анализ сигналов преобразователей. Основные узлы и блоки приборов. Компенсаторы, </w:t>
            </w:r>
            <w:proofErr w:type="spellStart"/>
            <w:r w:rsidRPr="00C02F21">
              <w:t>фазочувствительные</w:t>
            </w:r>
            <w:proofErr w:type="spellEnd"/>
            <w:r w:rsidRPr="00C02F21">
              <w:t xml:space="preserve"> цепи, частотные детекторы. Вихретоковые </w:t>
            </w:r>
            <w:r w:rsidRPr="00C02F21">
              <w:lastRenderedPageBreak/>
              <w:t>толщиномеры.</w:t>
            </w:r>
            <w:r w:rsidRPr="00FB3CCB">
              <w:t xml:space="preserve"> </w:t>
            </w:r>
            <w:r w:rsidRPr="00C02F21">
              <w:t>Приборы для сортировки объектов из ферромагнитных материалов. Методика контроля физико-механических свой</w:t>
            </w:r>
            <w:proofErr w:type="gramStart"/>
            <w:r w:rsidRPr="00C02F21">
              <w:t>ств ст</w:t>
            </w:r>
            <w:proofErr w:type="gramEnd"/>
            <w:r w:rsidRPr="00C02F21">
              <w:t>альных изделий. Сортировка сталей по маркам.</w:t>
            </w:r>
            <w:r w:rsidRPr="00E70F04">
              <w:t xml:space="preserve"> </w:t>
            </w:r>
            <w:r w:rsidRPr="00C02F21">
              <w:t>Связь химических характеристик объектов с их удельной электрической проводимостью. Сортировка неферромагнитных металлов и сплавов. Измерители удельной электрической проводимости.</w:t>
            </w:r>
          </w:p>
          <w:p w:rsidR="00810FAD" w:rsidRPr="00C02F21" w:rsidRDefault="00810FAD" w:rsidP="009B0106">
            <w:pPr>
              <w:pStyle w:val="220"/>
              <w:ind w:firstLine="0"/>
            </w:pPr>
            <w:r w:rsidRPr="00C02F21">
              <w:t>Связь электрических и магнитных характеристик с их физико-химическими свойствами. Перспективы развития вихретоковых методов контроля. Заключение.</w:t>
            </w:r>
          </w:p>
        </w:tc>
        <w:tc>
          <w:tcPr>
            <w:tcW w:w="433" w:type="pct"/>
            <w:tcBorders>
              <w:bottom w:val="single" w:sz="4" w:space="0" w:color="auto"/>
            </w:tcBorders>
          </w:tcPr>
          <w:p w:rsidR="00810FAD" w:rsidRDefault="004B4908" w:rsidP="004B4908">
            <w:pPr>
              <w:pStyle w:val="220"/>
              <w:ind w:firstLine="0"/>
            </w:pPr>
            <w:r>
              <w:lastRenderedPageBreak/>
              <w:t>ПК-8</w:t>
            </w:r>
          </w:p>
          <w:p w:rsidR="004B4908" w:rsidRPr="00C02F21" w:rsidRDefault="004B4908" w:rsidP="004B4908">
            <w:pPr>
              <w:pStyle w:val="220"/>
              <w:ind w:firstLine="0"/>
            </w:pPr>
            <w:r>
              <w:t>ПК-6</w:t>
            </w:r>
          </w:p>
        </w:tc>
      </w:tr>
    </w:tbl>
    <w:p w:rsidR="00723BC4" w:rsidRDefault="00723BC4" w:rsidP="001B4222">
      <w:pPr>
        <w:ind w:firstLine="540"/>
        <w:jc w:val="both"/>
        <w:rPr>
          <w:b/>
          <w:lang w:val="en-US"/>
        </w:rPr>
      </w:pPr>
    </w:p>
    <w:p w:rsidR="004B4908" w:rsidRDefault="001B4222" w:rsidP="00CE5312">
      <w:pPr>
        <w:ind w:firstLine="540"/>
        <w:jc w:val="both"/>
        <w:rPr>
          <w:b/>
        </w:rPr>
      </w:pPr>
      <w:r>
        <w:rPr>
          <w:b/>
        </w:rPr>
        <w:t>2.2 У</w:t>
      </w:r>
      <w:r w:rsidRPr="009F1F64">
        <w:rPr>
          <w:b/>
        </w:rPr>
        <w:t>чебно-методическая карта учебной дисциплины</w:t>
      </w:r>
    </w:p>
    <w:p w:rsidR="004B4908" w:rsidRDefault="004B4908" w:rsidP="00CE5312">
      <w:pPr>
        <w:ind w:firstLine="540"/>
        <w:jc w:val="both"/>
        <w:rPr>
          <w:b/>
        </w:rPr>
      </w:pPr>
    </w:p>
    <w:tbl>
      <w:tblPr>
        <w:tblStyle w:val="a3"/>
        <w:tblpPr w:leftFromText="180" w:rightFromText="180" w:vertAnchor="text" w:tblpY="1"/>
        <w:tblOverlap w:val="never"/>
        <w:tblW w:w="9923" w:type="dxa"/>
        <w:tblLayout w:type="fixed"/>
        <w:tblLook w:val="04A0" w:firstRow="1" w:lastRow="0" w:firstColumn="1" w:lastColumn="0" w:noHBand="0" w:noVBand="1"/>
      </w:tblPr>
      <w:tblGrid>
        <w:gridCol w:w="568"/>
        <w:gridCol w:w="43"/>
        <w:gridCol w:w="2650"/>
        <w:gridCol w:w="425"/>
        <w:gridCol w:w="2110"/>
        <w:gridCol w:w="17"/>
        <w:gridCol w:w="418"/>
        <w:gridCol w:w="7"/>
        <w:gridCol w:w="1684"/>
        <w:gridCol w:w="17"/>
        <w:gridCol w:w="418"/>
        <w:gridCol w:w="7"/>
        <w:gridCol w:w="567"/>
        <w:gridCol w:w="567"/>
        <w:gridCol w:w="425"/>
      </w:tblGrid>
      <w:tr w:rsidR="00CE5312" w:rsidRPr="005C04B3" w:rsidTr="00A12B1F">
        <w:trPr>
          <w:trHeight w:val="1402"/>
        </w:trPr>
        <w:tc>
          <w:tcPr>
            <w:tcW w:w="611" w:type="dxa"/>
            <w:gridSpan w:val="2"/>
            <w:textDirection w:val="btLr"/>
            <w:vAlign w:val="center"/>
          </w:tcPr>
          <w:p w:rsidR="00CE5312" w:rsidRPr="005C04B3" w:rsidRDefault="00CE5312" w:rsidP="003160DE">
            <w:pPr>
              <w:ind w:left="113" w:right="113"/>
              <w:jc w:val="center"/>
              <w:rPr>
                <w:sz w:val="18"/>
                <w:szCs w:val="18"/>
              </w:rPr>
            </w:pPr>
            <w:r w:rsidRPr="005C04B3">
              <w:rPr>
                <w:sz w:val="18"/>
                <w:szCs w:val="18"/>
              </w:rPr>
              <w:t>№ недели</w:t>
            </w:r>
          </w:p>
        </w:tc>
        <w:tc>
          <w:tcPr>
            <w:tcW w:w="2650" w:type="dxa"/>
            <w:vAlign w:val="center"/>
          </w:tcPr>
          <w:p w:rsidR="00CE5312" w:rsidRPr="005C04B3" w:rsidRDefault="00CE5312" w:rsidP="003160DE">
            <w:pPr>
              <w:jc w:val="center"/>
              <w:rPr>
                <w:sz w:val="18"/>
                <w:szCs w:val="18"/>
              </w:rPr>
            </w:pPr>
            <w:r w:rsidRPr="005C04B3">
              <w:rPr>
                <w:sz w:val="18"/>
                <w:szCs w:val="18"/>
              </w:rPr>
              <w:t>Лекции</w:t>
            </w:r>
          </w:p>
          <w:p w:rsidR="00CE5312" w:rsidRPr="005C04B3" w:rsidRDefault="00CE5312" w:rsidP="003160DE">
            <w:pPr>
              <w:jc w:val="center"/>
              <w:rPr>
                <w:sz w:val="18"/>
                <w:szCs w:val="18"/>
                <w:lang w:val="en-US"/>
              </w:rPr>
            </w:pPr>
            <w:r w:rsidRPr="005C04B3">
              <w:rPr>
                <w:sz w:val="18"/>
                <w:szCs w:val="18"/>
                <w:lang w:val="en-US"/>
              </w:rPr>
              <w:t>(</w:t>
            </w:r>
            <w:r w:rsidRPr="005C04B3">
              <w:rPr>
                <w:sz w:val="18"/>
                <w:szCs w:val="18"/>
              </w:rPr>
              <w:t>наименование тем</w:t>
            </w:r>
            <w:r w:rsidRPr="005C04B3">
              <w:rPr>
                <w:sz w:val="18"/>
                <w:szCs w:val="18"/>
                <w:lang w:val="en-US"/>
              </w:rPr>
              <w:t>)</w:t>
            </w:r>
          </w:p>
          <w:p w:rsidR="00CE5312" w:rsidRPr="005C04B3" w:rsidRDefault="00CE5312" w:rsidP="003160DE">
            <w:pPr>
              <w:jc w:val="center"/>
              <w:rPr>
                <w:sz w:val="18"/>
                <w:szCs w:val="18"/>
              </w:rPr>
            </w:pPr>
          </w:p>
        </w:tc>
        <w:tc>
          <w:tcPr>
            <w:tcW w:w="425" w:type="dxa"/>
            <w:textDirection w:val="btLr"/>
            <w:vAlign w:val="center"/>
          </w:tcPr>
          <w:p w:rsidR="00CE5312" w:rsidRPr="005C04B3" w:rsidRDefault="00CE5312" w:rsidP="003160DE">
            <w:pPr>
              <w:ind w:left="113" w:right="113"/>
              <w:jc w:val="center"/>
              <w:rPr>
                <w:sz w:val="18"/>
                <w:szCs w:val="18"/>
              </w:rPr>
            </w:pPr>
            <w:r w:rsidRPr="005C04B3">
              <w:rPr>
                <w:sz w:val="18"/>
                <w:szCs w:val="18"/>
              </w:rPr>
              <w:t>Часы</w:t>
            </w:r>
          </w:p>
        </w:tc>
        <w:tc>
          <w:tcPr>
            <w:tcW w:w="2127" w:type="dxa"/>
            <w:gridSpan w:val="2"/>
            <w:textDirection w:val="btLr"/>
            <w:vAlign w:val="center"/>
          </w:tcPr>
          <w:p w:rsidR="00CE5312" w:rsidRPr="005C04B3" w:rsidRDefault="00CE5312" w:rsidP="003160DE">
            <w:pPr>
              <w:ind w:left="113" w:right="113"/>
              <w:jc w:val="center"/>
              <w:rPr>
                <w:sz w:val="18"/>
                <w:szCs w:val="18"/>
              </w:rPr>
            </w:pPr>
            <w:proofErr w:type="spellStart"/>
            <w:r w:rsidRPr="005C04B3">
              <w:rPr>
                <w:sz w:val="18"/>
                <w:szCs w:val="18"/>
              </w:rPr>
              <w:t>Практическ</w:t>
            </w:r>
            <w:proofErr w:type="spellEnd"/>
          </w:p>
          <w:p w:rsidR="00CE5312" w:rsidRPr="005C04B3" w:rsidRDefault="00CE5312" w:rsidP="003160DE">
            <w:pPr>
              <w:ind w:left="113" w:right="113"/>
              <w:jc w:val="center"/>
              <w:rPr>
                <w:sz w:val="18"/>
                <w:szCs w:val="18"/>
              </w:rPr>
            </w:pPr>
            <w:r w:rsidRPr="005C04B3">
              <w:rPr>
                <w:sz w:val="18"/>
                <w:szCs w:val="18"/>
              </w:rPr>
              <w:t>(семинарские) занятия</w:t>
            </w:r>
          </w:p>
        </w:tc>
        <w:tc>
          <w:tcPr>
            <w:tcW w:w="425" w:type="dxa"/>
            <w:gridSpan w:val="2"/>
            <w:textDirection w:val="btLr"/>
            <w:vAlign w:val="center"/>
          </w:tcPr>
          <w:p w:rsidR="00CE5312" w:rsidRPr="005C04B3" w:rsidRDefault="00CE5312" w:rsidP="003160DE">
            <w:pPr>
              <w:ind w:left="113" w:right="113"/>
              <w:jc w:val="center"/>
              <w:rPr>
                <w:sz w:val="18"/>
                <w:szCs w:val="18"/>
              </w:rPr>
            </w:pPr>
            <w:r w:rsidRPr="005C04B3">
              <w:rPr>
                <w:sz w:val="18"/>
                <w:szCs w:val="18"/>
              </w:rPr>
              <w:t>Часы</w:t>
            </w:r>
          </w:p>
        </w:tc>
        <w:tc>
          <w:tcPr>
            <w:tcW w:w="1701" w:type="dxa"/>
            <w:gridSpan w:val="2"/>
            <w:textDirection w:val="btLr"/>
            <w:vAlign w:val="center"/>
          </w:tcPr>
          <w:p w:rsidR="00CE5312" w:rsidRPr="005C04B3" w:rsidRDefault="00CE5312" w:rsidP="003160DE">
            <w:pPr>
              <w:ind w:left="113" w:right="113"/>
              <w:jc w:val="center"/>
              <w:rPr>
                <w:sz w:val="18"/>
                <w:szCs w:val="18"/>
              </w:rPr>
            </w:pPr>
            <w:r w:rsidRPr="005C04B3">
              <w:rPr>
                <w:sz w:val="18"/>
                <w:szCs w:val="18"/>
              </w:rPr>
              <w:t>Лабораторные занятия</w:t>
            </w:r>
          </w:p>
        </w:tc>
        <w:tc>
          <w:tcPr>
            <w:tcW w:w="425" w:type="dxa"/>
            <w:gridSpan w:val="2"/>
            <w:textDirection w:val="btLr"/>
            <w:vAlign w:val="center"/>
          </w:tcPr>
          <w:p w:rsidR="00CE5312" w:rsidRPr="005C04B3" w:rsidRDefault="00CE5312" w:rsidP="003160DE">
            <w:pPr>
              <w:ind w:left="113" w:right="113"/>
              <w:jc w:val="center"/>
              <w:rPr>
                <w:sz w:val="18"/>
                <w:szCs w:val="18"/>
              </w:rPr>
            </w:pPr>
            <w:r w:rsidRPr="005C04B3">
              <w:rPr>
                <w:sz w:val="18"/>
                <w:szCs w:val="18"/>
              </w:rPr>
              <w:t>Часы</w:t>
            </w:r>
          </w:p>
        </w:tc>
        <w:tc>
          <w:tcPr>
            <w:tcW w:w="567" w:type="dxa"/>
            <w:textDirection w:val="btLr"/>
            <w:vAlign w:val="center"/>
          </w:tcPr>
          <w:p w:rsidR="00CE5312" w:rsidRPr="005C04B3" w:rsidRDefault="00CE5312" w:rsidP="003160DE">
            <w:pPr>
              <w:ind w:left="113" w:right="113"/>
              <w:jc w:val="center"/>
              <w:rPr>
                <w:sz w:val="18"/>
                <w:szCs w:val="18"/>
              </w:rPr>
            </w:pPr>
            <w:r w:rsidRPr="005C04B3">
              <w:rPr>
                <w:sz w:val="18"/>
                <w:szCs w:val="18"/>
              </w:rPr>
              <w:t>Самостоятельная работа, часы</w:t>
            </w:r>
          </w:p>
        </w:tc>
        <w:tc>
          <w:tcPr>
            <w:tcW w:w="567" w:type="dxa"/>
            <w:textDirection w:val="btLr"/>
            <w:vAlign w:val="center"/>
          </w:tcPr>
          <w:p w:rsidR="00CE5312" w:rsidRPr="005C04B3" w:rsidRDefault="00CE5312" w:rsidP="003160DE">
            <w:pPr>
              <w:tabs>
                <w:tab w:val="left" w:pos="277"/>
              </w:tabs>
              <w:ind w:left="-160" w:right="113" w:firstLine="125"/>
              <w:jc w:val="center"/>
              <w:rPr>
                <w:sz w:val="18"/>
                <w:szCs w:val="18"/>
              </w:rPr>
            </w:pPr>
            <w:r w:rsidRPr="005C04B3">
              <w:rPr>
                <w:sz w:val="18"/>
                <w:szCs w:val="18"/>
              </w:rPr>
              <w:t>Форма контроля знаний</w:t>
            </w:r>
          </w:p>
        </w:tc>
        <w:tc>
          <w:tcPr>
            <w:tcW w:w="425" w:type="dxa"/>
            <w:textDirection w:val="btLr"/>
          </w:tcPr>
          <w:p w:rsidR="00CE5312" w:rsidRPr="005C04B3" w:rsidRDefault="00CE5312" w:rsidP="003160DE">
            <w:pPr>
              <w:tabs>
                <w:tab w:val="left" w:pos="277"/>
              </w:tabs>
              <w:ind w:left="-160" w:right="113" w:firstLine="125"/>
              <w:jc w:val="center"/>
              <w:rPr>
                <w:sz w:val="18"/>
                <w:szCs w:val="18"/>
                <w:lang w:val="en-US"/>
              </w:rPr>
            </w:pPr>
            <w:r w:rsidRPr="005C04B3">
              <w:rPr>
                <w:sz w:val="18"/>
                <w:szCs w:val="18"/>
              </w:rPr>
              <w:t>Баллы(</w:t>
            </w:r>
            <w:r w:rsidRPr="005C04B3">
              <w:rPr>
                <w:sz w:val="18"/>
                <w:szCs w:val="18"/>
                <w:lang w:val="en-US"/>
              </w:rPr>
              <w:t>max)</w:t>
            </w:r>
          </w:p>
        </w:tc>
      </w:tr>
      <w:tr w:rsidR="00CE5312" w:rsidRPr="005C04B3" w:rsidTr="003160DE">
        <w:tc>
          <w:tcPr>
            <w:tcW w:w="9923" w:type="dxa"/>
            <w:gridSpan w:val="15"/>
            <w:vAlign w:val="center"/>
          </w:tcPr>
          <w:p w:rsidR="00CE5312" w:rsidRPr="005C04B3" w:rsidRDefault="00CE5312" w:rsidP="003160DE">
            <w:pPr>
              <w:rPr>
                <w:sz w:val="18"/>
                <w:szCs w:val="18"/>
              </w:rPr>
            </w:pPr>
            <w:r w:rsidRPr="005C04B3">
              <w:rPr>
                <w:sz w:val="18"/>
                <w:szCs w:val="18"/>
              </w:rPr>
              <w:t>Модуль 1</w:t>
            </w:r>
          </w:p>
        </w:tc>
      </w:tr>
      <w:tr w:rsidR="00CE5312" w:rsidRPr="005C04B3" w:rsidTr="00A12B1F">
        <w:tc>
          <w:tcPr>
            <w:tcW w:w="568" w:type="dxa"/>
            <w:vAlign w:val="center"/>
          </w:tcPr>
          <w:p w:rsidR="00CE5312" w:rsidRPr="005C04B3" w:rsidRDefault="00CE5312" w:rsidP="003160DE">
            <w:pPr>
              <w:rPr>
                <w:sz w:val="18"/>
                <w:szCs w:val="18"/>
                <w:lang w:val="en-US"/>
              </w:rPr>
            </w:pPr>
            <w:r w:rsidRPr="005C04B3">
              <w:rPr>
                <w:sz w:val="18"/>
                <w:szCs w:val="18"/>
                <w:lang w:val="en-US"/>
              </w:rPr>
              <w:t>1</w:t>
            </w:r>
          </w:p>
        </w:tc>
        <w:tc>
          <w:tcPr>
            <w:tcW w:w="2693" w:type="dxa"/>
            <w:gridSpan w:val="2"/>
          </w:tcPr>
          <w:p w:rsidR="00CE5312" w:rsidRPr="005C04B3" w:rsidRDefault="00CE5312" w:rsidP="003160DE">
            <w:pPr>
              <w:jc w:val="both"/>
              <w:rPr>
                <w:sz w:val="18"/>
                <w:szCs w:val="18"/>
              </w:rPr>
            </w:pPr>
            <w:r w:rsidRPr="005C04B3">
              <w:rPr>
                <w:sz w:val="18"/>
                <w:szCs w:val="18"/>
              </w:rPr>
              <w:t xml:space="preserve">Тема 1. Введение. </w:t>
            </w:r>
            <w:proofErr w:type="spellStart"/>
            <w:r w:rsidRPr="005C04B3">
              <w:rPr>
                <w:sz w:val="18"/>
                <w:szCs w:val="18"/>
              </w:rPr>
              <w:t>Агрегативный</w:t>
            </w:r>
            <w:proofErr w:type="spellEnd"/>
            <w:r w:rsidRPr="005C04B3">
              <w:rPr>
                <w:sz w:val="18"/>
                <w:szCs w:val="18"/>
              </w:rPr>
              <w:t xml:space="preserve"> комплекс неразрушающего контроля. Разрушающий и неразрушающий контроль</w:t>
            </w:r>
          </w:p>
        </w:tc>
        <w:tc>
          <w:tcPr>
            <w:tcW w:w="425" w:type="dxa"/>
            <w:vAlign w:val="center"/>
          </w:tcPr>
          <w:p w:rsidR="00CE5312" w:rsidRPr="005C04B3" w:rsidRDefault="00CE5312" w:rsidP="003160DE">
            <w:pPr>
              <w:jc w:val="center"/>
              <w:rPr>
                <w:sz w:val="18"/>
                <w:szCs w:val="18"/>
              </w:rPr>
            </w:pPr>
            <w:r w:rsidRPr="005C04B3">
              <w:rPr>
                <w:sz w:val="18"/>
                <w:szCs w:val="18"/>
              </w:rPr>
              <w:t>2</w:t>
            </w:r>
          </w:p>
        </w:tc>
        <w:tc>
          <w:tcPr>
            <w:tcW w:w="2127" w:type="dxa"/>
            <w:gridSpan w:val="2"/>
            <w:vAlign w:val="center"/>
          </w:tcPr>
          <w:p w:rsidR="00CE5312" w:rsidRPr="005C04B3" w:rsidRDefault="00CE5312" w:rsidP="003160DE">
            <w:pPr>
              <w:rPr>
                <w:sz w:val="18"/>
                <w:szCs w:val="18"/>
              </w:rPr>
            </w:pPr>
            <w:r w:rsidRPr="005C04B3">
              <w:rPr>
                <w:sz w:val="18"/>
                <w:szCs w:val="18"/>
              </w:rPr>
              <w:t>1. Размерности магнитных и электрических величин. Действия над размерностями.</w:t>
            </w:r>
          </w:p>
        </w:tc>
        <w:tc>
          <w:tcPr>
            <w:tcW w:w="425" w:type="dxa"/>
            <w:gridSpan w:val="2"/>
            <w:vAlign w:val="center"/>
          </w:tcPr>
          <w:p w:rsidR="00CE5312" w:rsidRPr="005C04B3" w:rsidRDefault="00CE5312" w:rsidP="003160DE">
            <w:pPr>
              <w:rPr>
                <w:sz w:val="18"/>
                <w:szCs w:val="18"/>
              </w:rPr>
            </w:pPr>
            <w:r w:rsidRPr="005C04B3">
              <w:rPr>
                <w:sz w:val="18"/>
                <w:szCs w:val="18"/>
              </w:rPr>
              <w:t>2</w:t>
            </w:r>
          </w:p>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 1. Определение кривой намагничивания ферромагнитного материала.</w:t>
            </w:r>
          </w:p>
        </w:tc>
        <w:tc>
          <w:tcPr>
            <w:tcW w:w="425" w:type="dxa"/>
            <w:gridSpan w:val="2"/>
            <w:vAlign w:val="center"/>
          </w:tcPr>
          <w:p w:rsidR="00CE5312" w:rsidRPr="005C04B3" w:rsidRDefault="00CE5312" w:rsidP="003160DE">
            <w:pPr>
              <w:jc w:val="center"/>
              <w:rPr>
                <w:sz w:val="18"/>
                <w:szCs w:val="18"/>
              </w:rPr>
            </w:pPr>
            <w:r w:rsidRPr="005C04B3">
              <w:rPr>
                <w:sz w:val="18"/>
                <w:szCs w:val="18"/>
              </w:rPr>
              <w:t>2</w:t>
            </w:r>
          </w:p>
          <w:p w:rsidR="00CE5312" w:rsidRPr="005C04B3" w:rsidRDefault="00CE5312" w:rsidP="003160DE">
            <w:pPr>
              <w:rPr>
                <w:sz w:val="18"/>
                <w:szCs w:val="18"/>
              </w:rPr>
            </w:pP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c>
          <w:tcPr>
            <w:tcW w:w="568" w:type="dxa"/>
            <w:vMerge w:val="restart"/>
            <w:vAlign w:val="center"/>
          </w:tcPr>
          <w:p w:rsidR="00CE5312" w:rsidRPr="005C04B3" w:rsidRDefault="00CE5312" w:rsidP="003160DE">
            <w:pPr>
              <w:rPr>
                <w:sz w:val="18"/>
                <w:szCs w:val="18"/>
              </w:rPr>
            </w:pPr>
            <w:r w:rsidRPr="005C04B3">
              <w:rPr>
                <w:sz w:val="18"/>
                <w:szCs w:val="18"/>
              </w:rPr>
              <w:t>1-2</w:t>
            </w:r>
          </w:p>
        </w:tc>
        <w:tc>
          <w:tcPr>
            <w:tcW w:w="2693" w:type="dxa"/>
            <w:gridSpan w:val="2"/>
            <w:vMerge w:val="restart"/>
          </w:tcPr>
          <w:p w:rsidR="00CE5312" w:rsidRPr="005C04B3" w:rsidRDefault="00CE5312" w:rsidP="003160DE">
            <w:pPr>
              <w:jc w:val="both"/>
              <w:rPr>
                <w:sz w:val="18"/>
                <w:szCs w:val="18"/>
              </w:rPr>
            </w:pPr>
            <w:r w:rsidRPr="005C04B3">
              <w:rPr>
                <w:sz w:val="18"/>
                <w:szCs w:val="18"/>
              </w:rPr>
              <w:t>Тема 2. Физика магнитных явлений.</w:t>
            </w:r>
          </w:p>
        </w:tc>
        <w:tc>
          <w:tcPr>
            <w:tcW w:w="425" w:type="dxa"/>
            <w:vMerge w:val="restart"/>
          </w:tcPr>
          <w:p w:rsidR="00CE5312" w:rsidRPr="005C04B3" w:rsidRDefault="00CE5312" w:rsidP="003160DE">
            <w:pPr>
              <w:rPr>
                <w:color w:val="FF0000"/>
                <w:sz w:val="18"/>
                <w:szCs w:val="18"/>
              </w:rPr>
            </w:pPr>
            <w:r w:rsidRPr="005C04B3">
              <w:rPr>
                <w:sz w:val="18"/>
                <w:szCs w:val="18"/>
              </w:rPr>
              <w:t>6</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62"/>
        </w:trPr>
        <w:tc>
          <w:tcPr>
            <w:tcW w:w="568" w:type="dxa"/>
            <w:vMerge/>
            <w:vAlign w:val="center"/>
          </w:tcPr>
          <w:p w:rsidR="00CE5312" w:rsidRPr="005C04B3" w:rsidRDefault="00CE5312" w:rsidP="003160DE">
            <w:pPr>
              <w:rPr>
                <w:sz w:val="18"/>
                <w:szCs w:val="18"/>
              </w:rPr>
            </w:pPr>
          </w:p>
        </w:tc>
        <w:tc>
          <w:tcPr>
            <w:tcW w:w="2693" w:type="dxa"/>
            <w:gridSpan w:val="2"/>
            <w:vMerge/>
          </w:tcPr>
          <w:p w:rsidR="00CE5312" w:rsidRPr="005C04B3" w:rsidRDefault="00CE5312" w:rsidP="003160DE">
            <w:pPr>
              <w:jc w:val="both"/>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 2. Размагничивание объектов контроля. Определение качества размагничивания.</w:t>
            </w:r>
          </w:p>
        </w:tc>
        <w:tc>
          <w:tcPr>
            <w:tcW w:w="425" w:type="dxa"/>
            <w:gridSpan w:val="2"/>
          </w:tcPr>
          <w:p w:rsidR="00CE5312" w:rsidRPr="005C04B3" w:rsidRDefault="00CE5312" w:rsidP="003160DE">
            <w:pPr>
              <w:rPr>
                <w:sz w:val="18"/>
                <w:szCs w:val="18"/>
              </w:rPr>
            </w:pPr>
            <w:r w:rsidRPr="005C04B3">
              <w:rPr>
                <w:sz w:val="18"/>
                <w:szCs w:val="18"/>
              </w:rPr>
              <w:t>2</w:t>
            </w:r>
          </w:p>
          <w:p w:rsidR="00CE5312" w:rsidRPr="005C04B3" w:rsidRDefault="00CE5312" w:rsidP="003160DE">
            <w:pPr>
              <w:rPr>
                <w:sz w:val="18"/>
                <w:szCs w:val="18"/>
              </w:rPr>
            </w:pP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2</w:t>
            </w:r>
          </w:p>
        </w:tc>
      </w:tr>
      <w:tr w:rsidR="00CE5312" w:rsidRPr="005C04B3" w:rsidTr="00A12B1F">
        <w:trPr>
          <w:trHeight w:val="113"/>
        </w:trPr>
        <w:tc>
          <w:tcPr>
            <w:tcW w:w="568" w:type="dxa"/>
            <w:vMerge/>
            <w:vAlign w:val="center"/>
          </w:tcPr>
          <w:p w:rsidR="00CE5312" w:rsidRPr="005C04B3" w:rsidRDefault="00CE5312" w:rsidP="003160DE">
            <w:pPr>
              <w:rPr>
                <w:sz w:val="18"/>
                <w:szCs w:val="18"/>
              </w:rPr>
            </w:pPr>
          </w:p>
        </w:tc>
        <w:tc>
          <w:tcPr>
            <w:tcW w:w="2693" w:type="dxa"/>
            <w:gridSpan w:val="2"/>
            <w:vMerge/>
          </w:tcPr>
          <w:p w:rsidR="00CE5312" w:rsidRPr="005C04B3" w:rsidRDefault="00CE5312" w:rsidP="003160DE">
            <w:pPr>
              <w:jc w:val="both"/>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469"/>
        </w:trPr>
        <w:tc>
          <w:tcPr>
            <w:tcW w:w="568" w:type="dxa"/>
            <w:vAlign w:val="center"/>
          </w:tcPr>
          <w:p w:rsidR="00CE5312" w:rsidRPr="005C04B3" w:rsidRDefault="00CE5312" w:rsidP="003160DE">
            <w:pPr>
              <w:rPr>
                <w:sz w:val="18"/>
                <w:szCs w:val="18"/>
              </w:rPr>
            </w:pPr>
            <w:r w:rsidRPr="005C04B3">
              <w:rPr>
                <w:sz w:val="18"/>
                <w:szCs w:val="18"/>
              </w:rPr>
              <w:t>3</w:t>
            </w:r>
          </w:p>
        </w:tc>
        <w:tc>
          <w:tcPr>
            <w:tcW w:w="2693" w:type="dxa"/>
            <w:gridSpan w:val="2"/>
          </w:tcPr>
          <w:p w:rsidR="00CE5312" w:rsidRPr="005C04B3" w:rsidRDefault="00CE5312" w:rsidP="003160DE">
            <w:pPr>
              <w:ind w:right="-29"/>
              <w:jc w:val="both"/>
              <w:rPr>
                <w:sz w:val="18"/>
                <w:szCs w:val="18"/>
              </w:rPr>
            </w:pPr>
            <w:r w:rsidRPr="005C04B3">
              <w:rPr>
                <w:sz w:val="18"/>
                <w:szCs w:val="18"/>
              </w:rPr>
              <w:t>Тема 3. Магнитные преобразователи и индикаторы магнитных полей</w:t>
            </w:r>
          </w:p>
        </w:tc>
        <w:tc>
          <w:tcPr>
            <w:tcW w:w="425" w:type="dxa"/>
          </w:tcPr>
          <w:p w:rsidR="00CE5312" w:rsidRPr="005C04B3" w:rsidRDefault="00CE5312" w:rsidP="003160DE">
            <w:pPr>
              <w:rPr>
                <w:sz w:val="18"/>
                <w:szCs w:val="18"/>
              </w:rPr>
            </w:pPr>
            <w:r w:rsidRPr="005C04B3">
              <w:rPr>
                <w:sz w:val="18"/>
                <w:szCs w:val="18"/>
              </w:rPr>
              <w:t>2</w:t>
            </w:r>
          </w:p>
        </w:tc>
        <w:tc>
          <w:tcPr>
            <w:tcW w:w="2127" w:type="dxa"/>
            <w:gridSpan w:val="2"/>
          </w:tcPr>
          <w:p w:rsidR="00CE5312" w:rsidRPr="005C04B3" w:rsidRDefault="00CE5312" w:rsidP="003160DE">
            <w:pPr>
              <w:rPr>
                <w:sz w:val="18"/>
                <w:szCs w:val="18"/>
              </w:rPr>
            </w:pPr>
            <w:r w:rsidRPr="005C04B3">
              <w:rPr>
                <w:sz w:val="18"/>
                <w:szCs w:val="18"/>
              </w:rPr>
              <w:t>2. Расчет магнитостатических полей дефектов</w:t>
            </w:r>
          </w:p>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r w:rsidRPr="005C04B3">
              <w:rPr>
                <w:sz w:val="18"/>
                <w:szCs w:val="18"/>
              </w:rPr>
              <w:t>2</w:t>
            </w:r>
          </w:p>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xml:space="preserve">. №3. Градуировка </w:t>
            </w:r>
            <w:proofErr w:type="gramStart"/>
            <w:r w:rsidRPr="005C04B3">
              <w:rPr>
                <w:sz w:val="18"/>
                <w:szCs w:val="18"/>
              </w:rPr>
              <w:t>ленточного</w:t>
            </w:r>
            <w:proofErr w:type="gramEnd"/>
            <w:r w:rsidRPr="005C04B3">
              <w:rPr>
                <w:sz w:val="18"/>
                <w:szCs w:val="18"/>
              </w:rPr>
              <w:t xml:space="preserve"> локального магнитоносителя. Исследование топографии тангенциальной составляющей поля в зоне сварного соединения.</w:t>
            </w:r>
          </w:p>
        </w:tc>
        <w:tc>
          <w:tcPr>
            <w:tcW w:w="425" w:type="dxa"/>
            <w:gridSpan w:val="2"/>
          </w:tcPr>
          <w:p w:rsidR="00CE5312" w:rsidRPr="005C04B3" w:rsidRDefault="00CE5312" w:rsidP="003160DE">
            <w:pP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c>
          <w:tcPr>
            <w:tcW w:w="568" w:type="dxa"/>
            <w:vAlign w:val="center"/>
          </w:tcPr>
          <w:p w:rsidR="00CE5312" w:rsidRPr="005C04B3" w:rsidRDefault="00CE5312" w:rsidP="003160DE">
            <w:pPr>
              <w:rPr>
                <w:sz w:val="18"/>
                <w:szCs w:val="18"/>
              </w:rPr>
            </w:pPr>
            <w:r w:rsidRPr="005C04B3">
              <w:rPr>
                <w:sz w:val="18"/>
                <w:szCs w:val="18"/>
              </w:rPr>
              <w:t>3</w:t>
            </w:r>
          </w:p>
        </w:tc>
        <w:tc>
          <w:tcPr>
            <w:tcW w:w="2693" w:type="dxa"/>
            <w:gridSpan w:val="2"/>
          </w:tcPr>
          <w:p w:rsidR="00CE5312" w:rsidRPr="005C04B3" w:rsidRDefault="00CE5312" w:rsidP="003160DE">
            <w:pPr>
              <w:ind w:right="-29"/>
              <w:jc w:val="both"/>
              <w:rPr>
                <w:sz w:val="18"/>
                <w:szCs w:val="18"/>
              </w:rPr>
            </w:pPr>
            <w:r w:rsidRPr="005C04B3">
              <w:rPr>
                <w:sz w:val="18"/>
                <w:szCs w:val="18"/>
              </w:rPr>
              <w:t>Тема 4. Намагничивание и размагничивание объектов</w:t>
            </w:r>
          </w:p>
          <w:p w:rsidR="00CE5312" w:rsidRPr="005C04B3" w:rsidRDefault="00CE5312" w:rsidP="003160DE">
            <w:pPr>
              <w:ind w:right="-29"/>
              <w:jc w:val="both"/>
              <w:rPr>
                <w:sz w:val="18"/>
                <w:szCs w:val="18"/>
              </w:rPr>
            </w:pPr>
          </w:p>
        </w:tc>
        <w:tc>
          <w:tcPr>
            <w:tcW w:w="425" w:type="dxa"/>
          </w:tcPr>
          <w:p w:rsidR="00CE5312" w:rsidRPr="005C04B3" w:rsidRDefault="00CE5312" w:rsidP="003160DE">
            <w:pPr>
              <w:rPr>
                <w:sz w:val="18"/>
                <w:szCs w:val="18"/>
              </w:rPr>
            </w:pPr>
            <w:r w:rsidRPr="005C04B3">
              <w:rPr>
                <w:sz w:val="18"/>
                <w:szCs w:val="18"/>
              </w:rPr>
              <w:t>2</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c>
          <w:tcPr>
            <w:tcW w:w="568" w:type="dxa"/>
            <w:vAlign w:val="center"/>
          </w:tcPr>
          <w:p w:rsidR="00CE5312" w:rsidRPr="005C04B3" w:rsidRDefault="00CE5312" w:rsidP="003160DE">
            <w:pPr>
              <w:rPr>
                <w:sz w:val="18"/>
                <w:szCs w:val="18"/>
              </w:rPr>
            </w:pPr>
            <w:r w:rsidRPr="005C04B3">
              <w:rPr>
                <w:sz w:val="18"/>
                <w:szCs w:val="18"/>
              </w:rPr>
              <w:t>4</w:t>
            </w:r>
          </w:p>
        </w:tc>
        <w:tc>
          <w:tcPr>
            <w:tcW w:w="2693" w:type="dxa"/>
            <w:gridSpan w:val="2"/>
          </w:tcPr>
          <w:p w:rsidR="00CE5312" w:rsidRPr="005C04B3" w:rsidRDefault="00CE5312" w:rsidP="003160DE">
            <w:pPr>
              <w:ind w:right="-29"/>
              <w:jc w:val="both"/>
              <w:rPr>
                <w:sz w:val="18"/>
                <w:szCs w:val="18"/>
              </w:rPr>
            </w:pPr>
            <w:r w:rsidRPr="005C04B3">
              <w:rPr>
                <w:sz w:val="18"/>
                <w:szCs w:val="18"/>
              </w:rPr>
              <w:t xml:space="preserve">Тема 5. </w:t>
            </w:r>
            <w:r>
              <w:rPr>
                <w:sz w:val="20"/>
                <w:szCs w:val="20"/>
              </w:rPr>
              <w:t xml:space="preserve"> Экспериментальное определение магнитных характеристик образцов с использованием программного обеспечения  </w:t>
            </w:r>
            <w:r>
              <w:rPr>
                <w:sz w:val="20"/>
                <w:szCs w:val="20"/>
                <w:lang w:val="en-US"/>
              </w:rPr>
              <w:t>ANSYS</w:t>
            </w:r>
            <w:r w:rsidRPr="00106BCC">
              <w:rPr>
                <w:sz w:val="20"/>
                <w:szCs w:val="20"/>
              </w:rPr>
              <w:t xml:space="preserve"> </w:t>
            </w:r>
            <w:r>
              <w:rPr>
                <w:sz w:val="20"/>
                <w:szCs w:val="20"/>
                <w:lang w:val="en-US"/>
              </w:rPr>
              <w:t>Academic</w:t>
            </w:r>
            <w:r w:rsidRPr="00106BCC">
              <w:rPr>
                <w:sz w:val="20"/>
                <w:szCs w:val="20"/>
              </w:rPr>
              <w:t xml:space="preserve"> </w:t>
            </w:r>
            <w:r>
              <w:rPr>
                <w:sz w:val="20"/>
                <w:szCs w:val="20"/>
                <w:lang w:val="en-US"/>
              </w:rPr>
              <w:t>Research</w:t>
            </w:r>
            <w:r>
              <w:rPr>
                <w:sz w:val="20"/>
                <w:szCs w:val="20"/>
              </w:rPr>
              <w:t>.</w:t>
            </w:r>
          </w:p>
        </w:tc>
        <w:tc>
          <w:tcPr>
            <w:tcW w:w="425" w:type="dxa"/>
          </w:tcPr>
          <w:p w:rsidR="00CE5312" w:rsidRPr="005C04B3" w:rsidRDefault="00CE5312" w:rsidP="003160DE">
            <w:pPr>
              <w:rPr>
                <w:sz w:val="18"/>
                <w:szCs w:val="18"/>
              </w:rPr>
            </w:pPr>
            <w:r w:rsidRPr="005C04B3">
              <w:rPr>
                <w:sz w:val="18"/>
                <w:szCs w:val="18"/>
              </w:rPr>
              <w:t>2</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xml:space="preserve">. № 4. Изучение принципа работы </w:t>
            </w:r>
            <w:r>
              <w:rPr>
                <w:sz w:val="18"/>
                <w:szCs w:val="18"/>
              </w:rPr>
              <w:t>и</w:t>
            </w:r>
            <w:r w:rsidRPr="00A13B88">
              <w:rPr>
                <w:sz w:val="18"/>
                <w:szCs w:val="18"/>
              </w:rPr>
              <w:t xml:space="preserve"> </w:t>
            </w:r>
            <w:r>
              <w:rPr>
                <w:sz w:val="18"/>
                <w:szCs w:val="18"/>
              </w:rPr>
              <w:t>устройства коэрцитиметра КИФМ-1</w:t>
            </w:r>
            <w:r w:rsidRPr="005C04B3">
              <w:rPr>
                <w:sz w:val="18"/>
                <w:szCs w:val="18"/>
              </w:rPr>
              <w:t xml:space="preserve">. </w:t>
            </w:r>
          </w:p>
        </w:tc>
        <w:tc>
          <w:tcPr>
            <w:tcW w:w="425" w:type="dxa"/>
            <w:gridSpan w:val="2"/>
          </w:tcPr>
          <w:p w:rsidR="00CE5312" w:rsidRPr="005C04B3" w:rsidRDefault="00CE5312" w:rsidP="003160DE">
            <w:pP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2</w:t>
            </w:r>
          </w:p>
        </w:tc>
      </w:tr>
      <w:tr w:rsidR="00CE5312" w:rsidRPr="005C04B3" w:rsidTr="00A12B1F">
        <w:tc>
          <w:tcPr>
            <w:tcW w:w="568" w:type="dxa"/>
            <w:vAlign w:val="center"/>
          </w:tcPr>
          <w:p w:rsidR="00CE5312" w:rsidRPr="005C04B3" w:rsidRDefault="00CE5312" w:rsidP="003160DE">
            <w:pPr>
              <w:rPr>
                <w:sz w:val="18"/>
                <w:szCs w:val="18"/>
              </w:rPr>
            </w:pPr>
            <w:r w:rsidRPr="005C04B3">
              <w:rPr>
                <w:sz w:val="18"/>
                <w:szCs w:val="18"/>
              </w:rPr>
              <w:t>4</w:t>
            </w:r>
          </w:p>
        </w:tc>
        <w:tc>
          <w:tcPr>
            <w:tcW w:w="2693" w:type="dxa"/>
            <w:gridSpan w:val="2"/>
          </w:tcPr>
          <w:p w:rsidR="00CE5312" w:rsidRPr="005C04B3" w:rsidRDefault="00CE5312" w:rsidP="003160DE">
            <w:pPr>
              <w:ind w:right="-29"/>
              <w:jc w:val="both"/>
              <w:rPr>
                <w:sz w:val="18"/>
                <w:szCs w:val="18"/>
              </w:rPr>
            </w:pPr>
            <w:r w:rsidRPr="005C04B3">
              <w:rPr>
                <w:sz w:val="18"/>
                <w:szCs w:val="18"/>
              </w:rPr>
              <w:t xml:space="preserve">Тема 6. </w:t>
            </w:r>
            <w:r>
              <w:rPr>
                <w:sz w:val="20"/>
                <w:szCs w:val="20"/>
              </w:rPr>
              <w:t xml:space="preserve">Определение магнитных характеристик ферромагнитных материалов с использованием программного обеспечения  </w:t>
            </w:r>
            <w:r>
              <w:rPr>
                <w:sz w:val="20"/>
                <w:szCs w:val="20"/>
                <w:lang w:val="en-US"/>
              </w:rPr>
              <w:t>ANSYS</w:t>
            </w:r>
            <w:r w:rsidRPr="00106BCC">
              <w:rPr>
                <w:sz w:val="20"/>
                <w:szCs w:val="20"/>
              </w:rPr>
              <w:t xml:space="preserve"> </w:t>
            </w:r>
            <w:r>
              <w:rPr>
                <w:sz w:val="20"/>
                <w:szCs w:val="20"/>
                <w:lang w:val="en-US"/>
              </w:rPr>
              <w:t>Academic</w:t>
            </w:r>
            <w:r w:rsidRPr="00106BCC">
              <w:rPr>
                <w:sz w:val="20"/>
                <w:szCs w:val="20"/>
              </w:rPr>
              <w:t xml:space="preserve"> </w:t>
            </w:r>
            <w:r>
              <w:rPr>
                <w:sz w:val="20"/>
                <w:szCs w:val="20"/>
                <w:lang w:val="en-US"/>
              </w:rPr>
              <w:t>Research</w:t>
            </w:r>
            <w:r>
              <w:rPr>
                <w:sz w:val="20"/>
                <w:szCs w:val="20"/>
              </w:rPr>
              <w:t>.</w:t>
            </w:r>
            <w:r w:rsidRPr="005C04B3">
              <w:rPr>
                <w:sz w:val="18"/>
                <w:szCs w:val="18"/>
              </w:rPr>
              <w:t xml:space="preserve"> </w:t>
            </w:r>
          </w:p>
        </w:tc>
        <w:tc>
          <w:tcPr>
            <w:tcW w:w="425" w:type="dxa"/>
          </w:tcPr>
          <w:p w:rsidR="00CE5312" w:rsidRPr="005C04B3" w:rsidRDefault="00CE5312" w:rsidP="003160DE">
            <w:pPr>
              <w:rPr>
                <w:sz w:val="18"/>
                <w:szCs w:val="18"/>
              </w:rPr>
            </w:pPr>
            <w:r w:rsidRPr="005C04B3">
              <w:rPr>
                <w:sz w:val="18"/>
                <w:szCs w:val="18"/>
              </w:rPr>
              <w:t>2</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c>
          <w:tcPr>
            <w:tcW w:w="568" w:type="dxa"/>
            <w:vAlign w:val="center"/>
          </w:tcPr>
          <w:p w:rsidR="00CE5312" w:rsidRPr="005C04B3" w:rsidRDefault="00CE5312" w:rsidP="003160DE">
            <w:pPr>
              <w:rPr>
                <w:sz w:val="18"/>
                <w:szCs w:val="18"/>
              </w:rPr>
            </w:pPr>
            <w:r w:rsidRPr="005C04B3">
              <w:rPr>
                <w:sz w:val="18"/>
                <w:szCs w:val="18"/>
              </w:rPr>
              <w:t>5</w:t>
            </w:r>
          </w:p>
        </w:tc>
        <w:tc>
          <w:tcPr>
            <w:tcW w:w="2693" w:type="dxa"/>
            <w:gridSpan w:val="2"/>
          </w:tcPr>
          <w:p w:rsidR="00CE5312" w:rsidRPr="005C04B3" w:rsidRDefault="00CE5312" w:rsidP="003160DE">
            <w:pPr>
              <w:ind w:right="-29"/>
              <w:jc w:val="both"/>
              <w:rPr>
                <w:sz w:val="18"/>
                <w:szCs w:val="18"/>
              </w:rPr>
            </w:pPr>
            <w:r w:rsidRPr="005C04B3">
              <w:rPr>
                <w:sz w:val="18"/>
                <w:szCs w:val="18"/>
              </w:rPr>
              <w:t>Тема 7. Экспериментальное определение магнитных характеристик образцов</w:t>
            </w:r>
            <w:r>
              <w:rPr>
                <w:sz w:val="18"/>
                <w:szCs w:val="18"/>
              </w:rPr>
              <w:t xml:space="preserve"> с </w:t>
            </w:r>
            <w:r>
              <w:rPr>
                <w:sz w:val="18"/>
                <w:szCs w:val="18"/>
              </w:rPr>
              <w:lastRenderedPageBreak/>
              <w:t xml:space="preserve">использованием программного обеспечения </w:t>
            </w:r>
            <w:r w:rsidRPr="00003983">
              <w:rPr>
                <w:sz w:val="20"/>
                <w:szCs w:val="20"/>
              </w:rPr>
              <w:t xml:space="preserve"> </w:t>
            </w:r>
            <w:r>
              <w:rPr>
                <w:sz w:val="20"/>
                <w:szCs w:val="20"/>
                <w:lang w:val="en-US"/>
              </w:rPr>
              <w:t>ANSYS</w:t>
            </w:r>
            <w:r w:rsidRPr="00106BCC">
              <w:rPr>
                <w:sz w:val="20"/>
                <w:szCs w:val="20"/>
              </w:rPr>
              <w:t xml:space="preserve"> </w:t>
            </w:r>
            <w:r>
              <w:rPr>
                <w:sz w:val="20"/>
                <w:szCs w:val="20"/>
                <w:lang w:val="en-US"/>
              </w:rPr>
              <w:t>Academic</w:t>
            </w:r>
            <w:r w:rsidRPr="00106BCC">
              <w:rPr>
                <w:sz w:val="20"/>
                <w:szCs w:val="20"/>
              </w:rPr>
              <w:t xml:space="preserve"> </w:t>
            </w:r>
            <w:r>
              <w:rPr>
                <w:sz w:val="20"/>
                <w:szCs w:val="20"/>
                <w:lang w:val="en-US"/>
              </w:rPr>
              <w:t>Research</w:t>
            </w:r>
            <w:r>
              <w:rPr>
                <w:sz w:val="20"/>
                <w:szCs w:val="20"/>
              </w:rPr>
              <w:t>.</w:t>
            </w:r>
            <w:r w:rsidRPr="005C04B3">
              <w:rPr>
                <w:sz w:val="18"/>
                <w:szCs w:val="18"/>
              </w:rPr>
              <w:t>.</w:t>
            </w:r>
          </w:p>
          <w:p w:rsidR="00CE5312" w:rsidRPr="005C04B3" w:rsidRDefault="00CE5312" w:rsidP="003160DE">
            <w:pPr>
              <w:jc w:val="both"/>
              <w:rPr>
                <w:sz w:val="18"/>
                <w:szCs w:val="18"/>
              </w:rPr>
            </w:pPr>
          </w:p>
        </w:tc>
        <w:tc>
          <w:tcPr>
            <w:tcW w:w="425" w:type="dxa"/>
          </w:tcPr>
          <w:p w:rsidR="00CE5312" w:rsidRPr="005C04B3" w:rsidRDefault="00CE5312" w:rsidP="003160DE">
            <w:pPr>
              <w:rPr>
                <w:sz w:val="18"/>
                <w:szCs w:val="18"/>
              </w:rPr>
            </w:pPr>
            <w:r w:rsidRPr="005C04B3">
              <w:rPr>
                <w:sz w:val="18"/>
                <w:szCs w:val="18"/>
              </w:rPr>
              <w:lastRenderedPageBreak/>
              <w:t>2</w:t>
            </w:r>
          </w:p>
        </w:tc>
        <w:tc>
          <w:tcPr>
            <w:tcW w:w="2127" w:type="dxa"/>
            <w:gridSpan w:val="2"/>
          </w:tcPr>
          <w:p w:rsidR="00CE5312" w:rsidRPr="005C04B3" w:rsidRDefault="00CE5312" w:rsidP="003160DE">
            <w:pPr>
              <w:rPr>
                <w:sz w:val="18"/>
                <w:szCs w:val="18"/>
              </w:rPr>
            </w:pPr>
            <w:r w:rsidRPr="005C04B3">
              <w:rPr>
                <w:sz w:val="18"/>
                <w:szCs w:val="18"/>
              </w:rPr>
              <w:t xml:space="preserve">3. Определение оптимального режима намагничивания при </w:t>
            </w:r>
            <w:r w:rsidRPr="005C04B3">
              <w:rPr>
                <w:sz w:val="18"/>
                <w:szCs w:val="18"/>
              </w:rPr>
              <w:lastRenderedPageBreak/>
              <w:t xml:space="preserve">контроле ферромагнитных изделий. </w:t>
            </w:r>
          </w:p>
        </w:tc>
        <w:tc>
          <w:tcPr>
            <w:tcW w:w="425" w:type="dxa"/>
            <w:gridSpan w:val="2"/>
          </w:tcPr>
          <w:p w:rsidR="00CE5312" w:rsidRPr="005C04B3" w:rsidRDefault="00CE5312" w:rsidP="003160DE">
            <w:pPr>
              <w:rPr>
                <w:sz w:val="18"/>
                <w:szCs w:val="18"/>
              </w:rPr>
            </w:pPr>
            <w:r w:rsidRPr="005C04B3">
              <w:rPr>
                <w:sz w:val="18"/>
                <w:szCs w:val="18"/>
              </w:rPr>
              <w:lastRenderedPageBreak/>
              <w:t>2</w:t>
            </w: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xml:space="preserve">. № 5. Изучение конструкции, принципа работы </w:t>
            </w:r>
            <w:r w:rsidRPr="005C04B3">
              <w:rPr>
                <w:sz w:val="18"/>
                <w:szCs w:val="18"/>
              </w:rPr>
              <w:lastRenderedPageBreak/>
              <w:t>и возможности применения магнитопорошковых дефектоскопов</w:t>
            </w:r>
          </w:p>
        </w:tc>
        <w:tc>
          <w:tcPr>
            <w:tcW w:w="425" w:type="dxa"/>
            <w:gridSpan w:val="2"/>
          </w:tcPr>
          <w:p w:rsidR="00CE5312" w:rsidRPr="005C04B3" w:rsidRDefault="00CE5312" w:rsidP="003160DE">
            <w:pPr>
              <w:rPr>
                <w:sz w:val="18"/>
                <w:szCs w:val="18"/>
              </w:rPr>
            </w:pPr>
            <w:r w:rsidRPr="005C04B3">
              <w:rPr>
                <w:sz w:val="18"/>
                <w:szCs w:val="18"/>
              </w:rPr>
              <w:lastRenderedPageBreak/>
              <w:t>2</w:t>
            </w: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rPr>
          <w:trHeight w:val="137"/>
        </w:trPr>
        <w:tc>
          <w:tcPr>
            <w:tcW w:w="568" w:type="dxa"/>
            <w:vMerge w:val="restart"/>
          </w:tcPr>
          <w:p w:rsidR="00CE5312" w:rsidRPr="005C04B3" w:rsidRDefault="00CE5312" w:rsidP="003160DE">
            <w:pPr>
              <w:rPr>
                <w:sz w:val="18"/>
                <w:szCs w:val="18"/>
              </w:rPr>
            </w:pPr>
            <w:r w:rsidRPr="005C04B3">
              <w:rPr>
                <w:sz w:val="18"/>
                <w:szCs w:val="18"/>
              </w:rPr>
              <w:lastRenderedPageBreak/>
              <w:t>5-6</w:t>
            </w:r>
          </w:p>
        </w:tc>
        <w:tc>
          <w:tcPr>
            <w:tcW w:w="2693" w:type="dxa"/>
            <w:gridSpan w:val="2"/>
            <w:vMerge w:val="restart"/>
          </w:tcPr>
          <w:p w:rsidR="00CE5312" w:rsidRPr="005C04B3" w:rsidRDefault="00CE5312" w:rsidP="003160DE">
            <w:pPr>
              <w:ind w:left="504" w:hanging="504"/>
              <w:rPr>
                <w:sz w:val="18"/>
                <w:szCs w:val="18"/>
              </w:rPr>
            </w:pPr>
            <w:r w:rsidRPr="005C04B3">
              <w:rPr>
                <w:sz w:val="18"/>
                <w:szCs w:val="18"/>
              </w:rPr>
              <w:t>Тема 8. Магнитопорошковый</w:t>
            </w:r>
          </w:p>
          <w:p w:rsidR="00CE5312" w:rsidRPr="005C04B3" w:rsidRDefault="00CE5312" w:rsidP="003160DE">
            <w:pPr>
              <w:ind w:left="504" w:hanging="504"/>
              <w:rPr>
                <w:sz w:val="18"/>
                <w:szCs w:val="18"/>
              </w:rPr>
            </w:pPr>
            <w:r w:rsidRPr="005C04B3">
              <w:rPr>
                <w:sz w:val="18"/>
                <w:szCs w:val="18"/>
              </w:rPr>
              <w:t>контроль.</w:t>
            </w:r>
          </w:p>
        </w:tc>
        <w:tc>
          <w:tcPr>
            <w:tcW w:w="425" w:type="dxa"/>
            <w:vMerge w:val="restart"/>
          </w:tcPr>
          <w:p w:rsidR="00CE5312" w:rsidRPr="005C04B3" w:rsidRDefault="00CE5312" w:rsidP="003160DE">
            <w:pPr>
              <w:rPr>
                <w:sz w:val="18"/>
                <w:szCs w:val="18"/>
              </w:rPr>
            </w:pPr>
            <w:r w:rsidRPr="005C04B3">
              <w:rPr>
                <w:sz w:val="18"/>
                <w:szCs w:val="18"/>
              </w:rPr>
              <w:t>6</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75"/>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ind w:left="504" w:hanging="504"/>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Default="00CE5312" w:rsidP="003160DE">
            <w:pPr>
              <w:jc w:val="both"/>
              <w:rPr>
                <w:sz w:val="18"/>
                <w:szCs w:val="18"/>
              </w:rPr>
            </w:pPr>
            <w:proofErr w:type="spellStart"/>
            <w:r w:rsidRPr="005C04B3">
              <w:rPr>
                <w:sz w:val="18"/>
                <w:szCs w:val="18"/>
              </w:rPr>
              <w:t>Л.р</w:t>
            </w:r>
            <w:proofErr w:type="spellEnd"/>
            <w:r w:rsidRPr="005C04B3">
              <w:rPr>
                <w:sz w:val="18"/>
                <w:szCs w:val="18"/>
              </w:rPr>
              <w:t xml:space="preserve">. № 6. Исследование выявляемости дефектов в изделиях из </w:t>
            </w:r>
            <w:proofErr w:type="spellStart"/>
            <w:r w:rsidRPr="005C04B3">
              <w:rPr>
                <w:sz w:val="18"/>
                <w:szCs w:val="18"/>
              </w:rPr>
              <w:t>ферромагнитных</w:t>
            </w:r>
            <w:proofErr w:type="spellEnd"/>
            <w:r w:rsidRPr="005C04B3">
              <w:rPr>
                <w:sz w:val="18"/>
                <w:szCs w:val="18"/>
              </w:rPr>
              <w:t xml:space="preserve"> материалов </w:t>
            </w:r>
            <w:proofErr w:type="spellStart"/>
            <w:r w:rsidRPr="005C04B3">
              <w:rPr>
                <w:sz w:val="18"/>
                <w:szCs w:val="18"/>
              </w:rPr>
              <w:t>магнитопорошко</w:t>
            </w:r>
            <w:proofErr w:type="spellEnd"/>
            <w:r>
              <w:rPr>
                <w:sz w:val="18"/>
                <w:szCs w:val="18"/>
              </w:rPr>
              <w:t>-</w:t>
            </w:r>
          </w:p>
          <w:p w:rsidR="00CE5312" w:rsidRPr="005C04B3" w:rsidRDefault="00CE5312" w:rsidP="003160DE">
            <w:pPr>
              <w:jc w:val="both"/>
              <w:rPr>
                <w:sz w:val="18"/>
                <w:szCs w:val="18"/>
              </w:rPr>
            </w:pPr>
            <w:proofErr w:type="spellStart"/>
            <w:r w:rsidRPr="005C04B3">
              <w:rPr>
                <w:sz w:val="18"/>
                <w:szCs w:val="18"/>
              </w:rPr>
              <w:t>вым</w:t>
            </w:r>
            <w:proofErr w:type="spellEnd"/>
            <w:r w:rsidRPr="005C04B3">
              <w:rPr>
                <w:sz w:val="18"/>
                <w:szCs w:val="18"/>
              </w:rPr>
              <w:t xml:space="preserve"> методом.</w:t>
            </w:r>
          </w:p>
        </w:tc>
        <w:tc>
          <w:tcPr>
            <w:tcW w:w="425" w:type="dxa"/>
            <w:gridSpan w:val="2"/>
          </w:tcPr>
          <w:p w:rsidR="00CE5312" w:rsidRPr="005C04B3" w:rsidRDefault="00CE5312" w:rsidP="003160DE">
            <w:pP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2</w:t>
            </w:r>
          </w:p>
        </w:tc>
      </w:tr>
      <w:tr w:rsidR="00CE5312" w:rsidRPr="005C04B3" w:rsidTr="00A12B1F">
        <w:trPr>
          <w:trHeight w:val="175"/>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ind w:left="504" w:hanging="504"/>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37"/>
        </w:trPr>
        <w:tc>
          <w:tcPr>
            <w:tcW w:w="568" w:type="dxa"/>
            <w:vMerge w:val="restart"/>
          </w:tcPr>
          <w:p w:rsidR="00CE5312" w:rsidRPr="005C04B3" w:rsidRDefault="00CE5312" w:rsidP="003160DE">
            <w:pPr>
              <w:rPr>
                <w:sz w:val="18"/>
                <w:szCs w:val="18"/>
              </w:rPr>
            </w:pPr>
            <w:r w:rsidRPr="005C04B3">
              <w:rPr>
                <w:sz w:val="18"/>
                <w:szCs w:val="18"/>
              </w:rPr>
              <w:t>7-8</w:t>
            </w:r>
          </w:p>
        </w:tc>
        <w:tc>
          <w:tcPr>
            <w:tcW w:w="2693" w:type="dxa"/>
            <w:gridSpan w:val="2"/>
            <w:vMerge w:val="restart"/>
          </w:tcPr>
          <w:p w:rsidR="00CE5312" w:rsidRPr="005C04B3" w:rsidRDefault="00CE5312" w:rsidP="003160DE">
            <w:pPr>
              <w:rPr>
                <w:sz w:val="18"/>
                <w:szCs w:val="18"/>
              </w:rPr>
            </w:pPr>
            <w:r w:rsidRPr="005C04B3">
              <w:rPr>
                <w:sz w:val="18"/>
                <w:szCs w:val="18"/>
              </w:rPr>
              <w:t>Тема 9. Магнитографический метод контроля</w:t>
            </w:r>
          </w:p>
        </w:tc>
        <w:tc>
          <w:tcPr>
            <w:tcW w:w="425" w:type="dxa"/>
            <w:vMerge w:val="restart"/>
          </w:tcPr>
          <w:p w:rsidR="00CE5312" w:rsidRPr="005C04B3" w:rsidRDefault="00CE5312" w:rsidP="003160DE">
            <w:pPr>
              <w:rPr>
                <w:sz w:val="18"/>
                <w:szCs w:val="18"/>
              </w:rPr>
            </w:pPr>
            <w:r w:rsidRPr="005C04B3">
              <w:rPr>
                <w:sz w:val="18"/>
                <w:szCs w:val="18"/>
              </w:rPr>
              <w:t>8</w:t>
            </w:r>
          </w:p>
        </w:tc>
        <w:tc>
          <w:tcPr>
            <w:tcW w:w="2127" w:type="dxa"/>
            <w:gridSpan w:val="2"/>
          </w:tcPr>
          <w:p w:rsidR="00CE5312" w:rsidRPr="005C04B3" w:rsidRDefault="00CE5312" w:rsidP="003160DE">
            <w:pPr>
              <w:rPr>
                <w:sz w:val="18"/>
                <w:szCs w:val="18"/>
              </w:rPr>
            </w:pPr>
            <w:r w:rsidRPr="005C04B3">
              <w:rPr>
                <w:sz w:val="18"/>
                <w:szCs w:val="18"/>
              </w:rPr>
              <w:t>4. Методика магнитопорошкового контроля.</w:t>
            </w:r>
          </w:p>
          <w:p w:rsidR="00CE5312" w:rsidRPr="005C04B3" w:rsidRDefault="00CE5312" w:rsidP="003160DE">
            <w:pPr>
              <w:rPr>
                <w:sz w:val="18"/>
                <w:szCs w:val="18"/>
              </w:rPr>
            </w:pPr>
          </w:p>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r w:rsidRPr="005C04B3">
              <w:rPr>
                <w:sz w:val="18"/>
                <w:szCs w:val="18"/>
              </w:rPr>
              <w:t>2</w:t>
            </w: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xml:space="preserve">. № 7. Написание технологической карты по результатам </w:t>
            </w:r>
            <w:proofErr w:type="spellStart"/>
            <w:proofErr w:type="gramStart"/>
            <w:r w:rsidRPr="005C04B3">
              <w:rPr>
                <w:sz w:val="18"/>
                <w:szCs w:val="18"/>
              </w:rPr>
              <w:t>магнитопорошко</w:t>
            </w:r>
            <w:r>
              <w:rPr>
                <w:sz w:val="18"/>
                <w:szCs w:val="18"/>
              </w:rPr>
              <w:t>-</w:t>
            </w:r>
            <w:r w:rsidRPr="005C04B3">
              <w:rPr>
                <w:sz w:val="18"/>
                <w:szCs w:val="18"/>
              </w:rPr>
              <w:t>вого</w:t>
            </w:r>
            <w:proofErr w:type="spellEnd"/>
            <w:proofErr w:type="gramEnd"/>
            <w:r w:rsidRPr="005C04B3">
              <w:rPr>
                <w:sz w:val="18"/>
                <w:szCs w:val="18"/>
              </w:rPr>
              <w:t xml:space="preserve"> контроля.</w:t>
            </w:r>
          </w:p>
        </w:tc>
        <w:tc>
          <w:tcPr>
            <w:tcW w:w="425" w:type="dxa"/>
            <w:gridSpan w:val="2"/>
          </w:tcPr>
          <w:p w:rsidR="00CE5312" w:rsidRPr="005C04B3" w:rsidRDefault="00CE5312" w:rsidP="003160DE">
            <w:pP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rPr>
          <w:trHeight w:val="126"/>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50"/>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pStyle w:val="a5"/>
              <w:rPr>
                <w:sz w:val="18"/>
                <w:szCs w:val="18"/>
              </w:rPr>
            </w:pPr>
            <w:proofErr w:type="spellStart"/>
            <w:r w:rsidRPr="005C04B3">
              <w:rPr>
                <w:sz w:val="18"/>
                <w:szCs w:val="18"/>
              </w:rPr>
              <w:t>Л.р</w:t>
            </w:r>
            <w:proofErr w:type="spellEnd"/>
            <w:r w:rsidRPr="005C04B3">
              <w:rPr>
                <w:sz w:val="18"/>
                <w:szCs w:val="18"/>
              </w:rPr>
              <w:t xml:space="preserve">. № 8. Исследование </w:t>
            </w:r>
            <w:proofErr w:type="spellStart"/>
            <w:proofErr w:type="gramStart"/>
            <w:r w:rsidRPr="005C04B3">
              <w:rPr>
                <w:sz w:val="18"/>
                <w:szCs w:val="18"/>
              </w:rPr>
              <w:t>магнитографиче</w:t>
            </w:r>
            <w:r>
              <w:rPr>
                <w:sz w:val="18"/>
                <w:szCs w:val="18"/>
              </w:rPr>
              <w:t>-</w:t>
            </w:r>
            <w:r w:rsidRPr="005C04B3">
              <w:rPr>
                <w:sz w:val="18"/>
                <w:szCs w:val="18"/>
              </w:rPr>
              <w:t>ского</w:t>
            </w:r>
            <w:proofErr w:type="spellEnd"/>
            <w:proofErr w:type="gramEnd"/>
            <w:r w:rsidRPr="005C04B3">
              <w:rPr>
                <w:sz w:val="18"/>
                <w:szCs w:val="18"/>
              </w:rPr>
              <w:t xml:space="preserve"> метода контроля  качества сварных соединений</w:t>
            </w:r>
          </w:p>
        </w:tc>
        <w:tc>
          <w:tcPr>
            <w:tcW w:w="425" w:type="dxa"/>
            <w:gridSpan w:val="2"/>
            <w:vAlign w:val="center"/>
          </w:tcPr>
          <w:p w:rsidR="00CE5312" w:rsidRPr="005C04B3" w:rsidRDefault="00CE5312" w:rsidP="003160DE">
            <w:pPr>
              <w:jc w:val="cente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jc w:val="center"/>
              <w:rPr>
                <w:sz w:val="18"/>
                <w:szCs w:val="18"/>
              </w:rPr>
            </w:pPr>
            <w:proofErr w:type="gramStart"/>
            <w:r w:rsidRPr="005C04B3">
              <w:rPr>
                <w:sz w:val="18"/>
                <w:szCs w:val="18"/>
              </w:rPr>
              <w:t>КР</w:t>
            </w:r>
            <w:proofErr w:type="gramEnd"/>
          </w:p>
          <w:p w:rsidR="00CE5312" w:rsidRPr="005C04B3" w:rsidRDefault="00CE5312" w:rsidP="003160DE">
            <w:pPr>
              <w:jc w:val="center"/>
              <w:rPr>
                <w:sz w:val="18"/>
                <w:szCs w:val="18"/>
              </w:rPr>
            </w:pPr>
            <w:r w:rsidRPr="005C04B3">
              <w:rPr>
                <w:sz w:val="18"/>
                <w:szCs w:val="18"/>
              </w:rPr>
              <w:t>ЗЛР</w:t>
            </w:r>
          </w:p>
          <w:p w:rsidR="00CE5312" w:rsidRPr="005C04B3" w:rsidRDefault="00CE5312" w:rsidP="003160DE">
            <w:pPr>
              <w:jc w:val="center"/>
              <w:rPr>
                <w:sz w:val="18"/>
                <w:szCs w:val="18"/>
              </w:rPr>
            </w:pPr>
            <w:r w:rsidRPr="005C04B3">
              <w:rPr>
                <w:sz w:val="18"/>
                <w:szCs w:val="18"/>
              </w:rPr>
              <w:t>ПКУ</w:t>
            </w:r>
          </w:p>
          <w:p w:rsidR="00CE5312" w:rsidRPr="005C04B3" w:rsidRDefault="00CE5312" w:rsidP="003160DE">
            <w:pPr>
              <w:jc w:val="center"/>
              <w:rPr>
                <w:sz w:val="18"/>
                <w:szCs w:val="18"/>
              </w:rPr>
            </w:pPr>
          </w:p>
        </w:tc>
        <w:tc>
          <w:tcPr>
            <w:tcW w:w="425" w:type="dxa"/>
          </w:tcPr>
          <w:p w:rsidR="00CE5312" w:rsidRPr="005C04B3" w:rsidRDefault="00CE5312" w:rsidP="003160DE">
            <w:pPr>
              <w:jc w:val="center"/>
              <w:rPr>
                <w:sz w:val="18"/>
                <w:szCs w:val="18"/>
              </w:rPr>
            </w:pPr>
            <w:r w:rsidRPr="005C04B3">
              <w:rPr>
                <w:sz w:val="18"/>
                <w:szCs w:val="18"/>
              </w:rPr>
              <w:t>10</w:t>
            </w:r>
          </w:p>
          <w:p w:rsidR="00CE5312" w:rsidRPr="005C04B3" w:rsidRDefault="00CE5312" w:rsidP="003160DE">
            <w:pPr>
              <w:jc w:val="center"/>
              <w:rPr>
                <w:sz w:val="18"/>
                <w:szCs w:val="18"/>
              </w:rPr>
            </w:pPr>
            <w:r w:rsidRPr="005C04B3">
              <w:rPr>
                <w:sz w:val="18"/>
                <w:szCs w:val="18"/>
              </w:rPr>
              <w:t>2</w:t>
            </w:r>
          </w:p>
          <w:p w:rsidR="00CE5312" w:rsidRPr="005C04B3" w:rsidRDefault="00CE5312" w:rsidP="003160DE">
            <w:pPr>
              <w:jc w:val="center"/>
              <w:rPr>
                <w:sz w:val="18"/>
                <w:szCs w:val="18"/>
              </w:rPr>
            </w:pPr>
            <w:r w:rsidRPr="005C04B3">
              <w:rPr>
                <w:sz w:val="18"/>
                <w:szCs w:val="18"/>
              </w:rPr>
              <w:t>30</w:t>
            </w:r>
          </w:p>
        </w:tc>
      </w:tr>
      <w:tr w:rsidR="00CE5312" w:rsidRPr="005C04B3" w:rsidTr="00A12B1F">
        <w:trPr>
          <w:trHeight w:val="1134"/>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10" w:type="dxa"/>
          </w:tcPr>
          <w:p w:rsidR="00CE5312" w:rsidRPr="005C04B3" w:rsidRDefault="00CE5312" w:rsidP="003160DE">
            <w:pPr>
              <w:rPr>
                <w:sz w:val="18"/>
                <w:szCs w:val="18"/>
              </w:rPr>
            </w:pPr>
          </w:p>
        </w:tc>
        <w:tc>
          <w:tcPr>
            <w:tcW w:w="435" w:type="dxa"/>
            <w:gridSpan w:val="2"/>
          </w:tcPr>
          <w:p w:rsidR="00CE5312" w:rsidRPr="005C04B3" w:rsidRDefault="00CE5312" w:rsidP="003160DE">
            <w:pPr>
              <w:rPr>
                <w:sz w:val="18"/>
                <w:szCs w:val="18"/>
              </w:rPr>
            </w:pPr>
          </w:p>
        </w:tc>
        <w:tc>
          <w:tcPr>
            <w:tcW w:w="1691" w:type="dxa"/>
            <w:gridSpan w:val="2"/>
          </w:tcPr>
          <w:p w:rsidR="00CE5312" w:rsidRPr="005C04B3" w:rsidRDefault="00CE5312" w:rsidP="003160DE">
            <w:pPr>
              <w:rPr>
                <w:sz w:val="18"/>
                <w:szCs w:val="18"/>
              </w:rPr>
            </w:pPr>
          </w:p>
        </w:tc>
        <w:tc>
          <w:tcPr>
            <w:tcW w:w="435" w:type="dxa"/>
            <w:gridSpan w:val="2"/>
          </w:tcPr>
          <w:p w:rsidR="00CE5312" w:rsidRPr="005C04B3" w:rsidRDefault="00CE5312" w:rsidP="003160DE">
            <w:pPr>
              <w:rPr>
                <w:sz w:val="18"/>
                <w:szCs w:val="18"/>
              </w:rPr>
            </w:pPr>
          </w:p>
        </w:tc>
        <w:tc>
          <w:tcPr>
            <w:tcW w:w="574"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3160DE">
        <w:trPr>
          <w:trHeight w:val="194"/>
        </w:trPr>
        <w:tc>
          <w:tcPr>
            <w:tcW w:w="9923" w:type="dxa"/>
            <w:gridSpan w:val="15"/>
          </w:tcPr>
          <w:p w:rsidR="00CE5312" w:rsidRPr="005C04B3" w:rsidRDefault="00CE5312" w:rsidP="003160DE">
            <w:pPr>
              <w:rPr>
                <w:sz w:val="18"/>
                <w:szCs w:val="18"/>
              </w:rPr>
            </w:pPr>
            <w:r w:rsidRPr="005C04B3">
              <w:rPr>
                <w:sz w:val="18"/>
                <w:szCs w:val="18"/>
              </w:rPr>
              <w:t>Модуль</w:t>
            </w:r>
            <w:proofErr w:type="gramStart"/>
            <w:r w:rsidRPr="005C04B3">
              <w:rPr>
                <w:sz w:val="18"/>
                <w:szCs w:val="18"/>
              </w:rPr>
              <w:t>2</w:t>
            </w:r>
            <w:proofErr w:type="gramEnd"/>
          </w:p>
        </w:tc>
      </w:tr>
      <w:tr w:rsidR="00CE5312" w:rsidRPr="005C04B3" w:rsidTr="00A12B1F">
        <w:tc>
          <w:tcPr>
            <w:tcW w:w="568" w:type="dxa"/>
          </w:tcPr>
          <w:p w:rsidR="00CE5312" w:rsidRPr="005C04B3" w:rsidRDefault="00CE5312" w:rsidP="003160DE">
            <w:pPr>
              <w:rPr>
                <w:sz w:val="18"/>
                <w:szCs w:val="18"/>
              </w:rPr>
            </w:pPr>
            <w:r w:rsidRPr="005C04B3">
              <w:rPr>
                <w:sz w:val="18"/>
                <w:szCs w:val="18"/>
              </w:rPr>
              <w:t>9</w:t>
            </w:r>
          </w:p>
        </w:tc>
        <w:tc>
          <w:tcPr>
            <w:tcW w:w="2693" w:type="dxa"/>
            <w:gridSpan w:val="2"/>
          </w:tcPr>
          <w:p w:rsidR="00CE5312" w:rsidRPr="005C04B3" w:rsidRDefault="00CE5312" w:rsidP="003160DE">
            <w:pPr>
              <w:jc w:val="both"/>
              <w:rPr>
                <w:sz w:val="18"/>
                <w:szCs w:val="18"/>
              </w:rPr>
            </w:pPr>
            <w:r w:rsidRPr="005C04B3">
              <w:rPr>
                <w:sz w:val="18"/>
                <w:szCs w:val="18"/>
              </w:rPr>
              <w:t>Тема 10. Эталонирование магнитной записи</w:t>
            </w:r>
          </w:p>
        </w:tc>
        <w:tc>
          <w:tcPr>
            <w:tcW w:w="425" w:type="dxa"/>
            <w:vAlign w:val="center"/>
          </w:tcPr>
          <w:p w:rsidR="00CE5312" w:rsidRPr="005C04B3" w:rsidRDefault="00CE5312" w:rsidP="003160DE">
            <w:pPr>
              <w:jc w:val="center"/>
              <w:rPr>
                <w:sz w:val="18"/>
                <w:szCs w:val="18"/>
              </w:rPr>
            </w:pPr>
            <w:r w:rsidRPr="005C04B3">
              <w:rPr>
                <w:sz w:val="18"/>
                <w:szCs w:val="18"/>
              </w:rPr>
              <w:t>2</w:t>
            </w:r>
          </w:p>
        </w:tc>
        <w:tc>
          <w:tcPr>
            <w:tcW w:w="2127" w:type="dxa"/>
            <w:gridSpan w:val="2"/>
          </w:tcPr>
          <w:p w:rsidR="00CE5312" w:rsidRPr="005C04B3" w:rsidRDefault="00CE5312" w:rsidP="003160DE">
            <w:pPr>
              <w:rPr>
                <w:sz w:val="18"/>
                <w:szCs w:val="18"/>
              </w:rPr>
            </w:pPr>
            <w:r w:rsidRPr="005C04B3">
              <w:rPr>
                <w:sz w:val="18"/>
                <w:szCs w:val="18"/>
              </w:rPr>
              <w:t>5. Расчет электромагнита для намагничивания постоянным полем изделий в процессе магнитного контроля</w:t>
            </w:r>
            <w:r>
              <w:rPr>
                <w:sz w:val="18"/>
                <w:szCs w:val="18"/>
              </w:rPr>
              <w:t xml:space="preserve"> с использованием программного пакета </w:t>
            </w:r>
            <w:r w:rsidRPr="00003983">
              <w:rPr>
                <w:sz w:val="20"/>
                <w:szCs w:val="20"/>
              </w:rPr>
              <w:t xml:space="preserve"> </w:t>
            </w:r>
            <w:r>
              <w:rPr>
                <w:sz w:val="20"/>
                <w:szCs w:val="20"/>
                <w:lang w:val="en-US"/>
              </w:rPr>
              <w:t>ANSYS</w:t>
            </w:r>
            <w:r w:rsidRPr="00106BCC">
              <w:rPr>
                <w:sz w:val="20"/>
                <w:szCs w:val="20"/>
              </w:rPr>
              <w:t xml:space="preserve"> </w:t>
            </w:r>
            <w:r>
              <w:rPr>
                <w:sz w:val="20"/>
                <w:szCs w:val="20"/>
                <w:lang w:val="en-US"/>
              </w:rPr>
              <w:t>Academic</w:t>
            </w:r>
            <w:r w:rsidRPr="00106BCC">
              <w:rPr>
                <w:sz w:val="20"/>
                <w:szCs w:val="20"/>
              </w:rPr>
              <w:t xml:space="preserve"> </w:t>
            </w:r>
            <w:r>
              <w:rPr>
                <w:sz w:val="20"/>
                <w:szCs w:val="20"/>
                <w:lang w:val="en-US"/>
              </w:rPr>
              <w:t>Research</w:t>
            </w:r>
            <w:r>
              <w:rPr>
                <w:sz w:val="18"/>
                <w:szCs w:val="18"/>
              </w:rPr>
              <w:t xml:space="preserve"> ЕМ. </w:t>
            </w:r>
          </w:p>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r w:rsidRPr="005C04B3">
              <w:rPr>
                <w:sz w:val="18"/>
                <w:szCs w:val="18"/>
              </w:rPr>
              <w:t>2</w:t>
            </w:r>
          </w:p>
        </w:tc>
        <w:tc>
          <w:tcPr>
            <w:tcW w:w="1701" w:type="dxa"/>
            <w:gridSpan w:val="2"/>
          </w:tcPr>
          <w:p w:rsidR="00CE5312" w:rsidRDefault="00CE5312" w:rsidP="003160DE">
            <w:pPr>
              <w:pStyle w:val="a5"/>
              <w:jc w:val="left"/>
              <w:rPr>
                <w:sz w:val="18"/>
                <w:szCs w:val="18"/>
              </w:rPr>
            </w:pPr>
            <w:proofErr w:type="spellStart"/>
            <w:r w:rsidRPr="005C04B3">
              <w:rPr>
                <w:sz w:val="18"/>
                <w:szCs w:val="18"/>
              </w:rPr>
              <w:t>Л.р</w:t>
            </w:r>
            <w:proofErr w:type="spellEnd"/>
            <w:r w:rsidRPr="005C04B3">
              <w:rPr>
                <w:sz w:val="18"/>
                <w:szCs w:val="18"/>
              </w:rPr>
              <w:t xml:space="preserve">. № 9. Исследование эффективности различных способов </w:t>
            </w:r>
            <w:proofErr w:type="spellStart"/>
            <w:r w:rsidRPr="005C04B3">
              <w:rPr>
                <w:sz w:val="18"/>
                <w:szCs w:val="18"/>
              </w:rPr>
              <w:t>магнитографиче</w:t>
            </w:r>
            <w:proofErr w:type="spellEnd"/>
            <w:r>
              <w:rPr>
                <w:sz w:val="18"/>
                <w:szCs w:val="18"/>
              </w:rPr>
              <w:t>-</w:t>
            </w:r>
          </w:p>
          <w:p w:rsidR="00CE5312" w:rsidRPr="005C04B3" w:rsidRDefault="00CE5312" w:rsidP="003160DE">
            <w:pPr>
              <w:pStyle w:val="a5"/>
              <w:jc w:val="left"/>
              <w:rPr>
                <w:sz w:val="18"/>
                <w:szCs w:val="18"/>
              </w:rPr>
            </w:pPr>
            <w:proofErr w:type="spellStart"/>
            <w:r w:rsidRPr="005C04B3">
              <w:rPr>
                <w:sz w:val="18"/>
                <w:szCs w:val="18"/>
              </w:rPr>
              <w:t>ского</w:t>
            </w:r>
            <w:proofErr w:type="spellEnd"/>
            <w:r w:rsidRPr="005C04B3">
              <w:rPr>
                <w:sz w:val="18"/>
                <w:szCs w:val="18"/>
              </w:rPr>
              <w:t xml:space="preserve"> контроля</w:t>
            </w:r>
            <w:r>
              <w:rPr>
                <w:sz w:val="18"/>
                <w:szCs w:val="18"/>
              </w:rPr>
              <w:t xml:space="preserve"> сварных соединений</w:t>
            </w:r>
            <w:r w:rsidRPr="005C04B3">
              <w:rPr>
                <w:sz w:val="18"/>
                <w:szCs w:val="18"/>
              </w:rPr>
              <w:t>.</w:t>
            </w:r>
          </w:p>
        </w:tc>
        <w:tc>
          <w:tcPr>
            <w:tcW w:w="425" w:type="dxa"/>
            <w:gridSpan w:val="2"/>
            <w:vAlign w:val="center"/>
          </w:tcPr>
          <w:p w:rsidR="00CE5312" w:rsidRPr="005C04B3" w:rsidRDefault="00CE5312" w:rsidP="003160DE">
            <w:pPr>
              <w:jc w:val="cente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rPr>
          <w:trHeight w:val="992"/>
        </w:trPr>
        <w:tc>
          <w:tcPr>
            <w:tcW w:w="568" w:type="dxa"/>
          </w:tcPr>
          <w:p w:rsidR="00CE5312" w:rsidRPr="005C04B3" w:rsidRDefault="00CE5312" w:rsidP="003160DE">
            <w:pPr>
              <w:rPr>
                <w:sz w:val="18"/>
                <w:szCs w:val="18"/>
              </w:rPr>
            </w:pPr>
            <w:r w:rsidRPr="005C04B3">
              <w:rPr>
                <w:sz w:val="18"/>
                <w:szCs w:val="18"/>
              </w:rPr>
              <w:t>9</w:t>
            </w:r>
          </w:p>
        </w:tc>
        <w:tc>
          <w:tcPr>
            <w:tcW w:w="2693" w:type="dxa"/>
            <w:gridSpan w:val="2"/>
          </w:tcPr>
          <w:p w:rsidR="00CE5312" w:rsidRPr="005C04B3" w:rsidRDefault="00CE5312" w:rsidP="003160DE">
            <w:pPr>
              <w:pStyle w:val="220"/>
              <w:ind w:firstLine="0"/>
              <w:rPr>
                <w:sz w:val="18"/>
                <w:szCs w:val="18"/>
              </w:rPr>
            </w:pPr>
            <w:r w:rsidRPr="005C04B3">
              <w:rPr>
                <w:sz w:val="18"/>
                <w:szCs w:val="18"/>
              </w:rPr>
              <w:t>Тема 11. Приборы для контроля качества термообработки, химического состава и механических свойств материалов и изделий.</w:t>
            </w:r>
            <w:r>
              <w:rPr>
                <w:sz w:val="18"/>
                <w:szCs w:val="18"/>
              </w:rPr>
              <w:t xml:space="preserve"> Индукционный и феррозондовый методы контроля.</w:t>
            </w:r>
          </w:p>
        </w:tc>
        <w:tc>
          <w:tcPr>
            <w:tcW w:w="425" w:type="dxa"/>
          </w:tcPr>
          <w:p w:rsidR="00CE5312" w:rsidRPr="005C04B3" w:rsidRDefault="00CE5312" w:rsidP="003160DE">
            <w:pPr>
              <w:rPr>
                <w:sz w:val="18"/>
                <w:szCs w:val="18"/>
              </w:rPr>
            </w:pPr>
            <w:r w:rsidRPr="005C04B3">
              <w:rPr>
                <w:sz w:val="18"/>
                <w:szCs w:val="18"/>
              </w:rPr>
              <w:t>2</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pStyle w:val="a5"/>
              <w:rPr>
                <w:sz w:val="18"/>
                <w:szCs w:val="18"/>
              </w:rPr>
            </w:pPr>
          </w:p>
        </w:tc>
        <w:tc>
          <w:tcPr>
            <w:tcW w:w="425" w:type="dxa"/>
            <w:gridSpan w:val="2"/>
            <w:vAlign w:val="center"/>
          </w:tcPr>
          <w:p w:rsidR="00CE5312" w:rsidRPr="005C04B3" w:rsidRDefault="00CE5312" w:rsidP="003160DE">
            <w:pPr>
              <w:jc w:val="cente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87"/>
        </w:trPr>
        <w:tc>
          <w:tcPr>
            <w:tcW w:w="568" w:type="dxa"/>
          </w:tcPr>
          <w:p w:rsidR="00CE5312" w:rsidRPr="005C04B3" w:rsidRDefault="00CE5312" w:rsidP="003160DE">
            <w:pPr>
              <w:rPr>
                <w:sz w:val="18"/>
                <w:szCs w:val="18"/>
              </w:rPr>
            </w:pPr>
            <w:r w:rsidRPr="005C04B3">
              <w:rPr>
                <w:sz w:val="18"/>
                <w:szCs w:val="18"/>
              </w:rPr>
              <w:t>10</w:t>
            </w:r>
          </w:p>
        </w:tc>
        <w:tc>
          <w:tcPr>
            <w:tcW w:w="2693" w:type="dxa"/>
            <w:gridSpan w:val="2"/>
          </w:tcPr>
          <w:p w:rsidR="00CE5312" w:rsidRPr="005C04B3" w:rsidRDefault="00CE5312" w:rsidP="003160DE">
            <w:pPr>
              <w:pStyle w:val="220"/>
              <w:ind w:firstLine="0"/>
              <w:rPr>
                <w:sz w:val="18"/>
                <w:szCs w:val="18"/>
              </w:rPr>
            </w:pPr>
            <w:r w:rsidRPr="005C04B3">
              <w:rPr>
                <w:sz w:val="18"/>
                <w:szCs w:val="18"/>
              </w:rPr>
              <w:t>Тема 12. Магнитные толщиномеры.</w:t>
            </w:r>
          </w:p>
        </w:tc>
        <w:tc>
          <w:tcPr>
            <w:tcW w:w="425" w:type="dxa"/>
          </w:tcPr>
          <w:p w:rsidR="00CE5312" w:rsidRPr="005C04B3" w:rsidRDefault="00CE5312" w:rsidP="003160DE">
            <w:pPr>
              <w:rPr>
                <w:sz w:val="18"/>
                <w:szCs w:val="18"/>
              </w:rPr>
            </w:pPr>
            <w:r w:rsidRPr="005C04B3">
              <w:rPr>
                <w:sz w:val="18"/>
                <w:szCs w:val="18"/>
              </w:rPr>
              <w:t>2</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Default="00CE5312" w:rsidP="003160DE">
            <w:pPr>
              <w:pStyle w:val="a5"/>
              <w:rPr>
                <w:sz w:val="18"/>
                <w:szCs w:val="18"/>
              </w:rPr>
            </w:pPr>
            <w:proofErr w:type="spellStart"/>
            <w:r w:rsidRPr="005C04B3">
              <w:rPr>
                <w:sz w:val="18"/>
                <w:szCs w:val="18"/>
              </w:rPr>
              <w:t>Л.р</w:t>
            </w:r>
            <w:proofErr w:type="spellEnd"/>
            <w:r w:rsidRPr="005C04B3">
              <w:rPr>
                <w:sz w:val="18"/>
                <w:szCs w:val="18"/>
              </w:rPr>
              <w:t xml:space="preserve">. № 10. Измерение глубины дефекта </w:t>
            </w:r>
            <w:proofErr w:type="spellStart"/>
            <w:r>
              <w:rPr>
                <w:sz w:val="18"/>
                <w:szCs w:val="18"/>
              </w:rPr>
              <w:t>электропотенциа</w:t>
            </w:r>
            <w:proofErr w:type="spellEnd"/>
            <w:r>
              <w:rPr>
                <w:sz w:val="18"/>
                <w:szCs w:val="18"/>
              </w:rPr>
              <w:t>-</w:t>
            </w:r>
          </w:p>
          <w:p w:rsidR="00CE5312" w:rsidRPr="005C04B3" w:rsidRDefault="00CE5312" w:rsidP="003160DE">
            <w:pPr>
              <w:pStyle w:val="a5"/>
              <w:rPr>
                <w:sz w:val="18"/>
                <w:szCs w:val="18"/>
              </w:rPr>
            </w:pPr>
            <w:proofErr w:type="spellStart"/>
            <w:r>
              <w:rPr>
                <w:sz w:val="18"/>
                <w:szCs w:val="18"/>
              </w:rPr>
              <w:t>льным</w:t>
            </w:r>
            <w:proofErr w:type="spellEnd"/>
            <w:r>
              <w:rPr>
                <w:sz w:val="18"/>
                <w:szCs w:val="18"/>
              </w:rPr>
              <w:t xml:space="preserve"> </w:t>
            </w:r>
            <w:r w:rsidRPr="005C04B3">
              <w:rPr>
                <w:sz w:val="18"/>
                <w:szCs w:val="18"/>
              </w:rPr>
              <w:t xml:space="preserve">методом </w:t>
            </w:r>
          </w:p>
        </w:tc>
        <w:tc>
          <w:tcPr>
            <w:tcW w:w="425" w:type="dxa"/>
            <w:gridSpan w:val="2"/>
            <w:vAlign w:val="center"/>
          </w:tcPr>
          <w:p w:rsidR="00CE5312" w:rsidRPr="005C04B3" w:rsidRDefault="00CE5312" w:rsidP="003160DE">
            <w:pPr>
              <w:jc w:val="cente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2</w:t>
            </w:r>
          </w:p>
        </w:tc>
      </w:tr>
      <w:tr w:rsidR="00CE5312" w:rsidRPr="005C04B3" w:rsidTr="00A12B1F">
        <w:trPr>
          <w:trHeight w:val="200"/>
        </w:trPr>
        <w:tc>
          <w:tcPr>
            <w:tcW w:w="568" w:type="dxa"/>
            <w:vMerge w:val="restart"/>
          </w:tcPr>
          <w:p w:rsidR="00CE5312" w:rsidRPr="005C04B3" w:rsidRDefault="00CE5312" w:rsidP="003160DE">
            <w:pPr>
              <w:rPr>
                <w:sz w:val="18"/>
                <w:szCs w:val="18"/>
              </w:rPr>
            </w:pPr>
            <w:r w:rsidRPr="005C04B3">
              <w:rPr>
                <w:sz w:val="18"/>
                <w:szCs w:val="18"/>
              </w:rPr>
              <w:t>10-11</w:t>
            </w:r>
          </w:p>
        </w:tc>
        <w:tc>
          <w:tcPr>
            <w:tcW w:w="2693" w:type="dxa"/>
            <w:gridSpan w:val="2"/>
            <w:vMerge w:val="restart"/>
          </w:tcPr>
          <w:p w:rsidR="00CE5312" w:rsidRPr="005C04B3" w:rsidRDefault="00CE5312" w:rsidP="003160DE">
            <w:pPr>
              <w:tabs>
                <w:tab w:val="num" w:pos="0"/>
                <w:tab w:val="num" w:pos="142"/>
              </w:tabs>
              <w:ind w:right="-17"/>
              <w:jc w:val="both"/>
              <w:rPr>
                <w:sz w:val="18"/>
                <w:szCs w:val="18"/>
              </w:rPr>
            </w:pPr>
            <w:r w:rsidRPr="005C04B3">
              <w:rPr>
                <w:sz w:val="18"/>
                <w:szCs w:val="18"/>
              </w:rPr>
              <w:t>Тема 13.Электрические методы контроля.</w:t>
            </w:r>
          </w:p>
        </w:tc>
        <w:tc>
          <w:tcPr>
            <w:tcW w:w="425" w:type="dxa"/>
            <w:vMerge w:val="restart"/>
            <w:vAlign w:val="center"/>
          </w:tcPr>
          <w:p w:rsidR="00CE5312" w:rsidRPr="005C04B3" w:rsidRDefault="00CE5312" w:rsidP="003160DE">
            <w:pPr>
              <w:jc w:val="center"/>
              <w:rPr>
                <w:sz w:val="18"/>
                <w:szCs w:val="18"/>
              </w:rPr>
            </w:pPr>
            <w:r w:rsidRPr="005C04B3">
              <w:rPr>
                <w:sz w:val="18"/>
                <w:szCs w:val="18"/>
              </w:rPr>
              <w:t>4</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63"/>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tabs>
                <w:tab w:val="num" w:pos="0"/>
                <w:tab w:val="num" w:pos="142"/>
              </w:tabs>
              <w:ind w:right="-17"/>
              <w:jc w:val="both"/>
              <w:rPr>
                <w:sz w:val="18"/>
                <w:szCs w:val="18"/>
              </w:rPr>
            </w:pPr>
          </w:p>
        </w:tc>
        <w:tc>
          <w:tcPr>
            <w:tcW w:w="425" w:type="dxa"/>
            <w:vMerge/>
            <w:vAlign w:val="center"/>
          </w:tcPr>
          <w:p w:rsidR="00CE5312" w:rsidRPr="005C04B3" w:rsidRDefault="00CE5312" w:rsidP="003160DE">
            <w:pPr>
              <w:jc w:val="center"/>
              <w:rPr>
                <w:sz w:val="18"/>
                <w:szCs w:val="18"/>
              </w:rPr>
            </w:pPr>
          </w:p>
        </w:tc>
        <w:tc>
          <w:tcPr>
            <w:tcW w:w="2127" w:type="dxa"/>
            <w:gridSpan w:val="2"/>
          </w:tcPr>
          <w:p w:rsidR="00CE5312" w:rsidRPr="005C04B3" w:rsidRDefault="00CE5312" w:rsidP="003160DE">
            <w:pPr>
              <w:rPr>
                <w:sz w:val="18"/>
                <w:szCs w:val="18"/>
              </w:rPr>
            </w:pPr>
            <w:r w:rsidRPr="005C04B3">
              <w:rPr>
                <w:sz w:val="18"/>
                <w:szCs w:val="18"/>
              </w:rPr>
              <w:t xml:space="preserve">6.Пр.р.№5. </w:t>
            </w:r>
          </w:p>
        </w:tc>
        <w:tc>
          <w:tcPr>
            <w:tcW w:w="425" w:type="dxa"/>
            <w:gridSpan w:val="2"/>
          </w:tcPr>
          <w:p w:rsidR="00CE5312" w:rsidRPr="005C04B3" w:rsidRDefault="00CE5312" w:rsidP="003160DE">
            <w:pPr>
              <w:rPr>
                <w:sz w:val="18"/>
                <w:szCs w:val="18"/>
              </w:rPr>
            </w:pPr>
            <w:r w:rsidRPr="005C04B3">
              <w:rPr>
                <w:sz w:val="18"/>
                <w:szCs w:val="18"/>
              </w:rPr>
              <w:t>2</w:t>
            </w:r>
          </w:p>
        </w:tc>
        <w:tc>
          <w:tcPr>
            <w:tcW w:w="1701" w:type="dxa"/>
            <w:gridSpan w:val="2"/>
          </w:tcPr>
          <w:p w:rsidR="00CE5312" w:rsidRPr="005C04B3" w:rsidRDefault="00CE5312" w:rsidP="003160DE">
            <w:pPr>
              <w:pStyle w:val="a5"/>
              <w:rPr>
                <w:sz w:val="18"/>
                <w:szCs w:val="18"/>
              </w:rPr>
            </w:pPr>
            <w:proofErr w:type="spellStart"/>
            <w:r w:rsidRPr="005C04B3">
              <w:rPr>
                <w:sz w:val="18"/>
                <w:szCs w:val="18"/>
              </w:rPr>
              <w:t>Л.р</w:t>
            </w:r>
            <w:proofErr w:type="spellEnd"/>
            <w:r w:rsidRPr="005C04B3">
              <w:rPr>
                <w:sz w:val="18"/>
                <w:szCs w:val="18"/>
              </w:rPr>
              <w:t xml:space="preserve">. № 11. Изучение устройства и принципа работы </w:t>
            </w:r>
            <w:proofErr w:type="gramStart"/>
            <w:r w:rsidRPr="005C04B3">
              <w:rPr>
                <w:sz w:val="18"/>
                <w:szCs w:val="18"/>
              </w:rPr>
              <w:t>магнитных</w:t>
            </w:r>
            <w:proofErr w:type="gramEnd"/>
            <w:r w:rsidRPr="005C04B3">
              <w:rPr>
                <w:sz w:val="18"/>
                <w:szCs w:val="18"/>
              </w:rPr>
              <w:t xml:space="preserve"> толщиномеров. Проведение </w:t>
            </w:r>
            <w:r w:rsidRPr="005C04B3">
              <w:rPr>
                <w:sz w:val="18"/>
                <w:szCs w:val="18"/>
              </w:rPr>
              <w:lastRenderedPageBreak/>
              <w:t>исследований по определению толщины объектов.</w:t>
            </w:r>
          </w:p>
        </w:tc>
        <w:tc>
          <w:tcPr>
            <w:tcW w:w="425" w:type="dxa"/>
            <w:gridSpan w:val="2"/>
            <w:vAlign w:val="center"/>
          </w:tcPr>
          <w:p w:rsidR="00CE5312" w:rsidRPr="005C04B3" w:rsidRDefault="00CE5312" w:rsidP="003160DE">
            <w:pPr>
              <w:jc w:val="center"/>
              <w:rPr>
                <w:sz w:val="18"/>
                <w:szCs w:val="18"/>
              </w:rPr>
            </w:pPr>
            <w:r w:rsidRPr="005C04B3">
              <w:rPr>
                <w:sz w:val="18"/>
                <w:szCs w:val="18"/>
              </w:rPr>
              <w:lastRenderedPageBreak/>
              <w:t>2</w:t>
            </w: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rPr>
          <w:trHeight w:val="137"/>
        </w:trPr>
        <w:tc>
          <w:tcPr>
            <w:tcW w:w="568" w:type="dxa"/>
            <w:vMerge w:val="restart"/>
          </w:tcPr>
          <w:p w:rsidR="00CE5312" w:rsidRPr="005C04B3" w:rsidRDefault="00CE5312" w:rsidP="003160DE">
            <w:pPr>
              <w:rPr>
                <w:sz w:val="18"/>
                <w:szCs w:val="18"/>
              </w:rPr>
            </w:pPr>
            <w:r w:rsidRPr="005C04B3">
              <w:rPr>
                <w:sz w:val="18"/>
                <w:szCs w:val="18"/>
              </w:rPr>
              <w:lastRenderedPageBreak/>
              <w:t>11-</w:t>
            </w:r>
          </w:p>
          <w:p w:rsidR="00CE5312" w:rsidRPr="005C04B3" w:rsidRDefault="00CE5312" w:rsidP="003160DE">
            <w:pPr>
              <w:rPr>
                <w:sz w:val="18"/>
                <w:szCs w:val="18"/>
              </w:rPr>
            </w:pPr>
            <w:r w:rsidRPr="005C04B3">
              <w:rPr>
                <w:sz w:val="18"/>
                <w:szCs w:val="18"/>
              </w:rPr>
              <w:t>16</w:t>
            </w:r>
          </w:p>
        </w:tc>
        <w:tc>
          <w:tcPr>
            <w:tcW w:w="2693" w:type="dxa"/>
            <w:gridSpan w:val="2"/>
            <w:vMerge w:val="restart"/>
          </w:tcPr>
          <w:p w:rsidR="00CE5312" w:rsidRPr="005C04B3" w:rsidRDefault="00CE5312" w:rsidP="003160DE">
            <w:pPr>
              <w:tabs>
                <w:tab w:val="num" w:pos="-2661"/>
                <w:tab w:val="num" w:pos="0"/>
              </w:tabs>
              <w:ind w:right="-17"/>
              <w:jc w:val="both"/>
              <w:rPr>
                <w:sz w:val="18"/>
                <w:szCs w:val="18"/>
              </w:rPr>
            </w:pPr>
            <w:r w:rsidRPr="005C04B3">
              <w:rPr>
                <w:sz w:val="18"/>
                <w:szCs w:val="18"/>
              </w:rPr>
              <w:t xml:space="preserve">Тема 14. Вихретоковый вид контроля </w:t>
            </w:r>
          </w:p>
          <w:p w:rsidR="00CE5312" w:rsidRPr="005C04B3" w:rsidRDefault="00CE5312" w:rsidP="003160DE">
            <w:pPr>
              <w:rPr>
                <w:sz w:val="18"/>
                <w:szCs w:val="18"/>
              </w:rPr>
            </w:pPr>
          </w:p>
        </w:tc>
        <w:tc>
          <w:tcPr>
            <w:tcW w:w="425" w:type="dxa"/>
            <w:vMerge w:val="restart"/>
          </w:tcPr>
          <w:p w:rsidR="00CE5312" w:rsidRPr="005C04B3" w:rsidRDefault="00CE5312" w:rsidP="003160DE">
            <w:pPr>
              <w:rPr>
                <w:sz w:val="18"/>
                <w:szCs w:val="18"/>
              </w:rPr>
            </w:pPr>
            <w:r w:rsidRPr="005C04B3">
              <w:rPr>
                <w:sz w:val="18"/>
                <w:szCs w:val="18"/>
              </w:rPr>
              <w:t>2</w:t>
            </w:r>
            <w:r>
              <w:rPr>
                <w:sz w:val="18"/>
                <w:szCs w:val="18"/>
              </w:rPr>
              <w:t>6</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26"/>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tabs>
                <w:tab w:val="num" w:pos="-2661"/>
                <w:tab w:val="num" w:pos="0"/>
              </w:tabs>
              <w:ind w:right="-17"/>
              <w:jc w:val="both"/>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 12. Изучение устройства и принципа работы вихретоковых толщиномеров. Проведение исследований по определению толщины объектов.</w:t>
            </w:r>
          </w:p>
        </w:tc>
        <w:tc>
          <w:tcPr>
            <w:tcW w:w="425" w:type="dxa"/>
            <w:gridSpan w:val="2"/>
          </w:tcPr>
          <w:p w:rsidR="00CE5312" w:rsidRPr="005C04B3" w:rsidRDefault="00CE5312" w:rsidP="003160DE">
            <w:pP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2</w:t>
            </w:r>
          </w:p>
        </w:tc>
      </w:tr>
      <w:tr w:rsidR="00CE5312" w:rsidRPr="005C04B3" w:rsidTr="00A12B1F">
        <w:trPr>
          <w:trHeight w:val="113"/>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tabs>
                <w:tab w:val="num" w:pos="-2661"/>
                <w:tab w:val="num" w:pos="0"/>
              </w:tabs>
              <w:ind w:right="-17"/>
              <w:jc w:val="both"/>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50"/>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tabs>
                <w:tab w:val="num" w:pos="-2661"/>
                <w:tab w:val="num" w:pos="0"/>
              </w:tabs>
              <w:ind w:right="-17"/>
              <w:jc w:val="both"/>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r w:rsidRPr="005C04B3">
              <w:rPr>
                <w:sz w:val="18"/>
                <w:szCs w:val="18"/>
              </w:rPr>
              <w:t>7. Вопросы и задачи практических занятий</w:t>
            </w:r>
          </w:p>
          <w:p w:rsidR="00CE5312" w:rsidRPr="005C04B3" w:rsidRDefault="00CE5312" w:rsidP="003160DE">
            <w:pPr>
              <w:rPr>
                <w:sz w:val="18"/>
                <w:szCs w:val="18"/>
              </w:rPr>
            </w:pPr>
            <w:r w:rsidRPr="005C04B3">
              <w:rPr>
                <w:sz w:val="18"/>
                <w:szCs w:val="18"/>
              </w:rPr>
              <w:t>вихретокового контроля</w:t>
            </w:r>
          </w:p>
          <w:p w:rsidR="00CE5312" w:rsidRPr="005C04B3" w:rsidRDefault="00CE5312" w:rsidP="003160DE">
            <w:pPr>
              <w:rPr>
                <w:sz w:val="18"/>
                <w:szCs w:val="18"/>
              </w:rPr>
            </w:pPr>
          </w:p>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r w:rsidRPr="005C04B3">
              <w:rPr>
                <w:sz w:val="18"/>
                <w:szCs w:val="18"/>
              </w:rPr>
              <w:t>2</w:t>
            </w: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 13. Изучение устройства и принципа работы вихретоковых дефектоскопов. Проведение исследований по выявлению дефектов в объектах.</w:t>
            </w:r>
          </w:p>
        </w:tc>
        <w:tc>
          <w:tcPr>
            <w:tcW w:w="425" w:type="dxa"/>
            <w:gridSpan w:val="2"/>
          </w:tcPr>
          <w:p w:rsidR="00CE5312" w:rsidRPr="005C04B3" w:rsidRDefault="00CE5312" w:rsidP="003160DE">
            <w:pP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rPr>
          <w:trHeight w:val="113"/>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tabs>
                <w:tab w:val="num" w:pos="-2661"/>
                <w:tab w:val="num" w:pos="0"/>
              </w:tabs>
              <w:ind w:right="-17"/>
              <w:jc w:val="both"/>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13"/>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tabs>
                <w:tab w:val="num" w:pos="-2661"/>
                <w:tab w:val="num" w:pos="0"/>
              </w:tabs>
              <w:ind w:right="-17"/>
              <w:jc w:val="both"/>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xml:space="preserve">. № 14. Исследование выявляемости дефектов в реальных изделиях </w:t>
            </w:r>
            <w:proofErr w:type="gramStart"/>
            <w:r w:rsidRPr="005C04B3">
              <w:rPr>
                <w:sz w:val="18"/>
                <w:szCs w:val="18"/>
              </w:rPr>
              <w:t>электромагнитны</w:t>
            </w:r>
            <w:r>
              <w:rPr>
                <w:sz w:val="18"/>
                <w:szCs w:val="18"/>
              </w:rPr>
              <w:t>-</w:t>
            </w:r>
            <w:r w:rsidRPr="005C04B3">
              <w:rPr>
                <w:sz w:val="18"/>
                <w:szCs w:val="18"/>
              </w:rPr>
              <w:t>ми</w:t>
            </w:r>
            <w:proofErr w:type="gramEnd"/>
            <w:r w:rsidRPr="005C04B3">
              <w:rPr>
                <w:sz w:val="18"/>
                <w:szCs w:val="18"/>
              </w:rPr>
              <w:t xml:space="preserve"> методами.</w:t>
            </w:r>
          </w:p>
        </w:tc>
        <w:tc>
          <w:tcPr>
            <w:tcW w:w="425" w:type="dxa"/>
            <w:gridSpan w:val="2"/>
          </w:tcPr>
          <w:p w:rsidR="00CE5312" w:rsidRPr="005C04B3" w:rsidRDefault="00CE5312" w:rsidP="003160DE">
            <w:pP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2</w:t>
            </w:r>
          </w:p>
        </w:tc>
      </w:tr>
      <w:tr w:rsidR="00CE5312" w:rsidRPr="005C04B3" w:rsidTr="00A12B1F">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27" w:type="dxa"/>
            <w:gridSpan w:val="2"/>
            <w:vMerge w:val="restart"/>
          </w:tcPr>
          <w:p w:rsidR="00CE5312" w:rsidRPr="005C04B3" w:rsidRDefault="00CE5312" w:rsidP="003160DE">
            <w:pPr>
              <w:rPr>
                <w:sz w:val="18"/>
                <w:szCs w:val="18"/>
              </w:rPr>
            </w:pPr>
            <w:r w:rsidRPr="005C04B3">
              <w:rPr>
                <w:sz w:val="18"/>
                <w:szCs w:val="18"/>
              </w:rPr>
              <w:t>8. Вопросы и задачи практических занятий</w:t>
            </w:r>
          </w:p>
          <w:p w:rsidR="00CE5312" w:rsidRPr="005C04B3" w:rsidRDefault="00CE5312" w:rsidP="003160DE">
            <w:pPr>
              <w:rPr>
                <w:sz w:val="18"/>
                <w:szCs w:val="18"/>
              </w:rPr>
            </w:pPr>
            <w:r w:rsidRPr="005C04B3">
              <w:rPr>
                <w:sz w:val="18"/>
                <w:szCs w:val="18"/>
              </w:rPr>
              <w:t>вихретокового контроля</w:t>
            </w:r>
          </w:p>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r w:rsidRPr="005C04B3">
              <w:rPr>
                <w:sz w:val="18"/>
                <w:szCs w:val="18"/>
              </w:rPr>
              <w:t>2</w:t>
            </w:r>
          </w:p>
        </w:tc>
        <w:tc>
          <w:tcPr>
            <w:tcW w:w="1701" w:type="dxa"/>
            <w:gridSpan w:val="2"/>
          </w:tcPr>
          <w:p w:rsidR="00CE5312" w:rsidRPr="005C04B3" w:rsidRDefault="00CE5312" w:rsidP="003160DE">
            <w:pPr>
              <w:pStyle w:val="a5"/>
              <w:rPr>
                <w:sz w:val="18"/>
                <w:szCs w:val="18"/>
              </w:rPr>
            </w:pPr>
            <w:proofErr w:type="spellStart"/>
            <w:r w:rsidRPr="005C04B3">
              <w:rPr>
                <w:sz w:val="18"/>
                <w:szCs w:val="18"/>
              </w:rPr>
              <w:t>Л.р</w:t>
            </w:r>
            <w:proofErr w:type="spellEnd"/>
            <w:r w:rsidRPr="005C04B3">
              <w:rPr>
                <w:sz w:val="18"/>
                <w:szCs w:val="18"/>
              </w:rPr>
              <w:t xml:space="preserve">. № 15. Исследование метода контроля с намагничиванием объекта через </w:t>
            </w:r>
            <w:proofErr w:type="gramStart"/>
            <w:r w:rsidRPr="005C04B3">
              <w:rPr>
                <w:sz w:val="18"/>
                <w:szCs w:val="18"/>
              </w:rPr>
              <w:t>уложенный</w:t>
            </w:r>
            <w:proofErr w:type="gramEnd"/>
            <w:r w:rsidRPr="005C04B3">
              <w:rPr>
                <w:sz w:val="18"/>
                <w:szCs w:val="18"/>
              </w:rPr>
              <w:t xml:space="preserve"> на его поверхность магнитоноситель.</w:t>
            </w:r>
          </w:p>
        </w:tc>
        <w:tc>
          <w:tcPr>
            <w:tcW w:w="425" w:type="dxa"/>
            <w:gridSpan w:val="2"/>
            <w:vAlign w:val="center"/>
          </w:tcPr>
          <w:p w:rsidR="00CE5312" w:rsidRPr="005C04B3" w:rsidRDefault="00CE5312" w:rsidP="003160DE">
            <w:pPr>
              <w:jc w:val="cente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3</w:t>
            </w:r>
          </w:p>
        </w:tc>
        <w:tc>
          <w:tcPr>
            <w:tcW w:w="567" w:type="dxa"/>
          </w:tcPr>
          <w:p w:rsidR="00CE5312" w:rsidRPr="005C04B3" w:rsidRDefault="00CE5312" w:rsidP="003160DE">
            <w:pPr>
              <w:rPr>
                <w:sz w:val="18"/>
                <w:szCs w:val="18"/>
              </w:rPr>
            </w:pPr>
            <w:r w:rsidRPr="005C04B3">
              <w:rPr>
                <w:sz w:val="18"/>
                <w:szCs w:val="18"/>
              </w:rPr>
              <w:t>ЗИЗ</w:t>
            </w:r>
          </w:p>
          <w:p w:rsidR="00CE5312" w:rsidRPr="005C04B3" w:rsidRDefault="00CE5312" w:rsidP="003160DE">
            <w:pPr>
              <w:rPr>
                <w:sz w:val="18"/>
                <w:szCs w:val="18"/>
              </w:rPr>
            </w:pPr>
            <w:r w:rsidRPr="005C04B3">
              <w:rPr>
                <w:sz w:val="18"/>
                <w:szCs w:val="18"/>
              </w:rPr>
              <w:t>ЗЛР</w:t>
            </w:r>
          </w:p>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sidRPr="005C04B3">
              <w:rPr>
                <w:sz w:val="18"/>
                <w:szCs w:val="18"/>
              </w:rPr>
              <w:t>1</w:t>
            </w:r>
          </w:p>
          <w:p w:rsidR="00CE5312" w:rsidRPr="005C04B3" w:rsidRDefault="00CE5312" w:rsidP="003160DE">
            <w:pPr>
              <w:rPr>
                <w:sz w:val="18"/>
                <w:szCs w:val="18"/>
              </w:rPr>
            </w:pPr>
            <w:r w:rsidRPr="005C04B3">
              <w:rPr>
                <w:sz w:val="18"/>
                <w:szCs w:val="18"/>
              </w:rPr>
              <w:t>2</w:t>
            </w:r>
          </w:p>
        </w:tc>
      </w:tr>
      <w:tr w:rsidR="00CE5312" w:rsidRPr="005C04B3" w:rsidTr="00A12B1F">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27" w:type="dxa"/>
            <w:gridSpan w:val="2"/>
            <w:vMerge/>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
        </w:tc>
        <w:tc>
          <w:tcPr>
            <w:tcW w:w="425" w:type="dxa"/>
            <w:gridSpan w:val="2"/>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p>
        </w:tc>
      </w:tr>
      <w:tr w:rsidR="00CE5312" w:rsidRPr="005C04B3" w:rsidTr="00A12B1F">
        <w:trPr>
          <w:trHeight w:val="1154"/>
        </w:trPr>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27" w:type="dxa"/>
            <w:gridSpan w:val="2"/>
            <w:vMerge/>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pStyle w:val="a5"/>
              <w:rPr>
                <w:sz w:val="18"/>
                <w:szCs w:val="18"/>
              </w:rPr>
            </w:pPr>
            <w:proofErr w:type="spellStart"/>
            <w:r w:rsidRPr="005C04B3">
              <w:rPr>
                <w:sz w:val="18"/>
                <w:szCs w:val="18"/>
              </w:rPr>
              <w:t>Л.р</w:t>
            </w:r>
            <w:proofErr w:type="spellEnd"/>
            <w:r w:rsidRPr="005C04B3">
              <w:rPr>
                <w:sz w:val="18"/>
                <w:szCs w:val="18"/>
              </w:rPr>
              <w:t>. № 16. Составление заключения о  результатах контроля.</w:t>
            </w:r>
          </w:p>
        </w:tc>
        <w:tc>
          <w:tcPr>
            <w:tcW w:w="425" w:type="dxa"/>
            <w:gridSpan w:val="2"/>
            <w:vAlign w:val="center"/>
          </w:tcPr>
          <w:p w:rsidR="00CE5312" w:rsidRPr="005C04B3" w:rsidRDefault="00CE5312" w:rsidP="003160DE">
            <w:pPr>
              <w:jc w:val="center"/>
              <w:rPr>
                <w:sz w:val="18"/>
                <w:szCs w:val="18"/>
              </w:rPr>
            </w:pPr>
            <w:r w:rsidRPr="005C04B3">
              <w:rPr>
                <w:sz w:val="18"/>
                <w:szCs w:val="18"/>
              </w:rPr>
              <w:t>2</w:t>
            </w:r>
          </w:p>
        </w:tc>
        <w:tc>
          <w:tcPr>
            <w:tcW w:w="567" w:type="dxa"/>
          </w:tcPr>
          <w:p w:rsidR="00CE5312" w:rsidRPr="005C04B3" w:rsidRDefault="00CE5312" w:rsidP="003160DE">
            <w:pPr>
              <w:rPr>
                <w:sz w:val="18"/>
                <w:szCs w:val="18"/>
              </w:rPr>
            </w:pPr>
            <w:r w:rsidRPr="005C04B3">
              <w:rPr>
                <w:sz w:val="18"/>
                <w:szCs w:val="18"/>
              </w:rPr>
              <w:t>1</w:t>
            </w:r>
          </w:p>
        </w:tc>
        <w:tc>
          <w:tcPr>
            <w:tcW w:w="567" w:type="dxa"/>
          </w:tcPr>
          <w:p w:rsidR="00CE5312" w:rsidRPr="005C04B3" w:rsidRDefault="00CE5312" w:rsidP="003160DE">
            <w:pPr>
              <w:jc w:val="center"/>
              <w:rPr>
                <w:sz w:val="18"/>
                <w:szCs w:val="18"/>
              </w:rPr>
            </w:pPr>
            <w:proofErr w:type="gramStart"/>
            <w:r w:rsidRPr="005C04B3">
              <w:rPr>
                <w:sz w:val="18"/>
                <w:szCs w:val="18"/>
              </w:rPr>
              <w:t>КР</w:t>
            </w:r>
            <w:proofErr w:type="gramEnd"/>
          </w:p>
          <w:p w:rsidR="00CE5312" w:rsidRPr="005C04B3" w:rsidRDefault="00CE5312" w:rsidP="003160DE">
            <w:pPr>
              <w:jc w:val="center"/>
              <w:rPr>
                <w:sz w:val="18"/>
                <w:szCs w:val="18"/>
              </w:rPr>
            </w:pPr>
            <w:r w:rsidRPr="005C04B3">
              <w:rPr>
                <w:sz w:val="18"/>
                <w:szCs w:val="18"/>
              </w:rPr>
              <w:t>ЗЛР</w:t>
            </w:r>
          </w:p>
          <w:p w:rsidR="00CE5312" w:rsidRPr="005C04B3" w:rsidRDefault="00CE5312" w:rsidP="003160DE">
            <w:pPr>
              <w:rPr>
                <w:sz w:val="18"/>
                <w:szCs w:val="18"/>
              </w:rPr>
            </w:pPr>
            <w:r w:rsidRPr="00FC1FDF">
              <w:rPr>
                <w:sz w:val="16"/>
                <w:szCs w:val="16"/>
              </w:rPr>
              <w:t>ПК</w:t>
            </w:r>
            <w:r w:rsidRPr="005C04B3">
              <w:rPr>
                <w:sz w:val="18"/>
                <w:szCs w:val="18"/>
              </w:rPr>
              <w:t>У</w:t>
            </w:r>
          </w:p>
          <w:p w:rsidR="00CE5312" w:rsidRPr="005C04B3" w:rsidRDefault="00CE5312" w:rsidP="003160DE">
            <w:pPr>
              <w:jc w:val="center"/>
              <w:rPr>
                <w:sz w:val="18"/>
                <w:szCs w:val="18"/>
              </w:rPr>
            </w:pPr>
          </w:p>
        </w:tc>
        <w:tc>
          <w:tcPr>
            <w:tcW w:w="425" w:type="dxa"/>
          </w:tcPr>
          <w:p w:rsidR="00CE5312" w:rsidRPr="005C04B3" w:rsidRDefault="00CE5312" w:rsidP="003160DE">
            <w:pPr>
              <w:jc w:val="center"/>
              <w:rPr>
                <w:sz w:val="18"/>
                <w:szCs w:val="18"/>
              </w:rPr>
            </w:pPr>
            <w:r w:rsidRPr="005C04B3">
              <w:rPr>
                <w:sz w:val="18"/>
                <w:szCs w:val="18"/>
              </w:rPr>
              <w:t>10</w:t>
            </w:r>
          </w:p>
          <w:p w:rsidR="00CE5312" w:rsidRPr="005C04B3" w:rsidRDefault="00CE5312" w:rsidP="003160DE">
            <w:pPr>
              <w:jc w:val="center"/>
              <w:rPr>
                <w:sz w:val="18"/>
                <w:szCs w:val="18"/>
              </w:rPr>
            </w:pPr>
            <w:r w:rsidRPr="005C04B3">
              <w:rPr>
                <w:sz w:val="18"/>
                <w:szCs w:val="18"/>
              </w:rPr>
              <w:t>2</w:t>
            </w:r>
          </w:p>
          <w:p w:rsidR="00CE5312" w:rsidRPr="005C04B3" w:rsidRDefault="00CE5312" w:rsidP="003160DE">
            <w:pPr>
              <w:jc w:val="center"/>
              <w:rPr>
                <w:sz w:val="18"/>
                <w:szCs w:val="18"/>
              </w:rPr>
            </w:pPr>
            <w:r w:rsidRPr="005C04B3">
              <w:rPr>
                <w:sz w:val="18"/>
                <w:szCs w:val="18"/>
              </w:rPr>
              <w:t>30</w:t>
            </w:r>
          </w:p>
        </w:tc>
      </w:tr>
      <w:tr w:rsidR="00CE5312" w:rsidRPr="005C04B3" w:rsidTr="00A12B1F">
        <w:tc>
          <w:tcPr>
            <w:tcW w:w="568" w:type="dxa"/>
            <w:vMerge w:val="restart"/>
          </w:tcPr>
          <w:p w:rsidR="00CE5312" w:rsidRPr="005C04B3" w:rsidRDefault="00CE5312" w:rsidP="003160DE">
            <w:pPr>
              <w:rPr>
                <w:sz w:val="18"/>
                <w:szCs w:val="18"/>
              </w:rPr>
            </w:pPr>
            <w:r w:rsidRPr="005C04B3">
              <w:rPr>
                <w:sz w:val="18"/>
                <w:szCs w:val="18"/>
              </w:rPr>
              <w:t>17-20</w:t>
            </w:r>
          </w:p>
        </w:tc>
        <w:tc>
          <w:tcPr>
            <w:tcW w:w="2693" w:type="dxa"/>
            <w:gridSpan w:val="2"/>
            <w:vMerge w:val="restart"/>
          </w:tcPr>
          <w:p w:rsidR="00CE5312" w:rsidRPr="005C04B3" w:rsidRDefault="00CE5312" w:rsidP="003160DE">
            <w:pPr>
              <w:rPr>
                <w:sz w:val="18"/>
                <w:szCs w:val="18"/>
              </w:rPr>
            </w:pPr>
          </w:p>
        </w:tc>
        <w:tc>
          <w:tcPr>
            <w:tcW w:w="425" w:type="dxa"/>
            <w:vMerge w:val="restart"/>
          </w:tcPr>
          <w:p w:rsidR="00CE5312" w:rsidRPr="005C04B3" w:rsidRDefault="00CE5312" w:rsidP="003160DE">
            <w:pPr>
              <w:rPr>
                <w:sz w:val="18"/>
                <w:szCs w:val="18"/>
              </w:rPr>
            </w:pPr>
          </w:p>
        </w:tc>
        <w:tc>
          <w:tcPr>
            <w:tcW w:w="2127" w:type="dxa"/>
            <w:gridSpan w:val="2"/>
            <w:vMerge/>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pStyle w:val="a5"/>
              <w:rPr>
                <w:sz w:val="18"/>
                <w:szCs w:val="18"/>
              </w:rPr>
            </w:pPr>
          </w:p>
        </w:tc>
        <w:tc>
          <w:tcPr>
            <w:tcW w:w="425" w:type="dxa"/>
            <w:gridSpan w:val="2"/>
            <w:vAlign w:val="center"/>
          </w:tcPr>
          <w:p w:rsidR="00CE5312" w:rsidRPr="005C04B3" w:rsidRDefault="00CE5312" w:rsidP="003160DE">
            <w:pPr>
              <w:jc w:val="center"/>
              <w:rPr>
                <w:sz w:val="18"/>
                <w:szCs w:val="18"/>
              </w:rPr>
            </w:pPr>
          </w:p>
        </w:tc>
        <w:tc>
          <w:tcPr>
            <w:tcW w:w="567" w:type="dxa"/>
          </w:tcPr>
          <w:p w:rsidR="00CE5312" w:rsidRPr="005C04B3" w:rsidRDefault="00CE5312" w:rsidP="003160DE">
            <w:pPr>
              <w:rPr>
                <w:sz w:val="18"/>
                <w:szCs w:val="18"/>
              </w:rPr>
            </w:pPr>
          </w:p>
        </w:tc>
        <w:tc>
          <w:tcPr>
            <w:tcW w:w="567" w:type="dxa"/>
          </w:tcPr>
          <w:p w:rsidR="00CE5312" w:rsidRPr="005C04B3" w:rsidRDefault="00CE5312" w:rsidP="003160DE">
            <w:pPr>
              <w:jc w:val="center"/>
              <w:rPr>
                <w:sz w:val="18"/>
                <w:szCs w:val="18"/>
              </w:rPr>
            </w:pPr>
          </w:p>
        </w:tc>
        <w:tc>
          <w:tcPr>
            <w:tcW w:w="425" w:type="dxa"/>
          </w:tcPr>
          <w:p w:rsidR="00CE5312" w:rsidRPr="005C04B3" w:rsidRDefault="00CE5312" w:rsidP="003160DE">
            <w:pPr>
              <w:jc w:val="center"/>
              <w:rPr>
                <w:sz w:val="18"/>
                <w:szCs w:val="18"/>
              </w:rPr>
            </w:pPr>
          </w:p>
        </w:tc>
      </w:tr>
      <w:tr w:rsidR="00CE5312" w:rsidRPr="005C04B3" w:rsidTr="00A12B1F">
        <w:tc>
          <w:tcPr>
            <w:tcW w:w="568" w:type="dxa"/>
            <w:vMerge/>
          </w:tcPr>
          <w:p w:rsidR="00CE5312" w:rsidRPr="005C04B3" w:rsidRDefault="00CE5312" w:rsidP="003160DE">
            <w:pPr>
              <w:rPr>
                <w:sz w:val="18"/>
                <w:szCs w:val="18"/>
              </w:rPr>
            </w:pPr>
          </w:p>
        </w:tc>
        <w:tc>
          <w:tcPr>
            <w:tcW w:w="2693" w:type="dxa"/>
            <w:gridSpan w:val="2"/>
            <w:vMerge/>
          </w:tcPr>
          <w:p w:rsidR="00CE5312" w:rsidRPr="005C04B3" w:rsidRDefault="00CE5312" w:rsidP="003160DE">
            <w:pPr>
              <w:rPr>
                <w:sz w:val="18"/>
                <w:szCs w:val="18"/>
              </w:rPr>
            </w:pPr>
          </w:p>
        </w:tc>
        <w:tc>
          <w:tcPr>
            <w:tcW w:w="425" w:type="dxa"/>
            <w:vMerge/>
          </w:tcPr>
          <w:p w:rsidR="00CE5312" w:rsidRPr="005C04B3" w:rsidRDefault="00CE5312" w:rsidP="003160DE">
            <w:pPr>
              <w:rPr>
                <w:sz w:val="18"/>
                <w:szCs w:val="18"/>
              </w:rPr>
            </w:pPr>
          </w:p>
        </w:tc>
        <w:tc>
          <w:tcPr>
            <w:tcW w:w="2127" w:type="dxa"/>
            <w:gridSpan w:val="2"/>
            <w:vMerge/>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p>
        </w:tc>
        <w:tc>
          <w:tcPr>
            <w:tcW w:w="1701" w:type="dxa"/>
            <w:gridSpan w:val="2"/>
          </w:tcPr>
          <w:p w:rsidR="00CE5312" w:rsidRPr="005C04B3" w:rsidRDefault="00CE5312" w:rsidP="003160DE">
            <w:pPr>
              <w:jc w:val="both"/>
              <w:rPr>
                <w:sz w:val="18"/>
                <w:szCs w:val="18"/>
              </w:rPr>
            </w:pPr>
            <w:proofErr w:type="spellStart"/>
            <w:r w:rsidRPr="005C04B3">
              <w:rPr>
                <w:sz w:val="18"/>
                <w:szCs w:val="18"/>
              </w:rPr>
              <w:t>Л.р</w:t>
            </w:r>
            <w:proofErr w:type="spellEnd"/>
            <w:r w:rsidRPr="005C04B3">
              <w:rPr>
                <w:sz w:val="18"/>
                <w:szCs w:val="18"/>
              </w:rPr>
              <w:t>. № 16. Составление заключения о  результатах контроля.</w:t>
            </w:r>
          </w:p>
        </w:tc>
        <w:tc>
          <w:tcPr>
            <w:tcW w:w="425" w:type="dxa"/>
            <w:gridSpan w:val="2"/>
          </w:tcPr>
          <w:p w:rsidR="00CE5312" w:rsidRPr="00A071E4" w:rsidRDefault="00CE5312" w:rsidP="003160DE">
            <w:pPr>
              <w:rPr>
                <w:sz w:val="18"/>
                <w:szCs w:val="18"/>
                <w:lang w:val="en-US"/>
              </w:rPr>
            </w:pPr>
            <w:r>
              <w:rPr>
                <w:sz w:val="18"/>
                <w:szCs w:val="18"/>
                <w:lang w:val="en-US"/>
              </w:rPr>
              <w:t>2</w:t>
            </w:r>
          </w:p>
        </w:tc>
        <w:tc>
          <w:tcPr>
            <w:tcW w:w="567" w:type="dxa"/>
            <w:vAlign w:val="center"/>
          </w:tcPr>
          <w:p w:rsidR="00CE5312" w:rsidRPr="005C04B3" w:rsidRDefault="00CE5312" w:rsidP="003160DE">
            <w:pPr>
              <w:jc w:val="center"/>
              <w:rPr>
                <w:sz w:val="18"/>
                <w:szCs w:val="18"/>
              </w:rPr>
            </w:pPr>
            <w:r w:rsidRPr="005C04B3">
              <w:rPr>
                <w:sz w:val="18"/>
                <w:szCs w:val="18"/>
              </w:rPr>
              <w:t>36</w:t>
            </w:r>
          </w:p>
        </w:tc>
        <w:tc>
          <w:tcPr>
            <w:tcW w:w="567" w:type="dxa"/>
          </w:tcPr>
          <w:p w:rsidR="00CE5312" w:rsidRPr="005C04B3" w:rsidRDefault="00CE5312" w:rsidP="003160DE">
            <w:pPr>
              <w:jc w:val="center"/>
              <w:rPr>
                <w:sz w:val="18"/>
                <w:szCs w:val="18"/>
              </w:rPr>
            </w:pPr>
            <w:r w:rsidRPr="005C04B3">
              <w:rPr>
                <w:sz w:val="18"/>
                <w:szCs w:val="18"/>
              </w:rPr>
              <w:t>ТА*</w:t>
            </w:r>
          </w:p>
          <w:p w:rsidR="00CE5312" w:rsidRPr="005C04B3" w:rsidRDefault="00CE5312" w:rsidP="003160DE">
            <w:pPr>
              <w:jc w:val="center"/>
              <w:rPr>
                <w:sz w:val="18"/>
                <w:szCs w:val="18"/>
              </w:rPr>
            </w:pPr>
            <w:r w:rsidRPr="005C04B3">
              <w:rPr>
                <w:sz w:val="18"/>
                <w:szCs w:val="18"/>
              </w:rPr>
              <w:t>(экзамен)</w:t>
            </w:r>
          </w:p>
        </w:tc>
        <w:tc>
          <w:tcPr>
            <w:tcW w:w="425" w:type="dxa"/>
          </w:tcPr>
          <w:p w:rsidR="00CE5312" w:rsidRPr="005C04B3" w:rsidRDefault="00CE5312" w:rsidP="003160DE">
            <w:pPr>
              <w:jc w:val="center"/>
              <w:rPr>
                <w:sz w:val="18"/>
                <w:szCs w:val="18"/>
              </w:rPr>
            </w:pPr>
            <w:r>
              <w:rPr>
                <w:sz w:val="18"/>
                <w:szCs w:val="18"/>
              </w:rPr>
              <w:t>40</w:t>
            </w:r>
          </w:p>
        </w:tc>
      </w:tr>
      <w:tr w:rsidR="00CE5312" w:rsidRPr="005C04B3" w:rsidTr="00A12B1F">
        <w:tc>
          <w:tcPr>
            <w:tcW w:w="568" w:type="dxa"/>
          </w:tcPr>
          <w:p w:rsidR="00CE5312" w:rsidRPr="005C04B3" w:rsidRDefault="00CE5312" w:rsidP="003160DE">
            <w:pPr>
              <w:rPr>
                <w:sz w:val="18"/>
                <w:szCs w:val="18"/>
              </w:rPr>
            </w:pPr>
          </w:p>
        </w:tc>
        <w:tc>
          <w:tcPr>
            <w:tcW w:w="2693" w:type="dxa"/>
            <w:gridSpan w:val="2"/>
          </w:tcPr>
          <w:p w:rsidR="00CE5312" w:rsidRPr="005C04B3" w:rsidRDefault="00CE5312" w:rsidP="003160DE">
            <w:pPr>
              <w:rPr>
                <w:sz w:val="18"/>
                <w:szCs w:val="18"/>
              </w:rPr>
            </w:pPr>
            <w:r w:rsidRPr="005C04B3">
              <w:rPr>
                <w:sz w:val="18"/>
                <w:szCs w:val="18"/>
              </w:rPr>
              <w:t>Итого</w:t>
            </w:r>
          </w:p>
        </w:tc>
        <w:tc>
          <w:tcPr>
            <w:tcW w:w="425" w:type="dxa"/>
          </w:tcPr>
          <w:p w:rsidR="00CE5312" w:rsidRPr="005C04B3" w:rsidRDefault="00CE5312" w:rsidP="003160DE">
            <w:pPr>
              <w:rPr>
                <w:sz w:val="18"/>
                <w:szCs w:val="18"/>
              </w:rPr>
            </w:pPr>
            <w:r w:rsidRPr="005C04B3">
              <w:rPr>
                <w:sz w:val="18"/>
                <w:szCs w:val="18"/>
              </w:rPr>
              <w:t>6</w:t>
            </w:r>
            <w:r>
              <w:rPr>
                <w:sz w:val="18"/>
                <w:szCs w:val="18"/>
              </w:rPr>
              <w:t>8</w:t>
            </w:r>
          </w:p>
        </w:tc>
        <w:tc>
          <w:tcPr>
            <w:tcW w:w="2127" w:type="dxa"/>
            <w:gridSpan w:val="2"/>
          </w:tcPr>
          <w:p w:rsidR="00CE5312" w:rsidRPr="005C04B3" w:rsidRDefault="00CE5312" w:rsidP="003160DE">
            <w:pPr>
              <w:rPr>
                <w:sz w:val="18"/>
                <w:szCs w:val="18"/>
              </w:rPr>
            </w:pPr>
          </w:p>
        </w:tc>
        <w:tc>
          <w:tcPr>
            <w:tcW w:w="425" w:type="dxa"/>
            <w:gridSpan w:val="2"/>
          </w:tcPr>
          <w:p w:rsidR="00CE5312" w:rsidRPr="005C04B3" w:rsidRDefault="00CE5312" w:rsidP="003160DE">
            <w:pPr>
              <w:rPr>
                <w:sz w:val="18"/>
                <w:szCs w:val="18"/>
              </w:rPr>
            </w:pPr>
            <w:r w:rsidRPr="005C04B3">
              <w:rPr>
                <w:sz w:val="18"/>
                <w:szCs w:val="18"/>
              </w:rPr>
              <w:t>16</w:t>
            </w:r>
          </w:p>
        </w:tc>
        <w:tc>
          <w:tcPr>
            <w:tcW w:w="1701" w:type="dxa"/>
            <w:gridSpan w:val="2"/>
          </w:tcPr>
          <w:p w:rsidR="00CE5312" w:rsidRPr="005C04B3" w:rsidRDefault="00CE5312" w:rsidP="003160DE">
            <w:pPr>
              <w:rPr>
                <w:sz w:val="18"/>
                <w:szCs w:val="18"/>
              </w:rPr>
            </w:pPr>
          </w:p>
        </w:tc>
        <w:tc>
          <w:tcPr>
            <w:tcW w:w="425" w:type="dxa"/>
            <w:gridSpan w:val="2"/>
          </w:tcPr>
          <w:p w:rsidR="00CE5312" w:rsidRPr="00A071E4" w:rsidRDefault="00CE5312" w:rsidP="003160DE">
            <w:pPr>
              <w:rPr>
                <w:sz w:val="18"/>
                <w:szCs w:val="18"/>
                <w:lang w:val="en-US"/>
              </w:rPr>
            </w:pPr>
            <w:r w:rsidRPr="005C04B3">
              <w:rPr>
                <w:sz w:val="18"/>
                <w:szCs w:val="18"/>
              </w:rPr>
              <w:t>3</w:t>
            </w:r>
            <w:r>
              <w:rPr>
                <w:sz w:val="18"/>
                <w:szCs w:val="18"/>
                <w:lang w:val="en-US"/>
              </w:rPr>
              <w:t>4</w:t>
            </w:r>
          </w:p>
        </w:tc>
        <w:tc>
          <w:tcPr>
            <w:tcW w:w="567" w:type="dxa"/>
          </w:tcPr>
          <w:p w:rsidR="00CE5312" w:rsidRPr="005C04B3" w:rsidRDefault="00CE5312" w:rsidP="003160DE">
            <w:pPr>
              <w:rPr>
                <w:sz w:val="18"/>
                <w:szCs w:val="18"/>
              </w:rPr>
            </w:pPr>
            <w:r w:rsidRPr="005C04B3">
              <w:rPr>
                <w:sz w:val="18"/>
                <w:szCs w:val="18"/>
              </w:rPr>
              <w:t>68</w:t>
            </w:r>
          </w:p>
        </w:tc>
        <w:tc>
          <w:tcPr>
            <w:tcW w:w="567" w:type="dxa"/>
          </w:tcPr>
          <w:p w:rsidR="00CE5312" w:rsidRPr="005C04B3" w:rsidRDefault="00CE5312" w:rsidP="003160DE">
            <w:pPr>
              <w:rPr>
                <w:sz w:val="18"/>
                <w:szCs w:val="18"/>
              </w:rPr>
            </w:pPr>
          </w:p>
        </w:tc>
        <w:tc>
          <w:tcPr>
            <w:tcW w:w="425" w:type="dxa"/>
          </w:tcPr>
          <w:p w:rsidR="00CE5312" w:rsidRPr="005C04B3" w:rsidRDefault="00CE5312" w:rsidP="003160DE">
            <w:pPr>
              <w:rPr>
                <w:sz w:val="18"/>
                <w:szCs w:val="18"/>
              </w:rPr>
            </w:pPr>
            <w:r>
              <w:rPr>
                <w:sz w:val="18"/>
                <w:szCs w:val="18"/>
              </w:rPr>
              <w:t>100</w:t>
            </w:r>
          </w:p>
        </w:tc>
      </w:tr>
    </w:tbl>
    <w:p w:rsidR="00CE5312" w:rsidRPr="005C04B3" w:rsidRDefault="00CE5312" w:rsidP="00CE5312">
      <w:pPr>
        <w:rPr>
          <w:sz w:val="18"/>
          <w:szCs w:val="18"/>
        </w:rPr>
      </w:pPr>
    </w:p>
    <w:p w:rsidR="00CE5312" w:rsidRPr="005C04B3" w:rsidRDefault="00CE5312" w:rsidP="00CE5312">
      <w:pPr>
        <w:ind w:firstLine="708"/>
        <w:jc w:val="both"/>
        <w:rPr>
          <w:sz w:val="18"/>
          <w:szCs w:val="18"/>
        </w:rPr>
      </w:pPr>
      <w:r w:rsidRPr="005C04B3">
        <w:rPr>
          <w:sz w:val="18"/>
          <w:szCs w:val="18"/>
        </w:rPr>
        <w:t>Принятые обозначения:</w:t>
      </w:r>
    </w:p>
    <w:p w:rsidR="00CE5312" w:rsidRPr="005C04B3" w:rsidRDefault="00CE5312" w:rsidP="00CE5312">
      <w:pPr>
        <w:jc w:val="both"/>
        <w:rPr>
          <w:sz w:val="18"/>
          <w:szCs w:val="18"/>
        </w:rPr>
      </w:pPr>
      <w:proofErr w:type="gramStart"/>
      <w:r w:rsidRPr="005C04B3">
        <w:rPr>
          <w:sz w:val="18"/>
          <w:szCs w:val="18"/>
        </w:rPr>
        <w:t>КР</w:t>
      </w:r>
      <w:proofErr w:type="gramEnd"/>
      <w:r w:rsidRPr="005C04B3">
        <w:rPr>
          <w:sz w:val="18"/>
          <w:szCs w:val="18"/>
        </w:rPr>
        <w:t xml:space="preserve"> – контрольная работа;</w:t>
      </w:r>
    </w:p>
    <w:p w:rsidR="00CE5312" w:rsidRPr="005C04B3" w:rsidRDefault="00CE5312" w:rsidP="00CE5312">
      <w:pPr>
        <w:jc w:val="both"/>
        <w:rPr>
          <w:sz w:val="18"/>
          <w:szCs w:val="18"/>
        </w:rPr>
      </w:pPr>
      <w:r w:rsidRPr="005C04B3">
        <w:rPr>
          <w:sz w:val="18"/>
          <w:szCs w:val="18"/>
        </w:rPr>
        <w:t>ЗЛР – защита лабораторных работ;</w:t>
      </w:r>
    </w:p>
    <w:p w:rsidR="00CE5312" w:rsidRPr="005C04B3" w:rsidRDefault="00CE5312" w:rsidP="00CE5312">
      <w:pPr>
        <w:jc w:val="both"/>
        <w:rPr>
          <w:sz w:val="18"/>
          <w:szCs w:val="18"/>
        </w:rPr>
      </w:pPr>
      <w:r w:rsidRPr="005C04B3">
        <w:rPr>
          <w:sz w:val="18"/>
          <w:szCs w:val="18"/>
        </w:rPr>
        <w:t>ЗИЗ – защита индивидуального задания;</w:t>
      </w:r>
    </w:p>
    <w:p w:rsidR="00CE5312" w:rsidRPr="005C04B3" w:rsidRDefault="00CE5312" w:rsidP="00CE5312">
      <w:pPr>
        <w:jc w:val="both"/>
        <w:rPr>
          <w:sz w:val="18"/>
          <w:szCs w:val="18"/>
        </w:rPr>
      </w:pPr>
      <w:r w:rsidRPr="005C04B3">
        <w:rPr>
          <w:sz w:val="18"/>
          <w:szCs w:val="18"/>
        </w:rPr>
        <w:t>ПКУ – промежуточный контроль успеваемости;</w:t>
      </w:r>
    </w:p>
    <w:p w:rsidR="00CE5312" w:rsidRPr="005C04B3" w:rsidRDefault="00CE5312" w:rsidP="00CE5312">
      <w:pPr>
        <w:jc w:val="both"/>
        <w:rPr>
          <w:sz w:val="18"/>
          <w:szCs w:val="18"/>
        </w:rPr>
      </w:pPr>
      <w:r w:rsidRPr="005C04B3">
        <w:rPr>
          <w:sz w:val="18"/>
          <w:szCs w:val="18"/>
        </w:rPr>
        <w:t>ТА – текущая аттестации.</w:t>
      </w:r>
    </w:p>
    <w:p w:rsidR="00CE5312" w:rsidRPr="008630B0" w:rsidRDefault="00CE5312" w:rsidP="00CE5312">
      <w:pPr>
        <w:ind w:firstLine="708"/>
        <w:jc w:val="both"/>
        <w:rPr>
          <w:sz w:val="22"/>
          <w:szCs w:val="22"/>
          <w:highlight w:val="yellow"/>
        </w:rPr>
      </w:pPr>
    </w:p>
    <w:p w:rsidR="00CE5312" w:rsidRPr="008630B0" w:rsidRDefault="00CE5312" w:rsidP="00CE5312">
      <w:pPr>
        <w:ind w:firstLine="708"/>
        <w:jc w:val="both"/>
        <w:rPr>
          <w:sz w:val="22"/>
          <w:szCs w:val="22"/>
        </w:rPr>
      </w:pPr>
      <w:r w:rsidRPr="008630B0">
        <w:rPr>
          <w:sz w:val="22"/>
          <w:szCs w:val="22"/>
        </w:rPr>
        <w:t xml:space="preserve">Итоговая оценка определяется в соответствии с таблицей: </w:t>
      </w:r>
    </w:p>
    <w:p w:rsidR="001B4222" w:rsidRDefault="001B4222" w:rsidP="001B4222">
      <w:pPr>
        <w:ind w:firstLine="708"/>
      </w:pPr>
      <w:r>
        <w:lastRenderedPageBreak/>
        <w:t>Экзамен</w:t>
      </w:r>
    </w:p>
    <w:tbl>
      <w:tblPr>
        <w:tblStyle w:val="a3"/>
        <w:tblW w:w="45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08"/>
        <w:gridCol w:w="1370"/>
        <w:gridCol w:w="1302"/>
        <w:gridCol w:w="2469"/>
        <w:gridCol w:w="2265"/>
      </w:tblGrid>
      <w:tr w:rsidR="001B4222" w:rsidTr="00C770DD">
        <w:tc>
          <w:tcPr>
            <w:tcW w:w="701" w:type="pct"/>
            <w:tcBorders>
              <w:top w:val="single" w:sz="12" w:space="0" w:color="auto"/>
              <w:left w:val="single" w:sz="12" w:space="0" w:color="auto"/>
              <w:bottom w:val="single" w:sz="4" w:space="0" w:color="auto"/>
              <w:right w:val="single" w:sz="4" w:space="0" w:color="auto"/>
            </w:tcBorders>
            <w:vAlign w:val="center"/>
            <w:hideMark/>
          </w:tcPr>
          <w:p w:rsidR="001B4222" w:rsidRDefault="001B4222" w:rsidP="00C770DD">
            <w:pPr>
              <w:jc w:val="both"/>
              <w:rPr>
                <w:sz w:val="20"/>
                <w:szCs w:val="20"/>
              </w:rPr>
            </w:pPr>
            <w:r>
              <w:rPr>
                <w:sz w:val="20"/>
                <w:szCs w:val="20"/>
              </w:rPr>
              <w:t>Оценка</w:t>
            </w:r>
          </w:p>
        </w:tc>
        <w:tc>
          <w:tcPr>
            <w:tcW w:w="795" w:type="pct"/>
            <w:tcBorders>
              <w:top w:val="single" w:sz="12" w:space="0" w:color="auto"/>
              <w:left w:val="single" w:sz="4" w:space="0" w:color="auto"/>
              <w:bottom w:val="single" w:sz="4" w:space="0" w:color="auto"/>
              <w:right w:val="single" w:sz="4" w:space="0" w:color="auto"/>
            </w:tcBorders>
            <w:vAlign w:val="center"/>
            <w:hideMark/>
          </w:tcPr>
          <w:p w:rsidR="001B4222" w:rsidRDefault="001B4222" w:rsidP="00C770DD">
            <w:pPr>
              <w:jc w:val="center"/>
              <w:rPr>
                <w:sz w:val="20"/>
                <w:szCs w:val="20"/>
              </w:rPr>
            </w:pPr>
            <w:r>
              <w:rPr>
                <w:sz w:val="20"/>
                <w:szCs w:val="20"/>
              </w:rPr>
              <w:t>Отлично</w:t>
            </w:r>
          </w:p>
        </w:tc>
        <w:tc>
          <w:tcPr>
            <w:tcW w:w="756" w:type="pct"/>
            <w:tcBorders>
              <w:top w:val="single" w:sz="12" w:space="0" w:color="auto"/>
              <w:left w:val="single" w:sz="4" w:space="0" w:color="auto"/>
              <w:bottom w:val="single" w:sz="4" w:space="0" w:color="auto"/>
              <w:right w:val="single" w:sz="4" w:space="0" w:color="auto"/>
            </w:tcBorders>
            <w:vAlign w:val="center"/>
            <w:hideMark/>
          </w:tcPr>
          <w:p w:rsidR="001B4222" w:rsidRDefault="001B4222" w:rsidP="00C770DD">
            <w:pPr>
              <w:jc w:val="center"/>
              <w:rPr>
                <w:sz w:val="20"/>
                <w:szCs w:val="20"/>
              </w:rPr>
            </w:pPr>
            <w:r>
              <w:rPr>
                <w:sz w:val="20"/>
                <w:szCs w:val="20"/>
              </w:rPr>
              <w:t>Хорошо</w:t>
            </w:r>
          </w:p>
        </w:tc>
        <w:tc>
          <w:tcPr>
            <w:tcW w:w="1433" w:type="pct"/>
            <w:tcBorders>
              <w:top w:val="single" w:sz="12" w:space="0" w:color="auto"/>
              <w:left w:val="single" w:sz="4" w:space="0" w:color="auto"/>
              <w:bottom w:val="single" w:sz="4" w:space="0" w:color="auto"/>
              <w:right w:val="single" w:sz="4" w:space="0" w:color="auto"/>
            </w:tcBorders>
            <w:hideMark/>
          </w:tcPr>
          <w:p w:rsidR="001B4222" w:rsidRDefault="001B4222" w:rsidP="00C770DD">
            <w:pPr>
              <w:jc w:val="center"/>
              <w:rPr>
                <w:sz w:val="20"/>
                <w:szCs w:val="20"/>
              </w:rPr>
            </w:pPr>
            <w:r>
              <w:rPr>
                <w:sz w:val="20"/>
                <w:szCs w:val="20"/>
              </w:rPr>
              <w:t>Удовлетворительно</w:t>
            </w:r>
          </w:p>
        </w:tc>
        <w:tc>
          <w:tcPr>
            <w:tcW w:w="1316" w:type="pct"/>
            <w:tcBorders>
              <w:top w:val="single" w:sz="12" w:space="0" w:color="auto"/>
              <w:left w:val="single" w:sz="4" w:space="0" w:color="auto"/>
              <w:bottom w:val="single" w:sz="4" w:space="0" w:color="auto"/>
              <w:right w:val="single" w:sz="12" w:space="0" w:color="auto"/>
            </w:tcBorders>
            <w:hideMark/>
          </w:tcPr>
          <w:p w:rsidR="001B4222" w:rsidRDefault="001B4222" w:rsidP="00C770DD">
            <w:pPr>
              <w:jc w:val="center"/>
              <w:rPr>
                <w:sz w:val="20"/>
                <w:szCs w:val="20"/>
              </w:rPr>
            </w:pPr>
            <w:r>
              <w:rPr>
                <w:sz w:val="20"/>
                <w:szCs w:val="20"/>
              </w:rPr>
              <w:t>Неудовлетворительно</w:t>
            </w:r>
          </w:p>
        </w:tc>
      </w:tr>
      <w:tr w:rsidR="001B4222" w:rsidTr="00C770DD">
        <w:tc>
          <w:tcPr>
            <w:tcW w:w="701" w:type="pct"/>
            <w:tcBorders>
              <w:top w:val="single" w:sz="4" w:space="0" w:color="auto"/>
              <w:left w:val="single" w:sz="12" w:space="0" w:color="auto"/>
              <w:bottom w:val="single" w:sz="12" w:space="0" w:color="auto"/>
              <w:right w:val="single" w:sz="4" w:space="0" w:color="auto"/>
            </w:tcBorders>
            <w:vAlign w:val="center"/>
            <w:hideMark/>
          </w:tcPr>
          <w:p w:rsidR="001B4222" w:rsidRDefault="001B4222" w:rsidP="00C770DD">
            <w:pPr>
              <w:jc w:val="both"/>
              <w:rPr>
                <w:sz w:val="20"/>
                <w:szCs w:val="20"/>
              </w:rPr>
            </w:pPr>
            <w:r>
              <w:rPr>
                <w:sz w:val="20"/>
                <w:szCs w:val="20"/>
              </w:rPr>
              <w:t>Баллы</w:t>
            </w:r>
          </w:p>
        </w:tc>
        <w:tc>
          <w:tcPr>
            <w:tcW w:w="795" w:type="pct"/>
            <w:tcBorders>
              <w:top w:val="single" w:sz="4" w:space="0" w:color="auto"/>
              <w:left w:val="single" w:sz="4" w:space="0" w:color="auto"/>
              <w:bottom w:val="single" w:sz="12" w:space="0" w:color="auto"/>
              <w:right w:val="single" w:sz="4" w:space="0" w:color="auto"/>
            </w:tcBorders>
            <w:vAlign w:val="center"/>
            <w:hideMark/>
          </w:tcPr>
          <w:p w:rsidR="001B4222" w:rsidRDefault="001B4222" w:rsidP="00C770DD">
            <w:pPr>
              <w:jc w:val="center"/>
              <w:rPr>
                <w:sz w:val="20"/>
                <w:szCs w:val="20"/>
              </w:rPr>
            </w:pPr>
            <w:r>
              <w:rPr>
                <w:sz w:val="20"/>
                <w:szCs w:val="20"/>
              </w:rPr>
              <w:t>87-100</w:t>
            </w:r>
          </w:p>
        </w:tc>
        <w:tc>
          <w:tcPr>
            <w:tcW w:w="756" w:type="pct"/>
            <w:tcBorders>
              <w:top w:val="single" w:sz="4" w:space="0" w:color="auto"/>
              <w:left w:val="single" w:sz="4" w:space="0" w:color="auto"/>
              <w:bottom w:val="single" w:sz="12" w:space="0" w:color="auto"/>
              <w:right w:val="single" w:sz="4" w:space="0" w:color="auto"/>
            </w:tcBorders>
            <w:vAlign w:val="center"/>
            <w:hideMark/>
          </w:tcPr>
          <w:p w:rsidR="001B4222" w:rsidRDefault="001B4222" w:rsidP="00C770DD">
            <w:pPr>
              <w:jc w:val="center"/>
              <w:rPr>
                <w:sz w:val="20"/>
                <w:szCs w:val="20"/>
              </w:rPr>
            </w:pPr>
            <w:r>
              <w:rPr>
                <w:sz w:val="20"/>
                <w:szCs w:val="20"/>
              </w:rPr>
              <w:t>65-86</w:t>
            </w:r>
          </w:p>
        </w:tc>
        <w:tc>
          <w:tcPr>
            <w:tcW w:w="1433" w:type="pct"/>
            <w:tcBorders>
              <w:top w:val="single" w:sz="4" w:space="0" w:color="auto"/>
              <w:left w:val="single" w:sz="4" w:space="0" w:color="auto"/>
              <w:bottom w:val="single" w:sz="12" w:space="0" w:color="auto"/>
              <w:right w:val="single" w:sz="4" w:space="0" w:color="auto"/>
            </w:tcBorders>
            <w:hideMark/>
          </w:tcPr>
          <w:p w:rsidR="001B4222" w:rsidRDefault="001B4222" w:rsidP="00C770DD">
            <w:pPr>
              <w:jc w:val="center"/>
              <w:rPr>
                <w:sz w:val="20"/>
                <w:szCs w:val="20"/>
              </w:rPr>
            </w:pPr>
            <w:r>
              <w:rPr>
                <w:sz w:val="20"/>
                <w:szCs w:val="20"/>
                <w:lang w:val="en-US"/>
              </w:rPr>
              <w:t>51</w:t>
            </w:r>
            <w:r>
              <w:rPr>
                <w:sz w:val="20"/>
                <w:szCs w:val="20"/>
              </w:rPr>
              <w:t>-64</w:t>
            </w:r>
          </w:p>
        </w:tc>
        <w:tc>
          <w:tcPr>
            <w:tcW w:w="1316" w:type="pct"/>
            <w:tcBorders>
              <w:top w:val="single" w:sz="4" w:space="0" w:color="auto"/>
              <w:left w:val="single" w:sz="4" w:space="0" w:color="auto"/>
              <w:bottom w:val="single" w:sz="12" w:space="0" w:color="auto"/>
              <w:right w:val="single" w:sz="12" w:space="0" w:color="auto"/>
            </w:tcBorders>
            <w:hideMark/>
          </w:tcPr>
          <w:p w:rsidR="001B4222" w:rsidRDefault="001B4222" w:rsidP="00C770DD">
            <w:pPr>
              <w:jc w:val="center"/>
              <w:rPr>
                <w:sz w:val="20"/>
                <w:szCs w:val="20"/>
                <w:lang w:val="en-US"/>
              </w:rPr>
            </w:pPr>
            <w:r>
              <w:rPr>
                <w:sz w:val="20"/>
                <w:szCs w:val="20"/>
              </w:rPr>
              <w:t>0-</w:t>
            </w:r>
            <w:r>
              <w:rPr>
                <w:sz w:val="20"/>
                <w:szCs w:val="20"/>
                <w:lang w:val="en-US"/>
              </w:rPr>
              <w:t>50</w:t>
            </w:r>
          </w:p>
        </w:tc>
      </w:tr>
    </w:tbl>
    <w:p w:rsidR="001B4222" w:rsidRPr="00A526B6" w:rsidRDefault="001B4222" w:rsidP="001B4222">
      <w:pPr>
        <w:ind w:firstLine="709"/>
        <w:jc w:val="both"/>
        <w:outlineLvl w:val="0"/>
        <w:rPr>
          <w:b/>
        </w:rPr>
      </w:pPr>
    </w:p>
    <w:p w:rsidR="001B4222" w:rsidRPr="00A526B6" w:rsidRDefault="001B4222" w:rsidP="001B4222">
      <w:pPr>
        <w:ind w:firstLine="540"/>
        <w:jc w:val="both"/>
        <w:rPr>
          <w:b/>
        </w:rPr>
      </w:pPr>
      <w:r w:rsidRPr="00A526B6">
        <w:rPr>
          <w:b/>
        </w:rPr>
        <w:t>2.3 Требования к курсов</w:t>
      </w:r>
      <w:r w:rsidR="003B1E00" w:rsidRPr="00A526B6">
        <w:rPr>
          <w:b/>
        </w:rPr>
        <w:t>ому</w:t>
      </w:r>
      <w:r w:rsidRPr="00A526B6">
        <w:rPr>
          <w:b/>
        </w:rPr>
        <w:t xml:space="preserve"> </w:t>
      </w:r>
      <w:r w:rsidR="003B1E00" w:rsidRPr="00A526B6">
        <w:rPr>
          <w:b/>
        </w:rPr>
        <w:t>проекту</w:t>
      </w:r>
    </w:p>
    <w:p w:rsidR="001B4222" w:rsidRPr="00A526B6" w:rsidRDefault="001B4222" w:rsidP="001B4222">
      <w:pPr>
        <w:pStyle w:val="12"/>
        <w:shd w:val="clear" w:color="auto" w:fill="FFFFFF"/>
        <w:ind w:firstLine="567"/>
        <w:jc w:val="both"/>
        <w:rPr>
          <w:rFonts w:ascii="Times New Roman" w:hAnsi="Times New Roman"/>
          <w:sz w:val="24"/>
          <w:szCs w:val="24"/>
        </w:rPr>
      </w:pPr>
      <w:r w:rsidRPr="00A526B6">
        <w:rPr>
          <w:rFonts w:ascii="Times New Roman" w:hAnsi="Times New Roman"/>
          <w:sz w:val="24"/>
          <w:szCs w:val="24"/>
        </w:rPr>
        <w:t>Целью курсово</w:t>
      </w:r>
      <w:r w:rsidR="003B1E00" w:rsidRPr="00A526B6">
        <w:rPr>
          <w:rFonts w:ascii="Times New Roman" w:hAnsi="Times New Roman"/>
          <w:sz w:val="24"/>
          <w:szCs w:val="24"/>
        </w:rPr>
        <w:t>го</w:t>
      </w:r>
      <w:r w:rsidRPr="00A526B6">
        <w:rPr>
          <w:rFonts w:ascii="Times New Roman" w:hAnsi="Times New Roman"/>
          <w:sz w:val="24"/>
          <w:szCs w:val="24"/>
        </w:rPr>
        <w:t xml:space="preserve"> </w:t>
      </w:r>
      <w:r w:rsidR="003B1E00" w:rsidRPr="00A526B6">
        <w:rPr>
          <w:rFonts w:ascii="Times New Roman" w:hAnsi="Times New Roman"/>
          <w:sz w:val="24"/>
          <w:szCs w:val="24"/>
        </w:rPr>
        <w:t>проекта</w:t>
      </w:r>
      <w:r w:rsidRPr="00A526B6">
        <w:rPr>
          <w:rFonts w:ascii="Times New Roman" w:hAnsi="Times New Roman"/>
          <w:sz w:val="24"/>
          <w:szCs w:val="24"/>
        </w:rPr>
        <w:t xml:space="preserve"> является</w:t>
      </w:r>
      <w:r w:rsidR="00FE406A" w:rsidRPr="00A526B6">
        <w:rPr>
          <w:rFonts w:ascii="Times New Roman" w:hAnsi="Times New Roman"/>
          <w:sz w:val="24"/>
          <w:szCs w:val="24"/>
        </w:rPr>
        <w:t xml:space="preserve"> </w:t>
      </w:r>
      <w:r w:rsidR="003D42F8" w:rsidRPr="00A526B6">
        <w:rPr>
          <w:rFonts w:ascii="Times New Roman" w:hAnsi="Times New Roman"/>
          <w:sz w:val="24"/>
          <w:szCs w:val="24"/>
        </w:rPr>
        <w:t>развитие навыков самостоятельной творческой работы студентов на основе знаний, полученных при прохождении лекционных, практических и лабораторных занятий</w:t>
      </w:r>
      <w:r w:rsidR="00FE406A" w:rsidRPr="00A526B6">
        <w:rPr>
          <w:rFonts w:ascii="Times New Roman" w:hAnsi="Times New Roman"/>
          <w:sz w:val="24"/>
          <w:szCs w:val="24"/>
        </w:rPr>
        <w:t>.</w:t>
      </w:r>
    </w:p>
    <w:p w:rsidR="00B80683" w:rsidRPr="00A526B6" w:rsidRDefault="001B4222" w:rsidP="002B7E2E">
      <w:pPr>
        <w:pStyle w:val="12"/>
        <w:shd w:val="clear" w:color="auto" w:fill="FFFFFF"/>
        <w:ind w:firstLine="567"/>
        <w:jc w:val="both"/>
        <w:rPr>
          <w:rFonts w:ascii="Times New Roman" w:hAnsi="Times New Roman"/>
          <w:sz w:val="24"/>
          <w:szCs w:val="24"/>
        </w:rPr>
      </w:pPr>
      <w:r w:rsidRPr="00A526B6">
        <w:rPr>
          <w:rFonts w:ascii="Times New Roman" w:hAnsi="Times New Roman"/>
          <w:spacing w:val="1"/>
          <w:sz w:val="24"/>
          <w:szCs w:val="24"/>
        </w:rPr>
        <w:t xml:space="preserve">Примерная тематика курсовых работ представлена в приложении </w:t>
      </w:r>
      <w:r w:rsidR="003B1E00" w:rsidRPr="00A526B6">
        <w:rPr>
          <w:rFonts w:ascii="Times New Roman" w:hAnsi="Times New Roman"/>
          <w:spacing w:val="1"/>
          <w:sz w:val="24"/>
          <w:szCs w:val="24"/>
        </w:rPr>
        <w:t xml:space="preserve">и </w:t>
      </w:r>
      <w:r w:rsidRPr="00A526B6">
        <w:rPr>
          <w:rFonts w:ascii="Times New Roman" w:hAnsi="Times New Roman"/>
          <w:spacing w:val="1"/>
          <w:sz w:val="24"/>
          <w:szCs w:val="24"/>
        </w:rPr>
        <w:t>хранится на кафедре.</w:t>
      </w:r>
      <w:r w:rsidR="002B7E2E" w:rsidRPr="00A526B6">
        <w:t xml:space="preserve"> </w:t>
      </w:r>
      <w:r w:rsidR="00B80683" w:rsidRPr="00A526B6">
        <w:rPr>
          <w:rFonts w:ascii="Times New Roman" w:hAnsi="Times New Roman"/>
          <w:sz w:val="24"/>
          <w:szCs w:val="24"/>
        </w:rPr>
        <w:t xml:space="preserve">Тематика курсовых </w:t>
      </w:r>
      <w:r w:rsidR="003B1E00" w:rsidRPr="00A526B6">
        <w:rPr>
          <w:rFonts w:ascii="Times New Roman" w:hAnsi="Times New Roman"/>
          <w:sz w:val="24"/>
          <w:szCs w:val="24"/>
        </w:rPr>
        <w:t>проектов</w:t>
      </w:r>
      <w:r w:rsidR="00B80683" w:rsidRPr="00A526B6">
        <w:rPr>
          <w:rFonts w:ascii="Times New Roman" w:hAnsi="Times New Roman"/>
          <w:sz w:val="24"/>
          <w:szCs w:val="24"/>
        </w:rPr>
        <w:t xml:space="preserve"> связана с вопросами расчета режима намагничивания и электромагнита для технических средств.</w:t>
      </w:r>
    </w:p>
    <w:p w:rsidR="000618CB" w:rsidRPr="00A526B6" w:rsidRDefault="00B80683" w:rsidP="000618CB">
      <w:pPr>
        <w:pStyle w:val="aff"/>
        <w:jc w:val="both"/>
      </w:pPr>
      <w:r w:rsidRPr="00A526B6">
        <w:rPr>
          <w:szCs w:val="24"/>
        </w:rPr>
        <w:t>Курсов</w:t>
      </w:r>
      <w:r w:rsidR="003B1E00" w:rsidRPr="00A526B6">
        <w:rPr>
          <w:szCs w:val="24"/>
        </w:rPr>
        <w:t>ой</w:t>
      </w:r>
      <w:r w:rsidRPr="00A526B6">
        <w:rPr>
          <w:szCs w:val="24"/>
        </w:rPr>
        <w:t xml:space="preserve"> </w:t>
      </w:r>
      <w:r w:rsidR="003B1E00" w:rsidRPr="00A526B6">
        <w:rPr>
          <w:szCs w:val="24"/>
        </w:rPr>
        <w:t>проект</w:t>
      </w:r>
      <w:r w:rsidRPr="00A526B6">
        <w:rPr>
          <w:szCs w:val="24"/>
        </w:rPr>
        <w:t xml:space="preserve"> состоит из графической части (</w:t>
      </w:r>
      <w:r w:rsidR="003B1E00" w:rsidRPr="00A526B6">
        <w:rPr>
          <w:szCs w:val="24"/>
        </w:rPr>
        <w:t>3</w:t>
      </w:r>
      <w:r w:rsidR="002B7E2E" w:rsidRPr="00A526B6">
        <w:rPr>
          <w:szCs w:val="24"/>
        </w:rPr>
        <w:t>,5</w:t>
      </w:r>
      <w:r w:rsidR="003B1E00" w:rsidRPr="00A526B6">
        <w:rPr>
          <w:szCs w:val="24"/>
        </w:rPr>
        <w:t xml:space="preserve"> </w:t>
      </w:r>
      <w:r w:rsidR="002B7E2E" w:rsidRPr="00A526B6">
        <w:rPr>
          <w:szCs w:val="24"/>
        </w:rPr>
        <w:t>-</w:t>
      </w:r>
      <w:r w:rsidR="003B1E00" w:rsidRPr="00A526B6">
        <w:rPr>
          <w:szCs w:val="24"/>
        </w:rPr>
        <w:t xml:space="preserve"> 4</w:t>
      </w:r>
      <w:r w:rsidRPr="00A526B6">
        <w:rPr>
          <w:szCs w:val="24"/>
        </w:rPr>
        <w:t xml:space="preserve"> листа формата </w:t>
      </w:r>
      <w:proofErr w:type="spellStart"/>
      <w:r w:rsidRPr="00A526B6">
        <w:rPr>
          <w:szCs w:val="24"/>
        </w:rPr>
        <w:t>Al</w:t>
      </w:r>
      <w:proofErr w:type="spellEnd"/>
      <w:r w:rsidRPr="00A526B6">
        <w:rPr>
          <w:szCs w:val="24"/>
        </w:rPr>
        <w:t>) и пояснительной записки (</w:t>
      </w:r>
      <w:r w:rsidR="003B1E00" w:rsidRPr="00A526B6">
        <w:rPr>
          <w:szCs w:val="24"/>
        </w:rPr>
        <w:t>3</w:t>
      </w:r>
      <w:r w:rsidR="002B7E2E" w:rsidRPr="00A526B6">
        <w:rPr>
          <w:szCs w:val="24"/>
        </w:rPr>
        <w:t>5</w:t>
      </w:r>
      <w:r w:rsidRPr="00A526B6">
        <w:rPr>
          <w:szCs w:val="24"/>
        </w:rPr>
        <w:t>-</w:t>
      </w:r>
      <w:r w:rsidR="003B1E00" w:rsidRPr="00A526B6">
        <w:rPr>
          <w:szCs w:val="24"/>
        </w:rPr>
        <w:t>4</w:t>
      </w:r>
      <w:r w:rsidR="002B7E2E" w:rsidRPr="00A526B6">
        <w:rPr>
          <w:szCs w:val="24"/>
        </w:rPr>
        <w:t>0</w:t>
      </w:r>
      <w:r w:rsidRPr="00A526B6">
        <w:rPr>
          <w:szCs w:val="24"/>
        </w:rPr>
        <w:t xml:space="preserve"> стр. текста)</w:t>
      </w:r>
      <w:r w:rsidR="002B7E2E" w:rsidRPr="00A526B6">
        <w:rPr>
          <w:szCs w:val="24"/>
        </w:rPr>
        <w:t>.</w:t>
      </w:r>
      <w:r w:rsidR="00FB43FF" w:rsidRPr="00A526B6">
        <w:rPr>
          <w:szCs w:val="24"/>
        </w:rPr>
        <w:t xml:space="preserve"> </w:t>
      </w:r>
      <w:r w:rsidR="00DB6202" w:rsidRPr="00A526B6">
        <w:rPr>
          <w:szCs w:val="24"/>
        </w:rPr>
        <w:t>Содержание курсово</w:t>
      </w:r>
      <w:r w:rsidR="003B1E00" w:rsidRPr="00A526B6">
        <w:rPr>
          <w:szCs w:val="24"/>
        </w:rPr>
        <w:t>го</w:t>
      </w:r>
      <w:r w:rsidR="00DB6202" w:rsidRPr="00A526B6">
        <w:rPr>
          <w:szCs w:val="24"/>
        </w:rPr>
        <w:t xml:space="preserve"> </w:t>
      </w:r>
      <w:r w:rsidR="003B1E00" w:rsidRPr="00A526B6">
        <w:rPr>
          <w:szCs w:val="24"/>
        </w:rPr>
        <w:t>проекта</w:t>
      </w:r>
      <w:r w:rsidR="00DB6202" w:rsidRPr="00A526B6">
        <w:rPr>
          <w:szCs w:val="24"/>
        </w:rPr>
        <w:t xml:space="preserve"> включает</w:t>
      </w:r>
      <w:r w:rsidR="000618CB" w:rsidRPr="00A526B6">
        <w:rPr>
          <w:szCs w:val="24"/>
        </w:rPr>
        <w:t xml:space="preserve"> следующие разделы.</w:t>
      </w:r>
      <w:r w:rsidR="002B7E2E" w:rsidRPr="00A526B6">
        <w:rPr>
          <w:i/>
          <w:szCs w:val="24"/>
        </w:rPr>
        <w:t xml:space="preserve"> </w:t>
      </w:r>
      <w:r w:rsidR="000618CB" w:rsidRPr="00A526B6">
        <w:t>Введение. 1. Общая часть.1.1 Характеристика объекта контроля. Технология его изготовления. Постановка задачи проектирования 1.2. Дефекты, возникающие в контролируемой зоне объекта. 1.3 Обоснование выбора метода контроля. 1.4. Анализ литературных источников с целью выбора способа контроля. 2. Разработка оборудования для контроля. 2.1. Анализ литературных источников с целью разработки или модернизации оборудования для контроля. 2.2. Компоновка оборудования для контроля. 2.3. Расчет электромагнита намагничивающего устройства. 2.3. Разработка оборудования для контроля. Описание устройств и принципа их действия. 3 Разработка схемы электрической принципиальной для индикации и подсчета дефектов. 4. Мероприятия по охране труда. Заключение. Список литературы. Приложения.</w:t>
      </w:r>
    </w:p>
    <w:p w:rsidR="00B80683" w:rsidRPr="00A526B6" w:rsidRDefault="00B80683" w:rsidP="002B7E2E">
      <w:pPr>
        <w:pStyle w:val="12"/>
        <w:ind w:firstLine="567"/>
        <w:jc w:val="both"/>
        <w:rPr>
          <w:rFonts w:ascii="Times New Roman" w:hAnsi="Times New Roman"/>
          <w:sz w:val="24"/>
          <w:szCs w:val="24"/>
        </w:rPr>
      </w:pPr>
      <w:r w:rsidRPr="00A526B6">
        <w:rPr>
          <w:rFonts w:ascii="Times New Roman" w:hAnsi="Times New Roman"/>
          <w:sz w:val="24"/>
          <w:szCs w:val="24"/>
        </w:rPr>
        <w:t>Графическая часть содержит алгоритмы расчетов и их результаты.</w:t>
      </w:r>
    </w:p>
    <w:p w:rsidR="00B80683" w:rsidRPr="00A526B6" w:rsidRDefault="00B80683" w:rsidP="00B80683">
      <w:pPr>
        <w:tabs>
          <w:tab w:val="left" w:pos="7230"/>
        </w:tabs>
        <w:ind w:right="-15" w:firstLine="567"/>
        <w:jc w:val="both"/>
      </w:pPr>
      <w:r w:rsidRPr="00A526B6">
        <w:t xml:space="preserve">Примерный перечень тем курсовых работ. </w:t>
      </w:r>
    </w:p>
    <w:p w:rsidR="00B80683" w:rsidRPr="00A526B6" w:rsidRDefault="00B80683" w:rsidP="00B80683">
      <w:pPr>
        <w:numPr>
          <w:ilvl w:val="0"/>
          <w:numId w:val="28"/>
        </w:numPr>
        <w:tabs>
          <w:tab w:val="clear" w:pos="1287"/>
          <w:tab w:val="num" w:pos="851"/>
        </w:tabs>
        <w:ind w:left="0" w:right="-29" w:firstLine="567"/>
        <w:jc w:val="both"/>
      </w:pPr>
      <w:r w:rsidRPr="00A526B6">
        <w:t xml:space="preserve">Расчет режима намагничивания и электромагнита для намагничивания пластины толщиной 5 мм из стали Ст3. </w:t>
      </w:r>
    </w:p>
    <w:p w:rsidR="00B80683" w:rsidRPr="00A526B6" w:rsidRDefault="00B80683" w:rsidP="00B80683">
      <w:pPr>
        <w:numPr>
          <w:ilvl w:val="0"/>
          <w:numId w:val="28"/>
        </w:numPr>
        <w:tabs>
          <w:tab w:val="clear" w:pos="1287"/>
          <w:tab w:val="num" w:pos="851"/>
        </w:tabs>
        <w:ind w:left="0" w:right="-29" w:firstLine="567"/>
        <w:jc w:val="both"/>
      </w:pPr>
      <w:r w:rsidRPr="00A526B6">
        <w:t>Расчет электромагнита для намагничивания осей диаметром 20 мм из стали 09Г.</w:t>
      </w:r>
    </w:p>
    <w:p w:rsidR="00B80683" w:rsidRPr="00A526B6" w:rsidRDefault="00B80683" w:rsidP="00B80683">
      <w:pPr>
        <w:numPr>
          <w:ilvl w:val="0"/>
          <w:numId w:val="28"/>
        </w:numPr>
        <w:tabs>
          <w:tab w:val="clear" w:pos="1287"/>
          <w:tab w:val="num" w:pos="851"/>
        </w:tabs>
        <w:ind w:left="0" w:right="-29" w:firstLine="567"/>
        <w:jc w:val="both"/>
      </w:pPr>
      <w:r w:rsidRPr="00A526B6">
        <w:t>Расчет электромагнита для намагничивания труб диаметром 500 мм с толщиной стенки 12 мм из стали 20.</w:t>
      </w:r>
    </w:p>
    <w:p w:rsidR="00B80683" w:rsidRPr="00A526B6" w:rsidRDefault="00B80683" w:rsidP="00B80683">
      <w:pPr>
        <w:pStyle w:val="210"/>
      </w:pPr>
      <w:r w:rsidRPr="00A526B6">
        <w:t>Выполненная и правильно оформленная курсовая работа сдается  руководителю на проверку не позднее, чем за три дня до установленного срока защиты и после проверки может быть представлена к защите. Работа  должна быть подписана автором и руководителем.</w:t>
      </w:r>
    </w:p>
    <w:p w:rsidR="00B80683" w:rsidRPr="00A526B6" w:rsidRDefault="00B80683" w:rsidP="00B80683">
      <w:pPr>
        <w:ind w:right="-29" w:firstLine="567"/>
        <w:jc w:val="both"/>
      </w:pPr>
      <w:r w:rsidRPr="00A526B6">
        <w:t xml:space="preserve">Защита работы производится перед комиссией в составе 2 преподавателей кафедры. </w:t>
      </w:r>
    </w:p>
    <w:p w:rsidR="00B80683" w:rsidRPr="00A526B6" w:rsidRDefault="00B80683" w:rsidP="00B80683">
      <w:pPr>
        <w:pStyle w:val="12"/>
        <w:shd w:val="clear" w:color="auto" w:fill="FFFFFF"/>
        <w:ind w:firstLine="540"/>
        <w:jc w:val="both"/>
        <w:rPr>
          <w:rFonts w:ascii="Times New Roman" w:hAnsi="Times New Roman"/>
          <w:sz w:val="24"/>
        </w:rPr>
      </w:pPr>
      <w:r w:rsidRPr="00A526B6">
        <w:rPr>
          <w:rFonts w:ascii="Times New Roman" w:hAnsi="Times New Roman"/>
          <w:sz w:val="24"/>
        </w:rPr>
        <w:t>На выполнение курсовой работы отведено 36 часов самостоятельной работы.</w:t>
      </w:r>
    </w:p>
    <w:p w:rsidR="00B80683" w:rsidRPr="00A526B6" w:rsidRDefault="00B80683" w:rsidP="00B80683">
      <w:pPr>
        <w:pStyle w:val="12"/>
        <w:shd w:val="clear" w:color="auto" w:fill="FFFFFF"/>
        <w:ind w:firstLine="540"/>
        <w:jc w:val="both"/>
        <w:rPr>
          <w:rFonts w:ascii="Times New Roman" w:hAnsi="Times New Roman"/>
          <w:sz w:val="24"/>
        </w:rPr>
      </w:pPr>
      <w:r w:rsidRPr="00A526B6">
        <w:rPr>
          <w:rFonts w:ascii="Times New Roman" w:hAnsi="Times New Roman"/>
          <w:sz w:val="24"/>
        </w:rPr>
        <w:t>Разбивка этапов курсовой работы, определение количества минимальных и максимальных баллов за каждый из них производится преподавателем. Примерный перечень этапов выполнения курсовой работы и количества баллов за каждый из них представлен</w:t>
      </w:r>
      <w:r w:rsidR="002B7E2E" w:rsidRPr="00A526B6">
        <w:rPr>
          <w:rFonts w:ascii="Times New Roman" w:hAnsi="Times New Roman"/>
          <w:sz w:val="24"/>
        </w:rPr>
        <w:t>ы</w:t>
      </w:r>
      <w:r w:rsidRPr="00A526B6">
        <w:rPr>
          <w:rFonts w:ascii="Times New Roman" w:hAnsi="Times New Roman"/>
          <w:sz w:val="24"/>
        </w:rPr>
        <w:t xml:space="preserve"> в таблице.</w:t>
      </w:r>
    </w:p>
    <w:p w:rsidR="00B80683" w:rsidRPr="00A526B6" w:rsidRDefault="00B80683" w:rsidP="00B80683">
      <w:pPr>
        <w:pStyle w:val="12"/>
        <w:shd w:val="clear" w:color="auto" w:fill="FFFFFF"/>
        <w:ind w:firstLine="720"/>
        <w:jc w:val="both"/>
        <w:rPr>
          <w:rFonts w:ascii="Times New Roman" w:hAnsi="Times New Roman"/>
          <w:sz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5158"/>
        <w:gridCol w:w="2034"/>
        <w:gridCol w:w="2137"/>
      </w:tblGrid>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w:t>
            </w:r>
          </w:p>
        </w:tc>
        <w:tc>
          <w:tcPr>
            <w:tcW w:w="5158"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Этап выполнения</w:t>
            </w:r>
          </w:p>
        </w:tc>
        <w:tc>
          <w:tcPr>
            <w:tcW w:w="203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Мин. балл</w:t>
            </w:r>
          </w:p>
        </w:tc>
        <w:tc>
          <w:tcPr>
            <w:tcW w:w="2137"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Макс. балл</w:t>
            </w: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p>
        </w:tc>
        <w:tc>
          <w:tcPr>
            <w:tcW w:w="5158" w:type="dxa"/>
          </w:tcPr>
          <w:p w:rsidR="00B80683" w:rsidRPr="00A526B6" w:rsidRDefault="00B80683" w:rsidP="00470BFB">
            <w:pPr>
              <w:pStyle w:val="12"/>
              <w:rPr>
                <w:rFonts w:ascii="Times New Roman" w:hAnsi="Times New Roman"/>
                <w:sz w:val="24"/>
              </w:rPr>
            </w:pPr>
            <w:r w:rsidRPr="00A526B6">
              <w:rPr>
                <w:rFonts w:ascii="Times New Roman" w:hAnsi="Times New Roman"/>
                <w:sz w:val="24"/>
              </w:rPr>
              <w:t>Модуль 1</w:t>
            </w:r>
          </w:p>
        </w:tc>
        <w:tc>
          <w:tcPr>
            <w:tcW w:w="2034" w:type="dxa"/>
          </w:tcPr>
          <w:p w:rsidR="00B80683" w:rsidRPr="00A526B6" w:rsidRDefault="00B80683" w:rsidP="00470BFB">
            <w:pPr>
              <w:pStyle w:val="12"/>
              <w:jc w:val="center"/>
              <w:rPr>
                <w:rFonts w:ascii="Times New Roman" w:hAnsi="Times New Roman"/>
                <w:sz w:val="24"/>
              </w:rPr>
            </w:pPr>
          </w:p>
        </w:tc>
        <w:tc>
          <w:tcPr>
            <w:tcW w:w="2137" w:type="dxa"/>
          </w:tcPr>
          <w:p w:rsidR="00B80683" w:rsidRPr="00A526B6" w:rsidRDefault="00B80683" w:rsidP="00470BFB">
            <w:pPr>
              <w:pStyle w:val="12"/>
              <w:jc w:val="center"/>
              <w:rPr>
                <w:rFonts w:ascii="Times New Roman" w:hAnsi="Times New Roman"/>
                <w:sz w:val="24"/>
              </w:rPr>
            </w:pP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1</w:t>
            </w:r>
          </w:p>
        </w:tc>
        <w:tc>
          <w:tcPr>
            <w:tcW w:w="5158" w:type="dxa"/>
          </w:tcPr>
          <w:p w:rsidR="00B80683" w:rsidRPr="00A526B6" w:rsidRDefault="00B80683" w:rsidP="00470BFB">
            <w:pPr>
              <w:pStyle w:val="12"/>
              <w:rPr>
                <w:rFonts w:ascii="Times New Roman" w:hAnsi="Times New Roman"/>
                <w:sz w:val="24"/>
              </w:rPr>
            </w:pPr>
            <w:r w:rsidRPr="00A526B6">
              <w:rPr>
                <w:rFonts w:ascii="Times New Roman" w:hAnsi="Times New Roman"/>
                <w:sz w:val="24"/>
              </w:rPr>
              <w:t>Анализ состояния вопроса разработки</w:t>
            </w:r>
          </w:p>
        </w:tc>
        <w:tc>
          <w:tcPr>
            <w:tcW w:w="203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6</w:t>
            </w:r>
          </w:p>
        </w:tc>
        <w:tc>
          <w:tcPr>
            <w:tcW w:w="2137"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10</w:t>
            </w: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2</w:t>
            </w:r>
          </w:p>
        </w:tc>
        <w:tc>
          <w:tcPr>
            <w:tcW w:w="5158" w:type="dxa"/>
          </w:tcPr>
          <w:p w:rsidR="00B80683" w:rsidRPr="00A526B6" w:rsidRDefault="00B80683" w:rsidP="00470BFB">
            <w:pPr>
              <w:pStyle w:val="12"/>
              <w:jc w:val="both"/>
              <w:rPr>
                <w:rFonts w:ascii="Times New Roman" w:hAnsi="Times New Roman"/>
                <w:sz w:val="24"/>
              </w:rPr>
            </w:pPr>
            <w:r w:rsidRPr="00A526B6">
              <w:rPr>
                <w:rFonts w:ascii="Times New Roman" w:hAnsi="Times New Roman"/>
                <w:sz w:val="24"/>
              </w:rPr>
              <w:t>Выбор методики выполнения расчета</w:t>
            </w:r>
          </w:p>
        </w:tc>
        <w:tc>
          <w:tcPr>
            <w:tcW w:w="203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6</w:t>
            </w:r>
          </w:p>
        </w:tc>
        <w:tc>
          <w:tcPr>
            <w:tcW w:w="2137"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10</w:t>
            </w: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3</w:t>
            </w:r>
          </w:p>
        </w:tc>
        <w:tc>
          <w:tcPr>
            <w:tcW w:w="5158" w:type="dxa"/>
          </w:tcPr>
          <w:p w:rsidR="00B80683" w:rsidRPr="00A526B6" w:rsidRDefault="00B80683" w:rsidP="00470BFB">
            <w:pPr>
              <w:pStyle w:val="12"/>
              <w:jc w:val="both"/>
              <w:rPr>
                <w:rFonts w:ascii="Times New Roman" w:hAnsi="Times New Roman"/>
                <w:sz w:val="24"/>
              </w:rPr>
            </w:pPr>
            <w:r w:rsidRPr="00A526B6">
              <w:rPr>
                <w:rFonts w:ascii="Times New Roman" w:hAnsi="Times New Roman"/>
                <w:sz w:val="24"/>
              </w:rPr>
              <w:t>Расчет оптимального режима намагничивания</w:t>
            </w:r>
          </w:p>
        </w:tc>
        <w:tc>
          <w:tcPr>
            <w:tcW w:w="203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6</w:t>
            </w:r>
          </w:p>
        </w:tc>
        <w:tc>
          <w:tcPr>
            <w:tcW w:w="2137"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10</w:t>
            </w: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p>
        </w:tc>
        <w:tc>
          <w:tcPr>
            <w:tcW w:w="5158" w:type="dxa"/>
          </w:tcPr>
          <w:p w:rsidR="00B80683" w:rsidRPr="00A526B6" w:rsidRDefault="00B80683" w:rsidP="00470BFB">
            <w:pPr>
              <w:pStyle w:val="12"/>
              <w:jc w:val="both"/>
              <w:rPr>
                <w:rFonts w:ascii="Times New Roman" w:hAnsi="Times New Roman"/>
                <w:sz w:val="24"/>
              </w:rPr>
            </w:pPr>
            <w:r w:rsidRPr="00A526B6">
              <w:rPr>
                <w:rFonts w:ascii="Times New Roman" w:hAnsi="Times New Roman"/>
                <w:sz w:val="24"/>
              </w:rPr>
              <w:t>Модуль 2</w:t>
            </w:r>
          </w:p>
        </w:tc>
        <w:tc>
          <w:tcPr>
            <w:tcW w:w="2034" w:type="dxa"/>
          </w:tcPr>
          <w:p w:rsidR="00B80683" w:rsidRPr="00A526B6" w:rsidRDefault="00B80683" w:rsidP="00470BFB">
            <w:pPr>
              <w:pStyle w:val="12"/>
              <w:jc w:val="center"/>
              <w:rPr>
                <w:rFonts w:ascii="Times New Roman" w:hAnsi="Times New Roman"/>
                <w:sz w:val="24"/>
              </w:rPr>
            </w:pPr>
          </w:p>
        </w:tc>
        <w:tc>
          <w:tcPr>
            <w:tcW w:w="2137" w:type="dxa"/>
          </w:tcPr>
          <w:p w:rsidR="00B80683" w:rsidRPr="00A526B6" w:rsidRDefault="00B80683" w:rsidP="00470BFB">
            <w:pPr>
              <w:pStyle w:val="12"/>
              <w:jc w:val="center"/>
              <w:rPr>
                <w:rFonts w:ascii="Times New Roman" w:hAnsi="Times New Roman"/>
                <w:sz w:val="24"/>
              </w:rPr>
            </w:pP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4</w:t>
            </w:r>
          </w:p>
        </w:tc>
        <w:tc>
          <w:tcPr>
            <w:tcW w:w="5158" w:type="dxa"/>
          </w:tcPr>
          <w:p w:rsidR="00B80683" w:rsidRPr="00A526B6" w:rsidRDefault="00B80683" w:rsidP="00470BFB">
            <w:pPr>
              <w:pStyle w:val="12"/>
              <w:jc w:val="both"/>
              <w:rPr>
                <w:rFonts w:ascii="Times New Roman" w:hAnsi="Times New Roman"/>
                <w:sz w:val="24"/>
              </w:rPr>
            </w:pPr>
            <w:r w:rsidRPr="00A526B6">
              <w:rPr>
                <w:rFonts w:ascii="Times New Roman" w:hAnsi="Times New Roman"/>
                <w:sz w:val="24"/>
              </w:rPr>
              <w:t>Выбор расчетной схемы электромагнита намагничивающего устройства</w:t>
            </w:r>
          </w:p>
        </w:tc>
        <w:tc>
          <w:tcPr>
            <w:tcW w:w="203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6</w:t>
            </w:r>
          </w:p>
        </w:tc>
        <w:tc>
          <w:tcPr>
            <w:tcW w:w="2137"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10</w:t>
            </w: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5</w:t>
            </w:r>
          </w:p>
        </w:tc>
        <w:tc>
          <w:tcPr>
            <w:tcW w:w="5158" w:type="dxa"/>
          </w:tcPr>
          <w:p w:rsidR="00B80683" w:rsidRPr="00A526B6" w:rsidRDefault="00B80683" w:rsidP="00470BFB">
            <w:pPr>
              <w:pStyle w:val="12"/>
              <w:jc w:val="both"/>
              <w:rPr>
                <w:rFonts w:ascii="Times New Roman" w:hAnsi="Times New Roman"/>
                <w:sz w:val="24"/>
              </w:rPr>
            </w:pPr>
            <w:r w:rsidRPr="00A526B6">
              <w:rPr>
                <w:rFonts w:ascii="Times New Roman" w:hAnsi="Times New Roman"/>
                <w:sz w:val="24"/>
              </w:rPr>
              <w:t xml:space="preserve">Расчет магнитных напряжений в магнитной цепи </w:t>
            </w:r>
          </w:p>
        </w:tc>
        <w:tc>
          <w:tcPr>
            <w:tcW w:w="203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6</w:t>
            </w:r>
          </w:p>
        </w:tc>
        <w:tc>
          <w:tcPr>
            <w:tcW w:w="2137"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10</w:t>
            </w: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6</w:t>
            </w:r>
          </w:p>
        </w:tc>
        <w:tc>
          <w:tcPr>
            <w:tcW w:w="5158" w:type="dxa"/>
          </w:tcPr>
          <w:p w:rsidR="00B80683" w:rsidRPr="00A526B6" w:rsidRDefault="00B80683" w:rsidP="00470BFB">
            <w:pPr>
              <w:pStyle w:val="12"/>
              <w:jc w:val="both"/>
              <w:rPr>
                <w:rFonts w:ascii="Times New Roman" w:hAnsi="Times New Roman"/>
                <w:sz w:val="24"/>
              </w:rPr>
            </w:pPr>
            <w:r w:rsidRPr="00A526B6">
              <w:rPr>
                <w:rFonts w:ascii="Times New Roman" w:hAnsi="Times New Roman"/>
                <w:sz w:val="24"/>
              </w:rPr>
              <w:t>Определение параметров электромагнита</w:t>
            </w:r>
          </w:p>
        </w:tc>
        <w:tc>
          <w:tcPr>
            <w:tcW w:w="2034"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6</w:t>
            </w:r>
          </w:p>
        </w:tc>
        <w:tc>
          <w:tcPr>
            <w:tcW w:w="2137" w:type="dxa"/>
          </w:tcPr>
          <w:p w:rsidR="00B80683" w:rsidRPr="00A526B6" w:rsidRDefault="00B80683" w:rsidP="00470BFB">
            <w:pPr>
              <w:pStyle w:val="12"/>
              <w:jc w:val="center"/>
              <w:rPr>
                <w:rFonts w:ascii="Times New Roman" w:hAnsi="Times New Roman"/>
                <w:sz w:val="24"/>
              </w:rPr>
            </w:pPr>
            <w:r w:rsidRPr="00A526B6">
              <w:rPr>
                <w:rFonts w:ascii="Times New Roman" w:hAnsi="Times New Roman"/>
                <w:sz w:val="24"/>
              </w:rPr>
              <w:t>10</w:t>
            </w:r>
          </w:p>
        </w:tc>
      </w:tr>
      <w:tr w:rsidR="00A526B6"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p>
        </w:tc>
        <w:tc>
          <w:tcPr>
            <w:tcW w:w="5158" w:type="dxa"/>
          </w:tcPr>
          <w:p w:rsidR="00B80683" w:rsidRPr="00A526B6" w:rsidRDefault="00B80683" w:rsidP="00470BFB">
            <w:pPr>
              <w:pStyle w:val="12"/>
              <w:jc w:val="both"/>
              <w:rPr>
                <w:rFonts w:ascii="Times New Roman" w:hAnsi="Times New Roman"/>
                <w:b/>
                <w:sz w:val="24"/>
              </w:rPr>
            </w:pPr>
            <w:r w:rsidRPr="00A526B6">
              <w:rPr>
                <w:rFonts w:ascii="Times New Roman" w:hAnsi="Times New Roman"/>
                <w:b/>
                <w:sz w:val="24"/>
              </w:rPr>
              <w:t>Итого за выполнение курсовой работы</w:t>
            </w:r>
          </w:p>
        </w:tc>
        <w:tc>
          <w:tcPr>
            <w:tcW w:w="2034" w:type="dxa"/>
          </w:tcPr>
          <w:p w:rsidR="00B80683" w:rsidRPr="00A526B6" w:rsidRDefault="00B80683" w:rsidP="00470BFB">
            <w:pPr>
              <w:pStyle w:val="12"/>
              <w:jc w:val="center"/>
              <w:rPr>
                <w:rFonts w:ascii="Times New Roman" w:hAnsi="Times New Roman"/>
                <w:b/>
                <w:sz w:val="24"/>
              </w:rPr>
            </w:pPr>
            <w:r w:rsidRPr="00A526B6">
              <w:rPr>
                <w:rFonts w:ascii="Times New Roman" w:hAnsi="Times New Roman"/>
                <w:b/>
                <w:sz w:val="24"/>
              </w:rPr>
              <w:t>36</w:t>
            </w:r>
          </w:p>
        </w:tc>
        <w:tc>
          <w:tcPr>
            <w:tcW w:w="2137" w:type="dxa"/>
          </w:tcPr>
          <w:p w:rsidR="00B80683" w:rsidRPr="00A526B6" w:rsidRDefault="00B80683" w:rsidP="00470BFB">
            <w:pPr>
              <w:pStyle w:val="12"/>
              <w:jc w:val="center"/>
              <w:rPr>
                <w:rFonts w:ascii="Times New Roman" w:hAnsi="Times New Roman"/>
                <w:b/>
                <w:sz w:val="24"/>
              </w:rPr>
            </w:pPr>
            <w:r w:rsidRPr="00A526B6">
              <w:rPr>
                <w:rFonts w:ascii="Times New Roman" w:hAnsi="Times New Roman"/>
                <w:b/>
                <w:sz w:val="24"/>
              </w:rPr>
              <w:t>60</w:t>
            </w:r>
          </w:p>
        </w:tc>
      </w:tr>
      <w:tr w:rsidR="00B80683" w:rsidRPr="00A526B6" w:rsidTr="00470BFB">
        <w:trPr>
          <w:jc w:val="center"/>
        </w:trPr>
        <w:tc>
          <w:tcPr>
            <w:tcW w:w="524" w:type="dxa"/>
          </w:tcPr>
          <w:p w:rsidR="00B80683" w:rsidRPr="00A526B6" w:rsidRDefault="00B80683" w:rsidP="00470BFB">
            <w:pPr>
              <w:pStyle w:val="12"/>
              <w:jc w:val="center"/>
              <w:rPr>
                <w:rFonts w:ascii="Times New Roman" w:hAnsi="Times New Roman"/>
                <w:sz w:val="24"/>
              </w:rPr>
            </w:pPr>
          </w:p>
        </w:tc>
        <w:tc>
          <w:tcPr>
            <w:tcW w:w="5158" w:type="dxa"/>
          </w:tcPr>
          <w:p w:rsidR="00B80683" w:rsidRPr="00A526B6" w:rsidRDefault="00B80683" w:rsidP="00470BFB">
            <w:pPr>
              <w:pStyle w:val="12"/>
              <w:jc w:val="both"/>
              <w:rPr>
                <w:rFonts w:ascii="Times New Roman" w:hAnsi="Times New Roman"/>
                <w:b/>
                <w:sz w:val="24"/>
              </w:rPr>
            </w:pPr>
            <w:r w:rsidRPr="00A526B6">
              <w:rPr>
                <w:rFonts w:ascii="Times New Roman" w:hAnsi="Times New Roman"/>
                <w:b/>
                <w:sz w:val="24"/>
              </w:rPr>
              <w:t>Защита курсовой работы</w:t>
            </w:r>
          </w:p>
        </w:tc>
        <w:tc>
          <w:tcPr>
            <w:tcW w:w="2034" w:type="dxa"/>
          </w:tcPr>
          <w:p w:rsidR="00B80683" w:rsidRPr="00A526B6" w:rsidRDefault="00B80683" w:rsidP="00470BFB">
            <w:pPr>
              <w:pStyle w:val="12"/>
              <w:jc w:val="center"/>
              <w:rPr>
                <w:rFonts w:ascii="Times New Roman" w:hAnsi="Times New Roman"/>
                <w:b/>
                <w:sz w:val="24"/>
              </w:rPr>
            </w:pPr>
            <w:r w:rsidRPr="00A526B6">
              <w:rPr>
                <w:rFonts w:ascii="Times New Roman" w:hAnsi="Times New Roman"/>
                <w:b/>
                <w:sz w:val="24"/>
              </w:rPr>
              <w:t>15</w:t>
            </w:r>
          </w:p>
        </w:tc>
        <w:tc>
          <w:tcPr>
            <w:tcW w:w="2137" w:type="dxa"/>
          </w:tcPr>
          <w:p w:rsidR="00B80683" w:rsidRPr="00A526B6" w:rsidRDefault="00B80683" w:rsidP="00470BFB">
            <w:pPr>
              <w:pStyle w:val="12"/>
              <w:jc w:val="center"/>
              <w:rPr>
                <w:rFonts w:ascii="Times New Roman" w:hAnsi="Times New Roman"/>
                <w:b/>
                <w:sz w:val="24"/>
              </w:rPr>
            </w:pPr>
            <w:r w:rsidRPr="00A526B6">
              <w:rPr>
                <w:rFonts w:ascii="Times New Roman" w:hAnsi="Times New Roman"/>
                <w:b/>
                <w:sz w:val="24"/>
              </w:rPr>
              <w:t>40</w:t>
            </w:r>
          </w:p>
        </w:tc>
      </w:tr>
    </w:tbl>
    <w:p w:rsidR="00B80683" w:rsidRPr="00A526B6" w:rsidRDefault="00B80683" w:rsidP="00B80683">
      <w:pPr>
        <w:pStyle w:val="12"/>
        <w:shd w:val="clear" w:color="auto" w:fill="FFFFFF"/>
        <w:ind w:firstLine="720"/>
        <w:jc w:val="both"/>
        <w:rPr>
          <w:rFonts w:ascii="Times New Roman" w:hAnsi="Times New Roman"/>
          <w:sz w:val="24"/>
        </w:rPr>
      </w:pPr>
    </w:p>
    <w:p w:rsidR="00B80683" w:rsidRPr="00A526B6" w:rsidRDefault="00B80683" w:rsidP="00B80683">
      <w:pPr>
        <w:pStyle w:val="12"/>
        <w:shd w:val="clear" w:color="auto" w:fill="FFFFFF"/>
        <w:ind w:firstLine="709"/>
        <w:jc w:val="both"/>
        <w:rPr>
          <w:rFonts w:ascii="Times New Roman" w:hAnsi="Times New Roman"/>
          <w:sz w:val="24"/>
        </w:rPr>
      </w:pPr>
      <w:r w:rsidRPr="00A526B6">
        <w:rPr>
          <w:rFonts w:ascii="Times New Roman" w:hAnsi="Times New Roman"/>
          <w:sz w:val="24"/>
        </w:rPr>
        <w:t>Итоговая оценка курсовой работы представляет собой сумму баллов за выполнение и защиту курсовой работы и выставляется в соответствии с приведенной шкалой:</w:t>
      </w:r>
    </w:p>
    <w:p w:rsidR="00B80683" w:rsidRPr="00A526B6" w:rsidRDefault="00B80683" w:rsidP="00B80683">
      <w:pPr>
        <w:pStyle w:val="12"/>
        <w:shd w:val="clear" w:color="auto" w:fill="FFFFFF"/>
        <w:ind w:firstLine="709"/>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5"/>
        <w:gridCol w:w="1417"/>
        <w:gridCol w:w="1276"/>
        <w:gridCol w:w="2929"/>
        <w:gridCol w:w="2791"/>
      </w:tblGrid>
      <w:tr w:rsidR="00A526B6" w:rsidRPr="00A526B6" w:rsidTr="00470BFB">
        <w:trPr>
          <w:jc w:val="center"/>
        </w:trPr>
        <w:tc>
          <w:tcPr>
            <w:tcW w:w="1115" w:type="dxa"/>
            <w:vAlign w:val="center"/>
          </w:tcPr>
          <w:p w:rsidR="00B80683" w:rsidRPr="00A526B6" w:rsidRDefault="00B80683" w:rsidP="00470BFB">
            <w:pPr>
              <w:jc w:val="center"/>
            </w:pPr>
            <w:r w:rsidRPr="00A526B6">
              <w:t>Оценка</w:t>
            </w:r>
          </w:p>
        </w:tc>
        <w:tc>
          <w:tcPr>
            <w:tcW w:w="1417" w:type="dxa"/>
            <w:vAlign w:val="center"/>
          </w:tcPr>
          <w:p w:rsidR="00B80683" w:rsidRPr="00A526B6" w:rsidRDefault="00B80683" w:rsidP="00470BFB">
            <w:pPr>
              <w:jc w:val="center"/>
            </w:pPr>
            <w:r w:rsidRPr="00A526B6">
              <w:t>Отлично</w:t>
            </w:r>
          </w:p>
        </w:tc>
        <w:tc>
          <w:tcPr>
            <w:tcW w:w="1276" w:type="dxa"/>
            <w:vAlign w:val="center"/>
          </w:tcPr>
          <w:p w:rsidR="00B80683" w:rsidRPr="00A526B6" w:rsidRDefault="00B80683" w:rsidP="00470BFB">
            <w:pPr>
              <w:jc w:val="center"/>
            </w:pPr>
            <w:r w:rsidRPr="00A526B6">
              <w:t>Хорошо</w:t>
            </w:r>
          </w:p>
        </w:tc>
        <w:tc>
          <w:tcPr>
            <w:tcW w:w="2929" w:type="dxa"/>
          </w:tcPr>
          <w:p w:rsidR="00B80683" w:rsidRPr="00A526B6" w:rsidRDefault="00B80683" w:rsidP="00470BFB">
            <w:pPr>
              <w:jc w:val="center"/>
            </w:pPr>
            <w:r w:rsidRPr="00A526B6">
              <w:t>Удовлетворительно</w:t>
            </w:r>
          </w:p>
        </w:tc>
        <w:tc>
          <w:tcPr>
            <w:tcW w:w="2791" w:type="dxa"/>
          </w:tcPr>
          <w:p w:rsidR="00B80683" w:rsidRPr="00A526B6" w:rsidRDefault="00B80683" w:rsidP="00470BFB">
            <w:pPr>
              <w:jc w:val="center"/>
            </w:pPr>
            <w:r w:rsidRPr="00A526B6">
              <w:t>Неудовлетворительно</w:t>
            </w:r>
          </w:p>
        </w:tc>
      </w:tr>
      <w:tr w:rsidR="00B80683" w:rsidRPr="00A526B6" w:rsidTr="00470BFB">
        <w:trPr>
          <w:jc w:val="center"/>
        </w:trPr>
        <w:tc>
          <w:tcPr>
            <w:tcW w:w="1115" w:type="dxa"/>
            <w:vAlign w:val="center"/>
          </w:tcPr>
          <w:p w:rsidR="00B80683" w:rsidRPr="00A526B6" w:rsidRDefault="00B80683" w:rsidP="00470BFB">
            <w:pPr>
              <w:jc w:val="center"/>
            </w:pPr>
            <w:r w:rsidRPr="00A526B6">
              <w:t>Баллы</w:t>
            </w:r>
          </w:p>
        </w:tc>
        <w:tc>
          <w:tcPr>
            <w:tcW w:w="1417" w:type="dxa"/>
            <w:vAlign w:val="center"/>
          </w:tcPr>
          <w:p w:rsidR="00B80683" w:rsidRPr="00A526B6" w:rsidRDefault="00B80683" w:rsidP="00470BFB">
            <w:pPr>
              <w:jc w:val="center"/>
            </w:pPr>
            <w:r w:rsidRPr="00A526B6">
              <w:t>87-100</w:t>
            </w:r>
          </w:p>
        </w:tc>
        <w:tc>
          <w:tcPr>
            <w:tcW w:w="1276" w:type="dxa"/>
            <w:vAlign w:val="center"/>
          </w:tcPr>
          <w:p w:rsidR="00B80683" w:rsidRPr="00A526B6" w:rsidRDefault="00B80683" w:rsidP="00470BFB">
            <w:pPr>
              <w:jc w:val="center"/>
            </w:pPr>
            <w:r w:rsidRPr="00A526B6">
              <w:t>65-86</w:t>
            </w:r>
          </w:p>
        </w:tc>
        <w:tc>
          <w:tcPr>
            <w:tcW w:w="2929" w:type="dxa"/>
          </w:tcPr>
          <w:p w:rsidR="00B80683" w:rsidRPr="00A526B6" w:rsidRDefault="00B80683" w:rsidP="00470BFB">
            <w:pPr>
              <w:jc w:val="center"/>
            </w:pPr>
            <w:r w:rsidRPr="00A526B6">
              <w:rPr>
                <w:lang w:val="en-US"/>
              </w:rPr>
              <w:t>51</w:t>
            </w:r>
            <w:r w:rsidRPr="00A526B6">
              <w:t>-64</w:t>
            </w:r>
          </w:p>
        </w:tc>
        <w:tc>
          <w:tcPr>
            <w:tcW w:w="2791" w:type="dxa"/>
          </w:tcPr>
          <w:p w:rsidR="00B80683" w:rsidRPr="00A526B6" w:rsidRDefault="00B80683" w:rsidP="00470BFB">
            <w:pPr>
              <w:jc w:val="center"/>
              <w:rPr>
                <w:lang w:val="en-US"/>
              </w:rPr>
            </w:pPr>
            <w:r w:rsidRPr="00A526B6">
              <w:t>0-</w:t>
            </w:r>
            <w:r w:rsidRPr="00A526B6">
              <w:rPr>
                <w:lang w:val="en-US"/>
              </w:rPr>
              <w:t>50</w:t>
            </w:r>
          </w:p>
        </w:tc>
      </w:tr>
    </w:tbl>
    <w:p w:rsidR="00B80683" w:rsidRPr="00A526B6" w:rsidRDefault="00B80683" w:rsidP="00B80683">
      <w:pPr>
        <w:ind w:firstLine="540"/>
        <w:rPr>
          <w:b/>
        </w:rPr>
      </w:pPr>
    </w:p>
    <w:p w:rsidR="00FB43FF" w:rsidRPr="00A526B6" w:rsidRDefault="00FB43FF" w:rsidP="00FB43FF">
      <w:pPr>
        <w:ind w:firstLine="567"/>
        <w:jc w:val="center"/>
        <w:rPr>
          <w:b/>
        </w:rPr>
      </w:pPr>
      <w:r w:rsidRPr="00A526B6">
        <w:rPr>
          <w:b/>
        </w:rPr>
        <w:t>3. ОБРАЗОВАТЕЛЬНЫЕ ТЕХНОЛОГИИ</w:t>
      </w:r>
    </w:p>
    <w:p w:rsidR="0044215F" w:rsidRPr="00A526B6" w:rsidRDefault="0044215F" w:rsidP="0044215F">
      <w:pPr>
        <w:ind w:firstLine="567"/>
        <w:jc w:val="both"/>
      </w:pPr>
      <w:r w:rsidRPr="00A526B6">
        <w:t>При изучении дисциплины используется модульно-рейтинговая система оценки знаний студентов. Применение инновационных форм и методов проведения занятий при изучении различных тем курса представлено в таблице.</w:t>
      </w:r>
    </w:p>
    <w:p w:rsidR="0044215F" w:rsidRPr="00A526B6" w:rsidRDefault="0044215F" w:rsidP="0044215F">
      <w:pPr>
        <w:ind w:firstLine="567"/>
        <w:jc w:val="both"/>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299"/>
        <w:gridCol w:w="1832"/>
        <w:gridCol w:w="1832"/>
        <w:gridCol w:w="1833"/>
        <w:gridCol w:w="1440"/>
      </w:tblGrid>
      <w:tr w:rsidR="00A526B6" w:rsidRPr="00A526B6" w:rsidTr="009D2065">
        <w:tc>
          <w:tcPr>
            <w:tcW w:w="509" w:type="dxa"/>
            <w:vMerge w:val="restart"/>
          </w:tcPr>
          <w:p w:rsidR="0044215F" w:rsidRPr="00A526B6" w:rsidRDefault="0044215F" w:rsidP="009D2065">
            <w:pPr>
              <w:jc w:val="center"/>
              <w:rPr>
                <w:b/>
                <w:sz w:val="20"/>
                <w:szCs w:val="20"/>
              </w:rPr>
            </w:pPr>
            <w:r w:rsidRPr="00A526B6">
              <w:rPr>
                <w:b/>
                <w:sz w:val="20"/>
                <w:szCs w:val="20"/>
              </w:rPr>
              <w:t xml:space="preserve">№ </w:t>
            </w:r>
            <w:proofErr w:type="gramStart"/>
            <w:r w:rsidRPr="00A526B6">
              <w:rPr>
                <w:b/>
                <w:sz w:val="20"/>
                <w:szCs w:val="20"/>
              </w:rPr>
              <w:t>п</w:t>
            </w:r>
            <w:proofErr w:type="gramEnd"/>
            <w:r w:rsidRPr="00A526B6">
              <w:rPr>
                <w:b/>
                <w:sz w:val="20"/>
                <w:szCs w:val="20"/>
              </w:rPr>
              <w:t>/п</w:t>
            </w:r>
          </w:p>
        </w:tc>
        <w:tc>
          <w:tcPr>
            <w:tcW w:w="2299" w:type="dxa"/>
            <w:vMerge w:val="restart"/>
          </w:tcPr>
          <w:p w:rsidR="0044215F" w:rsidRPr="00A526B6" w:rsidRDefault="0044215F" w:rsidP="00655659">
            <w:pPr>
              <w:jc w:val="center"/>
              <w:rPr>
                <w:b/>
                <w:sz w:val="20"/>
                <w:szCs w:val="20"/>
              </w:rPr>
            </w:pPr>
            <w:r w:rsidRPr="00A526B6">
              <w:rPr>
                <w:b/>
                <w:sz w:val="20"/>
                <w:szCs w:val="20"/>
              </w:rPr>
              <w:t>Форма проведения занятия</w:t>
            </w:r>
          </w:p>
        </w:tc>
        <w:tc>
          <w:tcPr>
            <w:tcW w:w="5497" w:type="dxa"/>
            <w:gridSpan w:val="3"/>
          </w:tcPr>
          <w:p w:rsidR="0044215F" w:rsidRPr="00A526B6" w:rsidRDefault="0044215F" w:rsidP="00655659">
            <w:pPr>
              <w:jc w:val="center"/>
              <w:rPr>
                <w:b/>
                <w:sz w:val="20"/>
                <w:szCs w:val="20"/>
              </w:rPr>
            </w:pPr>
            <w:r w:rsidRPr="00A526B6">
              <w:rPr>
                <w:b/>
                <w:sz w:val="20"/>
                <w:szCs w:val="20"/>
              </w:rPr>
              <w:t>Вид аудиторных занятий</w:t>
            </w:r>
          </w:p>
        </w:tc>
        <w:tc>
          <w:tcPr>
            <w:tcW w:w="1440" w:type="dxa"/>
            <w:vMerge w:val="restart"/>
          </w:tcPr>
          <w:p w:rsidR="0044215F" w:rsidRPr="00A526B6" w:rsidRDefault="0044215F" w:rsidP="009D2065">
            <w:pPr>
              <w:jc w:val="center"/>
              <w:rPr>
                <w:b/>
                <w:sz w:val="20"/>
                <w:szCs w:val="20"/>
              </w:rPr>
            </w:pPr>
            <w:r w:rsidRPr="00A526B6">
              <w:rPr>
                <w:b/>
                <w:sz w:val="20"/>
                <w:szCs w:val="20"/>
              </w:rPr>
              <w:t>Всего часов</w:t>
            </w:r>
          </w:p>
        </w:tc>
      </w:tr>
      <w:tr w:rsidR="00A526B6" w:rsidRPr="00A526B6" w:rsidTr="009D2065">
        <w:tc>
          <w:tcPr>
            <w:tcW w:w="509" w:type="dxa"/>
            <w:vMerge/>
          </w:tcPr>
          <w:p w:rsidR="0044215F" w:rsidRPr="00A526B6" w:rsidRDefault="0044215F" w:rsidP="009D2065">
            <w:pPr>
              <w:jc w:val="center"/>
              <w:rPr>
                <w:b/>
                <w:sz w:val="20"/>
                <w:szCs w:val="20"/>
              </w:rPr>
            </w:pPr>
          </w:p>
        </w:tc>
        <w:tc>
          <w:tcPr>
            <w:tcW w:w="2299" w:type="dxa"/>
            <w:vMerge/>
          </w:tcPr>
          <w:p w:rsidR="0044215F" w:rsidRPr="00A526B6" w:rsidRDefault="0044215F" w:rsidP="009D2065">
            <w:pPr>
              <w:jc w:val="center"/>
              <w:rPr>
                <w:b/>
                <w:sz w:val="20"/>
                <w:szCs w:val="20"/>
              </w:rPr>
            </w:pPr>
          </w:p>
        </w:tc>
        <w:tc>
          <w:tcPr>
            <w:tcW w:w="1832" w:type="dxa"/>
          </w:tcPr>
          <w:p w:rsidR="0044215F" w:rsidRPr="00A526B6" w:rsidRDefault="0044215F" w:rsidP="009D2065">
            <w:pPr>
              <w:jc w:val="center"/>
              <w:rPr>
                <w:b/>
                <w:sz w:val="20"/>
                <w:szCs w:val="20"/>
              </w:rPr>
            </w:pPr>
            <w:r w:rsidRPr="00A526B6">
              <w:rPr>
                <w:b/>
                <w:sz w:val="20"/>
                <w:szCs w:val="20"/>
              </w:rPr>
              <w:t>Лекции</w:t>
            </w:r>
          </w:p>
        </w:tc>
        <w:tc>
          <w:tcPr>
            <w:tcW w:w="1832" w:type="dxa"/>
          </w:tcPr>
          <w:p w:rsidR="0044215F" w:rsidRPr="00A526B6" w:rsidRDefault="0044215F" w:rsidP="009D2065">
            <w:pPr>
              <w:jc w:val="center"/>
              <w:rPr>
                <w:b/>
                <w:sz w:val="20"/>
                <w:szCs w:val="20"/>
              </w:rPr>
            </w:pPr>
            <w:r w:rsidRPr="00A526B6">
              <w:rPr>
                <w:b/>
                <w:sz w:val="20"/>
                <w:szCs w:val="20"/>
              </w:rPr>
              <w:t>Практические занятия</w:t>
            </w:r>
          </w:p>
        </w:tc>
        <w:tc>
          <w:tcPr>
            <w:tcW w:w="1833" w:type="dxa"/>
          </w:tcPr>
          <w:p w:rsidR="0044215F" w:rsidRPr="00A526B6" w:rsidRDefault="0044215F" w:rsidP="009D2065">
            <w:pPr>
              <w:jc w:val="center"/>
              <w:rPr>
                <w:b/>
                <w:sz w:val="20"/>
                <w:szCs w:val="20"/>
              </w:rPr>
            </w:pPr>
            <w:r w:rsidRPr="00A526B6">
              <w:rPr>
                <w:b/>
                <w:sz w:val="20"/>
                <w:szCs w:val="20"/>
              </w:rPr>
              <w:t>Лабораторные занятия</w:t>
            </w:r>
          </w:p>
        </w:tc>
        <w:tc>
          <w:tcPr>
            <w:tcW w:w="1440" w:type="dxa"/>
            <w:vMerge/>
          </w:tcPr>
          <w:p w:rsidR="0044215F" w:rsidRPr="00A526B6" w:rsidRDefault="0044215F" w:rsidP="009D2065">
            <w:pPr>
              <w:jc w:val="center"/>
              <w:rPr>
                <w:b/>
                <w:sz w:val="20"/>
                <w:szCs w:val="20"/>
              </w:rPr>
            </w:pP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1</w:t>
            </w:r>
          </w:p>
        </w:tc>
        <w:tc>
          <w:tcPr>
            <w:tcW w:w="2299" w:type="dxa"/>
          </w:tcPr>
          <w:p w:rsidR="0044215F" w:rsidRPr="00A526B6" w:rsidRDefault="0044215F" w:rsidP="009D2065">
            <w:pPr>
              <w:jc w:val="both"/>
              <w:rPr>
                <w:sz w:val="20"/>
                <w:szCs w:val="20"/>
              </w:rPr>
            </w:pPr>
            <w:r w:rsidRPr="00A526B6">
              <w:rPr>
                <w:sz w:val="20"/>
                <w:szCs w:val="20"/>
              </w:rPr>
              <w:t>Традиционные</w:t>
            </w:r>
          </w:p>
        </w:tc>
        <w:tc>
          <w:tcPr>
            <w:tcW w:w="1832" w:type="dxa"/>
          </w:tcPr>
          <w:p w:rsidR="0044215F" w:rsidRPr="00A526B6" w:rsidRDefault="0044215F" w:rsidP="00C649A9">
            <w:pPr>
              <w:jc w:val="both"/>
              <w:rPr>
                <w:sz w:val="20"/>
                <w:szCs w:val="20"/>
              </w:rPr>
            </w:pPr>
            <w:r w:rsidRPr="00A526B6">
              <w:rPr>
                <w:sz w:val="20"/>
                <w:szCs w:val="20"/>
              </w:rPr>
              <w:t xml:space="preserve">Темы </w:t>
            </w:r>
            <w:r w:rsidR="001A765C" w:rsidRPr="00A526B6">
              <w:rPr>
                <w:sz w:val="20"/>
                <w:szCs w:val="20"/>
              </w:rPr>
              <w:t xml:space="preserve">9 </w:t>
            </w:r>
            <w:r w:rsidR="00524D03" w:rsidRPr="00A526B6">
              <w:rPr>
                <w:sz w:val="20"/>
                <w:szCs w:val="20"/>
              </w:rPr>
              <w:t>–</w:t>
            </w:r>
            <w:r w:rsidRPr="00A526B6">
              <w:rPr>
                <w:sz w:val="20"/>
                <w:szCs w:val="20"/>
              </w:rPr>
              <w:t xml:space="preserve"> </w:t>
            </w:r>
            <w:r w:rsidR="00524D03" w:rsidRPr="00A526B6">
              <w:rPr>
                <w:sz w:val="20"/>
                <w:szCs w:val="20"/>
              </w:rPr>
              <w:t>10</w:t>
            </w:r>
            <w:r w:rsidR="001A765C" w:rsidRPr="00A526B6">
              <w:rPr>
                <w:sz w:val="20"/>
                <w:szCs w:val="20"/>
              </w:rPr>
              <w:t xml:space="preserve"> </w:t>
            </w:r>
          </w:p>
        </w:tc>
        <w:tc>
          <w:tcPr>
            <w:tcW w:w="1832" w:type="dxa"/>
          </w:tcPr>
          <w:p w:rsidR="0044215F" w:rsidRPr="00A526B6" w:rsidRDefault="0044215F" w:rsidP="00524D03">
            <w:pPr>
              <w:jc w:val="both"/>
              <w:rPr>
                <w:sz w:val="20"/>
                <w:szCs w:val="20"/>
              </w:rPr>
            </w:pPr>
            <w:proofErr w:type="spellStart"/>
            <w:r w:rsidRPr="00A526B6">
              <w:rPr>
                <w:sz w:val="20"/>
                <w:szCs w:val="20"/>
              </w:rPr>
              <w:t>Зан</w:t>
            </w:r>
            <w:proofErr w:type="spellEnd"/>
            <w:r w:rsidRPr="00A526B6">
              <w:rPr>
                <w:sz w:val="20"/>
                <w:szCs w:val="20"/>
              </w:rPr>
              <w:t xml:space="preserve">.  </w:t>
            </w:r>
            <w:r w:rsidR="00524D03" w:rsidRPr="00A526B6">
              <w:rPr>
                <w:sz w:val="20"/>
                <w:szCs w:val="20"/>
              </w:rPr>
              <w:t>1</w:t>
            </w:r>
            <w:r w:rsidRPr="00A526B6">
              <w:rPr>
                <w:sz w:val="20"/>
                <w:szCs w:val="20"/>
              </w:rPr>
              <w:t xml:space="preserve"> </w:t>
            </w:r>
            <w:r w:rsidR="00524D03" w:rsidRPr="00A526B6">
              <w:rPr>
                <w:sz w:val="20"/>
                <w:szCs w:val="20"/>
              </w:rPr>
              <w:t>–</w:t>
            </w:r>
            <w:r w:rsidRPr="00A526B6">
              <w:rPr>
                <w:sz w:val="20"/>
                <w:szCs w:val="20"/>
              </w:rPr>
              <w:t xml:space="preserve"> 6</w:t>
            </w:r>
            <w:r w:rsidR="00524D03" w:rsidRPr="00A526B6">
              <w:rPr>
                <w:sz w:val="20"/>
                <w:szCs w:val="20"/>
              </w:rPr>
              <w:t>, 9 – 11,</w:t>
            </w:r>
          </w:p>
          <w:p w:rsidR="00524D03" w:rsidRPr="00A526B6" w:rsidRDefault="00524D03" w:rsidP="00C649A9">
            <w:pPr>
              <w:jc w:val="both"/>
              <w:rPr>
                <w:sz w:val="20"/>
                <w:szCs w:val="20"/>
              </w:rPr>
            </w:pPr>
            <w:r w:rsidRPr="00A526B6">
              <w:rPr>
                <w:sz w:val="20"/>
                <w:szCs w:val="20"/>
              </w:rPr>
              <w:t>16,17</w:t>
            </w:r>
            <w:r w:rsidR="001A765C" w:rsidRPr="00A526B6">
              <w:rPr>
                <w:sz w:val="20"/>
                <w:szCs w:val="20"/>
              </w:rPr>
              <w:t xml:space="preserve"> </w:t>
            </w:r>
          </w:p>
        </w:tc>
        <w:tc>
          <w:tcPr>
            <w:tcW w:w="1833" w:type="dxa"/>
          </w:tcPr>
          <w:p w:rsidR="0044215F" w:rsidRPr="00A526B6" w:rsidRDefault="0044215F" w:rsidP="00C649A9">
            <w:pPr>
              <w:jc w:val="both"/>
              <w:rPr>
                <w:sz w:val="20"/>
                <w:szCs w:val="20"/>
              </w:rPr>
            </w:pPr>
            <w:r w:rsidRPr="00A526B6">
              <w:rPr>
                <w:sz w:val="20"/>
                <w:szCs w:val="20"/>
              </w:rPr>
              <w:t xml:space="preserve">Лаб. 1 </w:t>
            </w:r>
            <w:r w:rsidR="008B5560" w:rsidRPr="00A526B6">
              <w:rPr>
                <w:sz w:val="20"/>
                <w:szCs w:val="20"/>
              </w:rPr>
              <w:t>–</w:t>
            </w:r>
            <w:r w:rsidRPr="00A526B6">
              <w:rPr>
                <w:sz w:val="20"/>
                <w:szCs w:val="20"/>
              </w:rPr>
              <w:t xml:space="preserve"> 7</w:t>
            </w:r>
            <w:r w:rsidR="001A765C" w:rsidRPr="00A526B6">
              <w:rPr>
                <w:sz w:val="20"/>
                <w:szCs w:val="20"/>
              </w:rPr>
              <w:t xml:space="preserve"> </w:t>
            </w:r>
          </w:p>
        </w:tc>
        <w:tc>
          <w:tcPr>
            <w:tcW w:w="1440" w:type="dxa"/>
          </w:tcPr>
          <w:p w:rsidR="0044215F" w:rsidRPr="00A526B6" w:rsidRDefault="001A765C" w:rsidP="009D2065">
            <w:pPr>
              <w:jc w:val="center"/>
              <w:rPr>
                <w:sz w:val="20"/>
                <w:szCs w:val="20"/>
              </w:rPr>
            </w:pPr>
            <w:r w:rsidRPr="00A526B6">
              <w:rPr>
                <w:sz w:val="20"/>
                <w:szCs w:val="20"/>
              </w:rPr>
              <w:t>40</w:t>
            </w: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2</w:t>
            </w:r>
          </w:p>
        </w:tc>
        <w:tc>
          <w:tcPr>
            <w:tcW w:w="2299" w:type="dxa"/>
          </w:tcPr>
          <w:p w:rsidR="0044215F" w:rsidRPr="00A526B6" w:rsidRDefault="0044215F" w:rsidP="009D2065">
            <w:pPr>
              <w:jc w:val="both"/>
              <w:rPr>
                <w:sz w:val="20"/>
                <w:szCs w:val="20"/>
              </w:rPr>
            </w:pPr>
            <w:r w:rsidRPr="00A526B6">
              <w:rPr>
                <w:sz w:val="20"/>
                <w:szCs w:val="20"/>
              </w:rPr>
              <w:t>Мультимедиа</w:t>
            </w:r>
          </w:p>
        </w:tc>
        <w:tc>
          <w:tcPr>
            <w:tcW w:w="1832" w:type="dxa"/>
          </w:tcPr>
          <w:p w:rsidR="0044215F" w:rsidRPr="00A526B6" w:rsidRDefault="001A765C" w:rsidP="00C649A9">
            <w:pPr>
              <w:jc w:val="both"/>
              <w:rPr>
                <w:sz w:val="20"/>
                <w:szCs w:val="20"/>
              </w:rPr>
            </w:pPr>
            <w:r w:rsidRPr="00A526B6">
              <w:rPr>
                <w:sz w:val="20"/>
                <w:szCs w:val="20"/>
              </w:rPr>
              <w:t xml:space="preserve">Темы 1– 8 </w:t>
            </w:r>
          </w:p>
        </w:tc>
        <w:tc>
          <w:tcPr>
            <w:tcW w:w="1832" w:type="dxa"/>
          </w:tcPr>
          <w:p w:rsidR="0044215F" w:rsidRPr="00A526B6" w:rsidRDefault="0044215F" w:rsidP="009D2065">
            <w:pPr>
              <w:jc w:val="both"/>
              <w:rPr>
                <w:sz w:val="20"/>
                <w:szCs w:val="20"/>
              </w:rPr>
            </w:pPr>
          </w:p>
        </w:tc>
        <w:tc>
          <w:tcPr>
            <w:tcW w:w="1833" w:type="dxa"/>
          </w:tcPr>
          <w:p w:rsidR="0044215F" w:rsidRPr="00A526B6" w:rsidRDefault="0044215F" w:rsidP="009D2065">
            <w:pPr>
              <w:jc w:val="both"/>
              <w:rPr>
                <w:sz w:val="20"/>
                <w:szCs w:val="20"/>
              </w:rPr>
            </w:pPr>
          </w:p>
        </w:tc>
        <w:tc>
          <w:tcPr>
            <w:tcW w:w="1440" w:type="dxa"/>
          </w:tcPr>
          <w:p w:rsidR="0044215F" w:rsidRPr="00A526B6" w:rsidRDefault="001A765C" w:rsidP="009D2065">
            <w:pPr>
              <w:jc w:val="center"/>
              <w:rPr>
                <w:sz w:val="20"/>
                <w:szCs w:val="20"/>
              </w:rPr>
            </w:pPr>
            <w:r w:rsidRPr="00A526B6">
              <w:rPr>
                <w:sz w:val="20"/>
                <w:szCs w:val="20"/>
              </w:rPr>
              <w:t>30</w:t>
            </w: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3</w:t>
            </w:r>
          </w:p>
        </w:tc>
        <w:tc>
          <w:tcPr>
            <w:tcW w:w="2299" w:type="dxa"/>
          </w:tcPr>
          <w:p w:rsidR="0044215F" w:rsidRPr="00A526B6" w:rsidRDefault="0044215F" w:rsidP="00524D03">
            <w:pPr>
              <w:rPr>
                <w:sz w:val="20"/>
                <w:szCs w:val="20"/>
              </w:rPr>
            </w:pPr>
            <w:r w:rsidRPr="00A526B6">
              <w:rPr>
                <w:sz w:val="20"/>
                <w:szCs w:val="20"/>
              </w:rPr>
              <w:t>Проблемные/ проблемно-ориентированные</w:t>
            </w:r>
          </w:p>
        </w:tc>
        <w:tc>
          <w:tcPr>
            <w:tcW w:w="1832" w:type="dxa"/>
          </w:tcPr>
          <w:p w:rsidR="0044215F" w:rsidRPr="00A526B6" w:rsidRDefault="0044215F" w:rsidP="009D2065">
            <w:pPr>
              <w:jc w:val="both"/>
              <w:rPr>
                <w:sz w:val="20"/>
                <w:szCs w:val="20"/>
              </w:rPr>
            </w:pPr>
          </w:p>
        </w:tc>
        <w:tc>
          <w:tcPr>
            <w:tcW w:w="1832" w:type="dxa"/>
          </w:tcPr>
          <w:p w:rsidR="0044215F" w:rsidRPr="00A526B6" w:rsidRDefault="00524D03" w:rsidP="00C649A9">
            <w:pPr>
              <w:jc w:val="both"/>
              <w:rPr>
                <w:sz w:val="20"/>
                <w:szCs w:val="20"/>
              </w:rPr>
            </w:pPr>
            <w:proofErr w:type="spellStart"/>
            <w:r w:rsidRPr="00A526B6">
              <w:rPr>
                <w:sz w:val="20"/>
                <w:szCs w:val="20"/>
              </w:rPr>
              <w:t>Зан</w:t>
            </w:r>
            <w:proofErr w:type="spellEnd"/>
            <w:r w:rsidRPr="00A526B6">
              <w:rPr>
                <w:sz w:val="20"/>
                <w:szCs w:val="20"/>
              </w:rPr>
              <w:t>. 7,8</w:t>
            </w:r>
          </w:p>
        </w:tc>
        <w:tc>
          <w:tcPr>
            <w:tcW w:w="1833" w:type="dxa"/>
          </w:tcPr>
          <w:p w:rsidR="0044215F" w:rsidRPr="00A526B6" w:rsidRDefault="0044215F" w:rsidP="009D2065">
            <w:pPr>
              <w:jc w:val="both"/>
              <w:rPr>
                <w:sz w:val="20"/>
                <w:szCs w:val="20"/>
              </w:rPr>
            </w:pPr>
          </w:p>
        </w:tc>
        <w:tc>
          <w:tcPr>
            <w:tcW w:w="1440" w:type="dxa"/>
          </w:tcPr>
          <w:p w:rsidR="0044215F" w:rsidRPr="00A526B6" w:rsidRDefault="00524D03" w:rsidP="009D2065">
            <w:pPr>
              <w:jc w:val="center"/>
              <w:rPr>
                <w:sz w:val="20"/>
                <w:szCs w:val="20"/>
              </w:rPr>
            </w:pPr>
            <w:r w:rsidRPr="00A526B6">
              <w:rPr>
                <w:sz w:val="20"/>
                <w:szCs w:val="20"/>
              </w:rPr>
              <w:t>4</w:t>
            </w: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4</w:t>
            </w:r>
          </w:p>
        </w:tc>
        <w:tc>
          <w:tcPr>
            <w:tcW w:w="2299" w:type="dxa"/>
          </w:tcPr>
          <w:p w:rsidR="0044215F" w:rsidRPr="00A526B6" w:rsidRDefault="0044215F" w:rsidP="009D2065">
            <w:pPr>
              <w:jc w:val="both"/>
              <w:rPr>
                <w:sz w:val="20"/>
                <w:szCs w:val="20"/>
              </w:rPr>
            </w:pPr>
            <w:r w:rsidRPr="00A526B6">
              <w:rPr>
                <w:sz w:val="20"/>
                <w:szCs w:val="20"/>
              </w:rPr>
              <w:t>Дискуссии, беседы</w:t>
            </w:r>
          </w:p>
        </w:tc>
        <w:tc>
          <w:tcPr>
            <w:tcW w:w="1832" w:type="dxa"/>
          </w:tcPr>
          <w:p w:rsidR="0044215F" w:rsidRPr="00A526B6" w:rsidRDefault="0044215F" w:rsidP="009D2065">
            <w:pPr>
              <w:jc w:val="both"/>
              <w:rPr>
                <w:sz w:val="20"/>
                <w:szCs w:val="20"/>
              </w:rPr>
            </w:pPr>
          </w:p>
        </w:tc>
        <w:tc>
          <w:tcPr>
            <w:tcW w:w="1832" w:type="dxa"/>
          </w:tcPr>
          <w:p w:rsidR="0044215F" w:rsidRPr="00A526B6" w:rsidRDefault="0044215F" w:rsidP="009D2065">
            <w:pPr>
              <w:jc w:val="both"/>
              <w:rPr>
                <w:sz w:val="20"/>
                <w:szCs w:val="20"/>
              </w:rPr>
            </w:pPr>
          </w:p>
        </w:tc>
        <w:tc>
          <w:tcPr>
            <w:tcW w:w="1833" w:type="dxa"/>
          </w:tcPr>
          <w:p w:rsidR="0044215F" w:rsidRPr="00A526B6" w:rsidRDefault="0044215F" w:rsidP="009D2065">
            <w:pPr>
              <w:jc w:val="both"/>
              <w:rPr>
                <w:sz w:val="20"/>
                <w:szCs w:val="20"/>
              </w:rPr>
            </w:pPr>
          </w:p>
        </w:tc>
        <w:tc>
          <w:tcPr>
            <w:tcW w:w="1440" w:type="dxa"/>
          </w:tcPr>
          <w:p w:rsidR="0044215F" w:rsidRPr="00A526B6" w:rsidRDefault="0044215F" w:rsidP="009D2065">
            <w:pPr>
              <w:jc w:val="center"/>
              <w:rPr>
                <w:sz w:val="20"/>
                <w:szCs w:val="20"/>
              </w:rPr>
            </w:pP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5</w:t>
            </w:r>
          </w:p>
        </w:tc>
        <w:tc>
          <w:tcPr>
            <w:tcW w:w="2299" w:type="dxa"/>
          </w:tcPr>
          <w:p w:rsidR="0044215F" w:rsidRPr="00A526B6" w:rsidRDefault="0044215F" w:rsidP="009D2065">
            <w:pPr>
              <w:jc w:val="both"/>
              <w:rPr>
                <w:sz w:val="20"/>
                <w:szCs w:val="20"/>
              </w:rPr>
            </w:pPr>
            <w:r w:rsidRPr="00A526B6">
              <w:rPr>
                <w:sz w:val="20"/>
                <w:szCs w:val="20"/>
              </w:rPr>
              <w:t>Деловые игры</w:t>
            </w:r>
          </w:p>
        </w:tc>
        <w:tc>
          <w:tcPr>
            <w:tcW w:w="1832" w:type="dxa"/>
          </w:tcPr>
          <w:p w:rsidR="0044215F" w:rsidRPr="00A526B6" w:rsidRDefault="0044215F" w:rsidP="009D2065">
            <w:pPr>
              <w:jc w:val="both"/>
              <w:rPr>
                <w:sz w:val="20"/>
                <w:szCs w:val="20"/>
              </w:rPr>
            </w:pPr>
          </w:p>
        </w:tc>
        <w:tc>
          <w:tcPr>
            <w:tcW w:w="1832" w:type="dxa"/>
          </w:tcPr>
          <w:p w:rsidR="0044215F" w:rsidRPr="00A526B6" w:rsidRDefault="0044215F" w:rsidP="009D2065">
            <w:pPr>
              <w:jc w:val="both"/>
              <w:rPr>
                <w:sz w:val="20"/>
                <w:szCs w:val="20"/>
              </w:rPr>
            </w:pPr>
          </w:p>
        </w:tc>
        <w:tc>
          <w:tcPr>
            <w:tcW w:w="1833" w:type="dxa"/>
          </w:tcPr>
          <w:p w:rsidR="0044215F" w:rsidRPr="00A526B6" w:rsidRDefault="0044215F" w:rsidP="009D2065">
            <w:pPr>
              <w:jc w:val="both"/>
              <w:rPr>
                <w:sz w:val="20"/>
                <w:szCs w:val="20"/>
              </w:rPr>
            </w:pPr>
          </w:p>
        </w:tc>
        <w:tc>
          <w:tcPr>
            <w:tcW w:w="1440" w:type="dxa"/>
          </w:tcPr>
          <w:p w:rsidR="0044215F" w:rsidRPr="00A526B6" w:rsidRDefault="0044215F" w:rsidP="009D2065">
            <w:pPr>
              <w:jc w:val="center"/>
              <w:rPr>
                <w:sz w:val="20"/>
                <w:szCs w:val="20"/>
              </w:rPr>
            </w:pP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6</w:t>
            </w:r>
          </w:p>
        </w:tc>
        <w:tc>
          <w:tcPr>
            <w:tcW w:w="2299" w:type="dxa"/>
          </w:tcPr>
          <w:p w:rsidR="0044215F" w:rsidRPr="00A526B6" w:rsidRDefault="0044215F" w:rsidP="009D2065">
            <w:pPr>
              <w:jc w:val="both"/>
              <w:rPr>
                <w:sz w:val="20"/>
                <w:szCs w:val="20"/>
              </w:rPr>
            </w:pPr>
            <w:r w:rsidRPr="00A526B6">
              <w:rPr>
                <w:sz w:val="20"/>
                <w:szCs w:val="20"/>
              </w:rPr>
              <w:t>Виртуальные</w:t>
            </w:r>
          </w:p>
        </w:tc>
        <w:tc>
          <w:tcPr>
            <w:tcW w:w="1832" w:type="dxa"/>
          </w:tcPr>
          <w:p w:rsidR="0044215F" w:rsidRPr="00A526B6" w:rsidRDefault="0044215F" w:rsidP="009D2065">
            <w:pPr>
              <w:jc w:val="both"/>
              <w:rPr>
                <w:sz w:val="20"/>
                <w:szCs w:val="20"/>
              </w:rPr>
            </w:pPr>
          </w:p>
        </w:tc>
        <w:tc>
          <w:tcPr>
            <w:tcW w:w="1832" w:type="dxa"/>
          </w:tcPr>
          <w:p w:rsidR="0044215F" w:rsidRPr="00A526B6" w:rsidRDefault="0044215F" w:rsidP="009D2065">
            <w:pPr>
              <w:jc w:val="both"/>
              <w:rPr>
                <w:sz w:val="20"/>
                <w:szCs w:val="20"/>
              </w:rPr>
            </w:pPr>
          </w:p>
        </w:tc>
        <w:tc>
          <w:tcPr>
            <w:tcW w:w="1833" w:type="dxa"/>
          </w:tcPr>
          <w:p w:rsidR="0044215F" w:rsidRPr="00A526B6" w:rsidRDefault="0044215F" w:rsidP="009D2065">
            <w:pPr>
              <w:jc w:val="both"/>
              <w:rPr>
                <w:sz w:val="20"/>
                <w:szCs w:val="20"/>
              </w:rPr>
            </w:pPr>
          </w:p>
        </w:tc>
        <w:tc>
          <w:tcPr>
            <w:tcW w:w="1440" w:type="dxa"/>
          </w:tcPr>
          <w:p w:rsidR="0044215F" w:rsidRPr="00A526B6" w:rsidRDefault="0044215F" w:rsidP="009D2065">
            <w:pPr>
              <w:jc w:val="center"/>
              <w:rPr>
                <w:sz w:val="20"/>
                <w:szCs w:val="20"/>
              </w:rPr>
            </w:pP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7</w:t>
            </w:r>
          </w:p>
        </w:tc>
        <w:tc>
          <w:tcPr>
            <w:tcW w:w="2299" w:type="dxa"/>
          </w:tcPr>
          <w:p w:rsidR="0044215F" w:rsidRPr="00A526B6" w:rsidRDefault="0044215F" w:rsidP="009D2065">
            <w:pPr>
              <w:rPr>
                <w:sz w:val="20"/>
                <w:szCs w:val="20"/>
              </w:rPr>
            </w:pPr>
            <w:r w:rsidRPr="00A526B6">
              <w:rPr>
                <w:sz w:val="20"/>
                <w:szCs w:val="20"/>
              </w:rPr>
              <w:t>С использованием ЭВМ</w:t>
            </w:r>
          </w:p>
        </w:tc>
        <w:tc>
          <w:tcPr>
            <w:tcW w:w="1832" w:type="dxa"/>
          </w:tcPr>
          <w:p w:rsidR="0044215F" w:rsidRPr="00A526B6" w:rsidRDefault="0044215F" w:rsidP="009D2065">
            <w:pPr>
              <w:jc w:val="both"/>
              <w:rPr>
                <w:sz w:val="20"/>
                <w:szCs w:val="20"/>
              </w:rPr>
            </w:pPr>
          </w:p>
        </w:tc>
        <w:tc>
          <w:tcPr>
            <w:tcW w:w="1832" w:type="dxa"/>
          </w:tcPr>
          <w:p w:rsidR="0044215F" w:rsidRPr="00A526B6" w:rsidRDefault="0044215F" w:rsidP="00C649A9">
            <w:pPr>
              <w:jc w:val="both"/>
              <w:rPr>
                <w:sz w:val="20"/>
                <w:szCs w:val="20"/>
              </w:rPr>
            </w:pPr>
            <w:proofErr w:type="spellStart"/>
            <w:r w:rsidRPr="00A526B6">
              <w:rPr>
                <w:sz w:val="20"/>
                <w:szCs w:val="20"/>
              </w:rPr>
              <w:t>Зан</w:t>
            </w:r>
            <w:proofErr w:type="spellEnd"/>
            <w:r w:rsidRPr="00A526B6">
              <w:rPr>
                <w:sz w:val="20"/>
                <w:szCs w:val="20"/>
              </w:rPr>
              <w:t>. 1</w:t>
            </w:r>
            <w:r w:rsidR="00524D03" w:rsidRPr="00A526B6">
              <w:rPr>
                <w:sz w:val="20"/>
                <w:szCs w:val="20"/>
              </w:rPr>
              <w:t>2</w:t>
            </w:r>
            <w:r w:rsidRPr="00A526B6">
              <w:rPr>
                <w:sz w:val="20"/>
                <w:szCs w:val="20"/>
              </w:rPr>
              <w:t xml:space="preserve"> </w:t>
            </w:r>
            <w:r w:rsidR="008B5560" w:rsidRPr="00A526B6">
              <w:rPr>
                <w:sz w:val="20"/>
                <w:szCs w:val="20"/>
              </w:rPr>
              <w:t>–</w:t>
            </w:r>
            <w:r w:rsidRPr="00A526B6">
              <w:rPr>
                <w:sz w:val="20"/>
                <w:szCs w:val="20"/>
              </w:rPr>
              <w:t xml:space="preserve"> </w:t>
            </w:r>
            <w:r w:rsidR="00524D03" w:rsidRPr="00A526B6">
              <w:rPr>
                <w:sz w:val="20"/>
                <w:szCs w:val="20"/>
              </w:rPr>
              <w:t>15</w:t>
            </w:r>
            <w:r w:rsidR="001A765C" w:rsidRPr="00A526B6">
              <w:rPr>
                <w:sz w:val="20"/>
                <w:szCs w:val="20"/>
              </w:rPr>
              <w:t xml:space="preserve"> </w:t>
            </w:r>
          </w:p>
        </w:tc>
        <w:tc>
          <w:tcPr>
            <w:tcW w:w="1833" w:type="dxa"/>
          </w:tcPr>
          <w:p w:rsidR="0044215F" w:rsidRPr="00A526B6" w:rsidRDefault="0044215F" w:rsidP="00C649A9">
            <w:pPr>
              <w:jc w:val="both"/>
              <w:rPr>
                <w:sz w:val="20"/>
                <w:szCs w:val="20"/>
              </w:rPr>
            </w:pPr>
            <w:r w:rsidRPr="00A526B6">
              <w:rPr>
                <w:sz w:val="20"/>
                <w:szCs w:val="20"/>
              </w:rPr>
              <w:t>Лаб. 8</w:t>
            </w:r>
            <w:r w:rsidR="008B5560" w:rsidRPr="00A526B6">
              <w:rPr>
                <w:sz w:val="20"/>
                <w:szCs w:val="20"/>
              </w:rPr>
              <w:t>,9</w:t>
            </w:r>
            <w:r w:rsidR="001A765C" w:rsidRPr="00A526B6">
              <w:rPr>
                <w:sz w:val="20"/>
                <w:szCs w:val="20"/>
              </w:rPr>
              <w:t xml:space="preserve"> </w:t>
            </w:r>
          </w:p>
        </w:tc>
        <w:tc>
          <w:tcPr>
            <w:tcW w:w="1440" w:type="dxa"/>
          </w:tcPr>
          <w:p w:rsidR="0044215F" w:rsidRPr="00A526B6" w:rsidRDefault="008B5560" w:rsidP="009D2065">
            <w:pPr>
              <w:jc w:val="center"/>
              <w:rPr>
                <w:sz w:val="20"/>
                <w:szCs w:val="20"/>
              </w:rPr>
            </w:pPr>
            <w:r w:rsidRPr="00A526B6">
              <w:rPr>
                <w:sz w:val="20"/>
                <w:szCs w:val="20"/>
              </w:rPr>
              <w:t>12</w:t>
            </w:r>
          </w:p>
        </w:tc>
      </w:tr>
      <w:tr w:rsidR="00A526B6" w:rsidRPr="00A526B6" w:rsidTr="009D2065">
        <w:tc>
          <w:tcPr>
            <w:tcW w:w="509" w:type="dxa"/>
          </w:tcPr>
          <w:p w:rsidR="0044215F" w:rsidRPr="00A526B6" w:rsidRDefault="0044215F" w:rsidP="009D2065">
            <w:pPr>
              <w:jc w:val="both"/>
              <w:rPr>
                <w:sz w:val="20"/>
                <w:szCs w:val="20"/>
              </w:rPr>
            </w:pPr>
            <w:r w:rsidRPr="00A526B6">
              <w:rPr>
                <w:sz w:val="20"/>
                <w:szCs w:val="20"/>
              </w:rPr>
              <w:t>8</w:t>
            </w:r>
          </w:p>
        </w:tc>
        <w:tc>
          <w:tcPr>
            <w:tcW w:w="2299" w:type="dxa"/>
          </w:tcPr>
          <w:p w:rsidR="0044215F" w:rsidRPr="00A526B6" w:rsidRDefault="0044215F" w:rsidP="009D2065">
            <w:pPr>
              <w:jc w:val="both"/>
              <w:rPr>
                <w:sz w:val="20"/>
                <w:szCs w:val="20"/>
              </w:rPr>
            </w:pPr>
            <w:r w:rsidRPr="00A526B6">
              <w:rPr>
                <w:sz w:val="20"/>
                <w:szCs w:val="20"/>
              </w:rPr>
              <w:t>Расчетные</w:t>
            </w:r>
          </w:p>
        </w:tc>
        <w:tc>
          <w:tcPr>
            <w:tcW w:w="1832" w:type="dxa"/>
          </w:tcPr>
          <w:p w:rsidR="0044215F" w:rsidRPr="00A526B6" w:rsidRDefault="0044215F" w:rsidP="009D2065">
            <w:pPr>
              <w:jc w:val="both"/>
              <w:rPr>
                <w:sz w:val="20"/>
                <w:szCs w:val="20"/>
              </w:rPr>
            </w:pPr>
          </w:p>
        </w:tc>
        <w:tc>
          <w:tcPr>
            <w:tcW w:w="1832" w:type="dxa"/>
          </w:tcPr>
          <w:p w:rsidR="0044215F" w:rsidRPr="00A526B6" w:rsidRDefault="0044215F" w:rsidP="009D2065">
            <w:pPr>
              <w:jc w:val="both"/>
              <w:rPr>
                <w:sz w:val="20"/>
                <w:szCs w:val="20"/>
              </w:rPr>
            </w:pPr>
          </w:p>
        </w:tc>
        <w:tc>
          <w:tcPr>
            <w:tcW w:w="1833" w:type="dxa"/>
          </w:tcPr>
          <w:p w:rsidR="0044215F" w:rsidRPr="00A526B6" w:rsidRDefault="0044215F" w:rsidP="009D2065">
            <w:pPr>
              <w:jc w:val="both"/>
              <w:rPr>
                <w:sz w:val="20"/>
                <w:szCs w:val="20"/>
              </w:rPr>
            </w:pPr>
          </w:p>
        </w:tc>
        <w:tc>
          <w:tcPr>
            <w:tcW w:w="1440" w:type="dxa"/>
          </w:tcPr>
          <w:p w:rsidR="0044215F" w:rsidRPr="00A526B6" w:rsidRDefault="0044215F" w:rsidP="009D2065">
            <w:pPr>
              <w:jc w:val="center"/>
              <w:rPr>
                <w:sz w:val="20"/>
                <w:szCs w:val="20"/>
              </w:rPr>
            </w:pPr>
          </w:p>
        </w:tc>
      </w:tr>
      <w:tr w:rsidR="0044215F" w:rsidRPr="00A526B6" w:rsidTr="009D2065">
        <w:tc>
          <w:tcPr>
            <w:tcW w:w="509" w:type="dxa"/>
          </w:tcPr>
          <w:p w:rsidR="0044215F" w:rsidRPr="00A526B6" w:rsidRDefault="0044215F" w:rsidP="009D2065">
            <w:pPr>
              <w:jc w:val="both"/>
              <w:rPr>
                <w:sz w:val="20"/>
                <w:szCs w:val="20"/>
              </w:rPr>
            </w:pPr>
          </w:p>
        </w:tc>
        <w:tc>
          <w:tcPr>
            <w:tcW w:w="2299" w:type="dxa"/>
          </w:tcPr>
          <w:p w:rsidR="0044215F" w:rsidRPr="00A526B6" w:rsidRDefault="0044215F" w:rsidP="009D2065">
            <w:pPr>
              <w:jc w:val="both"/>
              <w:rPr>
                <w:b/>
                <w:sz w:val="20"/>
                <w:szCs w:val="20"/>
              </w:rPr>
            </w:pPr>
            <w:r w:rsidRPr="00A526B6">
              <w:rPr>
                <w:b/>
                <w:sz w:val="20"/>
                <w:szCs w:val="20"/>
              </w:rPr>
              <w:t>ИТОГО</w:t>
            </w:r>
          </w:p>
        </w:tc>
        <w:tc>
          <w:tcPr>
            <w:tcW w:w="1832" w:type="dxa"/>
          </w:tcPr>
          <w:p w:rsidR="0044215F" w:rsidRPr="00A526B6" w:rsidRDefault="0044215F" w:rsidP="009D2065">
            <w:pPr>
              <w:jc w:val="both"/>
              <w:rPr>
                <w:sz w:val="20"/>
                <w:szCs w:val="20"/>
              </w:rPr>
            </w:pPr>
            <w:r w:rsidRPr="00A526B6">
              <w:rPr>
                <w:sz w:val="20"/>
                <w:szCs w:val="20"/>
              </w:rPr>
              <w:t>34</w:t>
            </w:r>
          </w:p>
        </w:tc>
        <w:tc>
          <w:tcPr>
            <w:tcW w:w="1832" w:type="dxa"/>
          </w:tcPr>
          <w:p w:rsidR="0044215F" w:rsidRPr="00A526B6" w:rsidRDefault="003040DD" w:rsidP="009D2065">
            <w:pPr>
              <w:jc w:val="both"/>
              <w:rPr>
                <w:sz w:val="20"/>
                <w:szCs w:val="20"/>
              </w:rPr>
            </w:pPr>
            <w:r w:rsidRPr="00A526B6">
              <w:rPr>
                <w:sz w:val="20"/>
                <w:szCs w:val="20"/>
              </w:rPr>
              <w:t>34</w:t>
            </w:r>
          </w:p>
        </w:tc>
        <w:tc>
          <w:tcPr>
            <w:tcW w:w="1833" w:type="dxa"/>
          </w:tcPr>
          <w:p w:rsidR="0044215F" w:rsidRPr="00A526B6" w:rsidRDefault="0044215F" w:rsidP="003040DD">
            <w:pPr>
              <w:jc w:val="both"/>
              <w:rPr>
                <w:sz w:val="20"/>
                <w:szCs w:val="20"/>
              </w:rPr>
            </w:pPr>
            <w:r w:rsidRPr="00A526B6">
              <w:rPr>
                <w:sz w:val="20"/>
                <w:szCs w:val="20"/>
              </w:rPr>
              <w:t>1</w:t>
            </w:r>
            <w:r w:rsidR="003040DD" w:rsidRPr="00A526B6">
              <w:rPr>
                <w:sz w:val="20"/>
                <w:szCs w:val="20"/>
              </w:rPr>
              <w:t>8</w:t>
            </w:r>
          </w:p>
        </w:tc>
        <w:tc>
          <w:tcPr>
            <w:tcW w:w="1440" w:type="dxa"/>
          </w:tcPr>
          <w:p w:rsidR="0044215F" w:rsidRPr="00A526B6" w:rsidRDefault="008B5560" w:rsidP="009D2065">
            <w:pPr>
              <w:jc w:val="center"/>
              <w:rPr>
                <w:sz w:val="20"/>
                <w:szCs w:val="20"/>
              </w:rPr>
            </w:pPr>
            <w:r w:rsidRPr="00A526B6">
              <w:rPr>
                <w:sz w:val="20"/>
                <w:szCs w:val="20"/>
              </w:rPr>
              <w:t>86</w:t>
            </w:r>
          </w:p>
        </w:tc>
      </w:tr>
    </w:tbl>
    <w:p w:rsidR="0044215F" w:rsidRPr="00A526B6" w:rsidRDefault="0044215F" w:rsidP="0044215F">
      <w:pPr>
        <w:tabs>
          <w:tab w:val="left" w:pos="3969"/>
          <w:tab w:val="left" w:pos="5812"/>
        </w:tabs>
        <w:spacing w:line="276" w:lineRule="auto"/>
        <w:ind w:right="1132" w:firstLine="567"/>
        <w:jc w:val="center"/>
      </w:pPr>
    </w:p>
    <w:p w:rsidR="00470BFB" w:rsidRPr="00A526B6" w:rsidRDefault="0044215F" w:rsidP="00FB43FF">
      <w:pPr>
        <w:ind w:firstLine="567"/>
        <w:jc w:val="center"/>
        <w:rPr>
          <w:b/>
        </w:rPr>
      </w:pPr>
      <w:r w:rsidRPr="00A526B6">
        <w:rPr>
          <w:b/>
        </w:rPr>
        <w:t>4</w:t>
      </w:r>
      <w:r w:rsidR="00470BFB" w:rsidRPr="00A526B6">
        <w:rPr>
          <w:b/>
        </w:rPr>
        <w:t>. ОЦЕНОЧНЫЕ СРЕДСТВА</w:t>
      </w:r>
    </w:p>
    <w:p w:rsidR="00470BFB" w:rsidRPr="00A526B6" w:rsidRDefault="00470BFB" w:rsidP="00470BFB">
      <w:pPr>
        <w:ind w:firstLine="567"/>
        <w:jc w:val="center"/>
      </w:pPr>
    </w:p>
    <w:p w:rsidR="00470BFB" w:rsidRPr="00A526B6" w:rsidRDefault="00470BFB" w:rsidP="00470BFB">
      <w:pPr>
        <w:ind w:firstLine="567"/>
        <w:jc w:val="both"/>
      </w:pPr>
      <w:r w:rsidRPr="00A526B6">
        <w:t>Оценочные средства контроля знаний студентов входят в состав учебно-методического комплекса дисциплины и хранятся на кафедре. Оценочные средства по дисциплине «Электромагнитные аппараты и системы» включают:</w:t>
      </w:r>
    </w:p>
    <w:p w:rsidR="00470BFB" w:rsidRPr="00A526B6" w:rsidRDefault="00470BFB" w:rsidP="00470BFB">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1648"/>
        <w:gridCol w:w="1543"/>
      </w:tblGrid>
      <w:tr w:rsidR="00A526B6" w:rsidRPr="00A526B6" w:rsidTr="00470BFB">
        <w:tc>
          <w:tcPr>
            <w:tcW w:w="648" w:type="dxa"/>
          </w:tcPr>
          <w:p w:rsidR="00470BFB" w:rsidRPr="00A526B6" w:rsidRDefault="00470BFB" w:rsidP="00470BFB">
            <w:pPr>
              <w:jc w:val="center"/>
              <w:rPr>
                <w:b/>
              </w:rPr>
            </w:pPr>
            <w:r w:rsidRPr="00A526B6">
              <w:rPr>
                <w:b/>
              </w:rPr>
              <w:t xml:space="preserve">№ </w:t>
            </w:r>
            <w:proofErr w:type="gramStart"/>
            <w:r w:rsidRPr="00A526B6">
              <w:rPr>
                <w:b/>
              </w:rPr>
              <w:t>п</w:t>
            </w:r>
            <w:proofErr w:type="gramEnd"/>
            <w:r w:rsidRPr="00A526B6">
              <w:rPr>
                <w:b/>
              </w:rPr>
              <w:t>/п</w:t>
            </w:r>
          </w:p>
        </w:tc>
        <w:tc>
          <w:tcPr>
            <w:tcW w:w="5732" w:type="dxa"/>
          </w:tcPr>
          <w:p w:rsidR="00470BFB" w:rsidRPr="00A526B6" w:rsidRDefault="00470BFB" w:rsidP="00470BFB">
            <w:pPr>
              <w:jc w:val="center"/>
              <w:rPr>
                <w:b/>
              </w:rPr>
            </w:pPr>
            <w:r w:rsidRPr="00A526B6">
              <w:rPr>
                <w:b/>
              </w:rPr>
              <w:t>Вид оценочных средств*</w:t>
            </w:r>
          </w:p>
        </w:tc>
        <w:tc>
          <w:tcPr>
            <w:tcW w:w="1648" w:type="dxa"/>
          </w:tcPr>
          <w:p w:rsidR="00470BFB" w:rsidRPr="00A526B6" w:rsidRDefault="00470BFB" w:rsidP="00470BFB">
            <w:pPr>
              <w:jc w:val="center"/>
              <w:rPr>
                <w:b/>
              </w:rPr>
            </w:pPr>
            <w:r w:rsidRPr="00A526B6">
              <w:rPr>
                <w:b/>
              </w:rPr>
              <w:t xml:space="preserve">Наличие </w:t>
            </w:r>
          </w:p>
          <w:p w:rsidR="00470BFB" w:rsidRPr="00A526B6" w:rsidRDefault="00470BFB" w:rsidP="00470BFB">
            <w:pPr>
              <w:jc w:val="center"/>
              <w:rPr>
                <w:b/>
              </w:rPr>
            </w:pPr>
            <w:r w:rsidRPr="00A526B6">
              <w:rPr>
                <w:b/>
              </w:rPr>
              <w:t>(+ / -)</w:t>
            </w:r>
          </w:p>
        </w:tc>
        <w:tc>
          <w:tcPr>
            <w:tcW w:w="1543" w:type="dxa"/>
          </w:tcPr>
          <w:p w:rsidR="00470BFB" w:rsidRPr="00A526B6" w:rsidRDefault="00470BFB" w:rsidP="00470BFB">
            <w:pPr>
              <w:jc w:val="center"/>
              <w:rPr>
                <w:b/>
              </w:rPr>
            </w:pPr>
            <w:r w:rsidRPr="00A526B6">
              <w:rPr>
                <w:b/>
              </w:rPr>
              <w:t>Количество комплектов</w:t>
            </w:r>
          </w:p>
        </w:tc>
      </w:tr>
      <w:tr w:rsidR="00A526B6" w:rsidRPr="00A526B6" w:rsidTr="00470BFB">
        <w:tc>
          <w:tcPr>
            <w:tcW w:w="648" w:type="dxa"/>
          </w:tcPr>
          <w:p w:rsidR="00470BFB" w:rsidRPr="00A526B6" w:rsidRDefault="00470BFB" w:rsidP="00470BFB">
            <w:pPr>
              <w:jc w:val="center"/>
            </w:pPr>
            <w:r w:rsidRPr="00A526B6">
              <w:t>1</w:t>
            </w:r>
          </w:p>
        </w:tc>
        <w:tc>
          <w:tcPr>
            <w:tcW w:w="5732" w:type="dxa"/>
          </w:tcPr>
          <w:p w:rsidR="00470BFB" w:rsidRPr="00A526B6" w:rsidRDefault="00470BFB" w:rsidP="00470BFB">
            <w:r w:rsidRPr="00A526B6">
              <w:t>Вопросы к экзамену</w:t>
            </w:r>
          </w:p>
        </w:tc>
        <w:tc>
          <w:tcPr>
            <w:tcW w:w="1648" w:type="dxa"/>
          </w:tcPr>
          <w:p w:rsidR="00470BFB" w:rsidRPr="00A526B6" w:rsidRDefault="00470BFB" w:rsidP="00470BFB">
            <w:pPr>
              <w:jc w:val="center"/>
            </w:pPr>
            <w:r w:rsidRPr="00A526B6">
              <w:t>+</w:t>
            </w:r>
          </w:p>
        </w:tc>
        <w:tc>
          <w:tcPr>
            <w:tcW w:w="1543" w:type="dxa"/>
          </w:tcPr>
          <w:p w:rsidR="00470BFB" w:rsidRPr="00A526B6" w:rsidRDefault="00470BFB" w:rsidP="00470BFB">
            <w:pPr>
              <w:jc w:val="center"/>
            </w:pPr>
            <w:r w:rsidRPr="00A526B6">
              <w:t>1</w:t>
            </w:r>
          </w:p>
        </w:tc>
      </w:tr>
      <w:tr w:rsidR="00A526B6" w:rsidRPr="00A526B6" w:rsidTr="00470BFB">
        <w:tc>
          <w:tcPr>
            <w:tcW w:w="648" w:type="dxa"/>
          </w:tcPr>
          <w:p w:rsidR="00470BFB" w:rsidRPr="00A526B6" w:rsidRDefault="00470BFB" w:rsidP="00470BFB">
            <w:pPr>
              <w:jc w:val="center"/>
            </w:pPr>
            <w:r w:rsidRPr="00A526B6">
              <w:t>2</w:t>
            </w:r>
          </w:p>
        </w:tc>
        <w:tc>
          <w:tcPr>
            <w:tcW w:w="5732" w:type="dxa"/>
          </w:tcPr>
          <w:p w:rsidR="00470BFB" w:rsidRPr="00A526B6" w:rsidRDefault="00470BFB" w:rsidP="00470BFB">
            <w:r w:rsidRPr="00A526B6">
              <w:t>Экзаменационные билеты</w:t>
            </w:r>
          </w:p>
        </w:tc>
        <w:tc>
          <w:tcPr>
            <w:tcW w:w="1648" w:type="dxa"/>
          </w:tcPr>
          <w:p w:rsidR="00470BFB" w:rsidRPr="00A526B6" w:rsidRDefault="00470BFB" w:rsidP="00470BFB">
            <w:pPr>
              <w:jc w:val="center"/>
            </w:pPr>
            <w:r w:rsidRPr="00A526B6">
              <w:t>+</w:t>
            </w:r>
          </w:p>
        </w:tc>
        <w:tc>
          <w:tcPr>
            <w:tcW w:w="1543" w:type="dxa"/>
          </w:tcPr>
          <w:p w:rsidR="00470BFB" w:rsidRPr="00A526B6" w:rsidRDefault="00470BFB" w:rsidP="00470BFB">
            <w:pPr>
              <w:jc w:val="center"/>
            </w:pPr>
            <w:r w:rsidRPr="00A526B6">
              <w:t>1</w:t>
            </w:r>
          </w:p>
        </w:tc>
      </w:tr>
      <w:tr w:rsidR="00A526B6" w:rsidRPr="00A526B6" w:rsidTr="00470BFB">
        <w:tc>
          <w:tcPr>
            <w:tcW w:w="648" w:type="dxa"/>
          </w:tcPr>
          <w:p w:rsidR="00470BFB" w:rsidRPr="00A526B6" w:rsidRDefault="00470BFB" w:rsidP="00470BFB">
            <w:pPr>
              <w:jc w:val="center"/>
            </w:pPr>
            <w:r w:rsidRPr="00A526B6">
              <w:t>3</w:t>
            </w:r>
          </w:p>
        </w:tc>
        <w:tc>
          <w:tcPr>
            <w:tcW w:w="5732" w:type="dxa"/>
          </w:tcPr>
          <w:p w:rsidR="00470BFB" w:rsidRPr="00A526B6" w:rsidRDefault="00470BFB" w:rsidP="00470BFB">
            <w:r w:rsidRPr="00A526B6">
              <w:t xml:space="preserve">Контрольные задания для проведения </w:t>
            </w:r>
            <w:proofErr w:type="gramStart"/>
            <w:r w:rsidRPr="00A526B6">
              <w:t>рейтинг-контроля</w:t>
            </w:r>
            <w:proofErr w:type="gramEnd"/>
            <w:r w:rsidRPr="00A526B6">
              <w:t>, промежуточной и итоговой аттестации</w:t>
            </w:r>
          </w:p>
        </w:tc>
        <w:tc>
          <w:tcPr>
            <w:tcW w:w="1648" w:type="dxa"/>
          </w:tcPr>
          <w:p w:rsidR="00470BFB" w:rsidRPr="00A526B6" w:rsidRDefault="00470BFB" w:rsidP="00470BFB">
            <w:pPr>
              <w:jc w:val="center"/>
            </w:pPr>
            <w:r w:rsidRPr="00A526B6">
              <w:t>+</w:t>
            </w:r>
          </w:p>
        </w:tc>
        <w:tc>
          <w:tcPr>
            <w:tcW w:w="1543" w:type="dxa"/>
          </w:tcPr>
          <w:p w:rsidR="00470BFB" w:rsidRPr="00A526B6" w:rsidRDefault="00470BFB" w:rsidP="00470BFB">
            <w:pPr>
              <w:jc w:val="center"/>
            </w:pPr>
            <w:r w:rsidRPr="00A526B6">
              <w:t>4</w:t>
            </w:r>
          </w:p>
        </w:tc>
      </w:tr>
      <w:tr w:rsidR="00A526B6" w:rsidRPr="00A526B6" w:rsidTr="00470BFB">
        <w:tc>
          <w:tcPr>
            <w:tcW w:w="648" w:type="dxa"/>
          </w:tcPr>
          <w:p w:rsidR="00470BFB" w:rsidRPr="00A526B6" w:rsidRDefault="00470BFB" w:rsidP="00470BFB">
            <w:pPr>
              <w:jc w:val="center"/>
            </w:pPr>
            <w:r w:rsidRPr="00A526B6">
              <w:t>4</w:t>
            </w:r>
          </w:p>
        </w:tc>
        <w:tc>
          <w:tcPr>
            <w:tcW w:w="5732" w:type="dxa"/>
          </w:tcPr>
          <w:p w:rsidR="00470BFB" w:rsidRPr="00A526B6" w:rsidRDefault="00470BFB" w:rsidP="00470BFB">
            <w:r w:rsidRPr="00A526B6">
              <w:t>Тесты для защиты лабораторных работ</w:t>
            </w:r>
          </w:p>
        </w:tc>
        <w:tc>
          <w:tcPr>
            <w:tcW w:w="1648" w:type="dxa"/>
          </w:tcPr>
          <w:p w:rsidR="00470BFB" w:rsidRPr="00A526B6" w:rsidRDefault="00470BFB" w:rsidP="00470BFB">
            <w:pPr>
              <w:jc w:val="center"/>
            </w:pPr>
            <w:r w:rsidRPr="00A526B6">
              <w:t>+</w:t>
            </w:r>
          </w:p>
        </w:tc>
        <w:tc>
          <w:tcPr>
            <w:tcW w:w="1543" w:type="dxa"/>
          </w:tcPr>
          <w:p w:rsidR="00470BFB" w:rsidRPr="00A526B6" w:rsidRDefault="00470BFB" w:rsidP="00470BFB">
            <w:pPr>
              <w:jc w:val="center"/>
            </w:pPr>
            <w:r w:rsidRPr="00A526B6">
              <w:t>6</w:t>
            </w:r>
          </w:p>
        </w:tc>
      </w:tr>
      <w:tr w:rsidR="00A526B6" w:rsidRPr="00A526B6" w:rsidTr="00470BFB">
        <w:tc>
          <w:tcPr>
            <w:tcW w:w="648" w:type="dxa"/>
          </w:tcPr>
          <w:p w:rsidR="00470BFB" w:rsidRPr="00A526B6" w:rsidRDefault="00470BFB" w:rsidP="00470BFB">
            <w:pPr>
              <w:jc w:val="center"/>
            </w:pPr>
            <w:r w:rsidRPr="00A526B6">
              <w:t>5</w:t>
            </w:r>
          </w:p>
        </w:tc>
        <w:tc>
          <w:tcPr>
            <w:tcW w:w="5732" w:type="dxa"/>
          </w:tcPr>
          <w:p w:rsidR="00470BFB" w:rsidRPr="00A526B6" w:rsidRDefault="00470BFB" w:rsidP="00470BFB">
            <w:r w:rsidRPr="00A526B6">
              <w:t xml:space="preserve">Тестовая (электронная) программа для оценки знаний студентов </w:t>
            </w:r>
          </w:p>
        </w:tc>
        <w:tc>
          <w:tcPr>
            <w:tcW w:w="1648" w:type="dxa"/>
          </w:tcPr>
          <w:p w:rsidR="00470BFB" w:rsidRPr="00A526B6" w:rsidRDefault="00470BFB" w:rsidP="00470BFB">
            <w:pPr>
              <w:jc w:val="center"/>
            </w:pPr>
            <w:r w:rsidRPr="00A526B6">
              <w:t>+</w:t>
            </w:r>
          </w:p>
        </w:tc>
        <w:tc>
          <w:tcPr>
            <w:tcW w:w="1543" w:type="dxa"/>
          </w:tcPr>
          <w:p w:rsidR="00470BFB" w:rsidRPr="00A526B6" w:rsidRDefault="00470BFB" w:rsidP="00470BFB">
            <w:pPr>
              <w:jc w:val="center"/>
            </w:pPr>
            <w:r w:rsidRPr="00A526B6">
              <w:t>1</w:t>
            </w:r>
          </w:p>
        </w:tc>
      </w:tr>
      <w:tr w:rsidR="00470BFB" w:rsidRPr="00A526B6" w:rsidTr="00470BFB">
        <w:tc>
          <w:tcPr>
            <w:tcW w:w="648" w:type="dxa"/>
          </w:tcPr>
          <w:p w:rsidR="00470BFB" w:rsidRPr="00A526B6" w:rsidRDefault="00470BFB" w:rsidP="00470BFB">
            <w:pPr>
              <w:jc w:val="center"/>
            </w:pPr>
            <w:r w:rsidRPr="00A526B6">
              <w:t>6</w:t>
            </w:r>
          </w:p>
        </w:tc>
        <w:tc>
          <w:tcPr>
            <w:tcW w:w="5732" w:type="dxa"/>
          </w:tcPr>
          <w:p w:rsidR="00470BFB" w:rsidRPr="00A526B6" w:rsidRDefault="00470BFB" w:rsidP="00DA442D">
            <w:r w:rsidRPr="00A526B6">
              <w:t xml:space="preserve">Перечень тем курсовых </w:t>
            </w:r>
            <w:r w:rsidR="00DA442D" w:rsidRPr="00A526B6">
              <w:t>проектов</w:t>
            </w:r>
            <w:r w:rsidRPr="00A526B6">
              <w:t xml:space="preserve">  </w:t>
            </w:r>
          </w:p>
        </w:tc>
        <w:tc>
          <w:tcPr>
            <w:tcW w:w="1648" w:type="dxa"/>
          </w:tcPr>
          <w:p w:rsidR="00470BFB" w:rsidRPr="00A526B6" w:rsidRDefault="00470BFB" w:rsidP="00470BFB">
            <w:pPr>
              <w:jc w:val="center"/>
            </w:pPr>
            <w:r w:rsidRPr="00A526B6">
              <w:t>+</w:t>
            </w:r>
          </w:p>
        </w:tc>
        <w:tc>
          <w:tcPr>
            <w:tcW w:w="1543" w:type="dxa"/>
          </w:tcPr>
          <w:p w:rsidR="00470BFB" w:rsidRPr="00A526B6" w:rsidRDefault="00470BFB" w:rsidP="00470BFB">
            <w:pPr>
              <w:jc w:val="center"/>
            </w:pPr>
            <w:r w:rsidRPr="00A526B6">
              <w:t>1</w:t>
            </w:r>
          </w:p>
        </w:tc>
      </w:tr>
    </w:tbl>
    <w:p w:rsidR="00470BFB" w:rsidRPr="00A526B6" w:rsidRDefault="00470BFB" w:rsidP="00470BFB">
      <w:pPr>
        <w:ind w:firstLine="851"/>
        <w:jc w:val="both"/>
        <w:rPr>
          <w:b/>
        </w:rPr>
      </w:pPr>
    </w:p>
    <w:p w:rsidR="00470BFB" w:rsidRDefault="006759A2" w:rsidP="00470BFB">
      <w:pPr>
        <w:ind w:firstLine="851"/>
        <w:jc w:val="both"/>
        <w:rPr>
          <w:b/>
        </w:rPr>
      </w:pPr>
      <w:r w:rsidRPr="00A526B6">
        <w:rPr>
          <w:b/>
        </w:rPr>
        <w:t>5</w:t>
      </w:r>
      <w:r w:rsidR="00470BFB" w:rsidRPr="00A526B6">
        <w:rPr>
          <w:b/>
        </w:rPr>
        <w:t xml:space="preserve"> МЕТОДИКА И КРИТЕРИИ ОЦЕНКИ КОМПЕТЕНЦИЙ </w:t>
      </w:r>
      <w:r w:rsidR="00470BFB">
        <w:rPr>
          <w:b/>
        </w:rPr>
        <w:t>СТУДЕНТОВ</w:t>
      </w:r>
    </w:p>
    <w:p w:rsidR="00470BFB" w:rsidRDefault="00470BFB" w:rsidP="00470BFB">
      <w:pPr>
        <w:ind w:firstLine="851"/>
        <w:jc w:val="both"/>
        <w:rPr>
          <w:b/>
        </w:rPr>
      </w:pPr>
    </w:p>
    <w:p w:rsidR="00470BFB" w:rsidRPr="00F765F4" w:rsidRDefault="006759A2" w:rsidP="00470BFB">
      <w:pPr>
        <w:ind w:firstLine="540"/>
        <w:rPr>
          <w:b/>
        </w:rPr>
      </w:pPr>
      <w:r>
        <w:rPr>
          <w:b/>
        </w:rPr>
        <w:t>5</w:t>
      </w:r>
      <w:r w:rsidR="00470BFB" w:rsidRPr="00F765F4">
        <w:rPr>
          <w:b/>
        </w:rPr>
        <w:t xml:space="preserve">.1 Уровни сформированности компетенций </w:t>
      </w:r>
    </w:p>
    <w:p w:rsidR="00470BFB" w:rsidRPr="00F765F4" w:rsidRDefault="00470BFB" w:rsidP="00470BFB">
      <w:pPr>
        <w:ind w:firstLine="540"/>
        <w:rPr>
          <w:b/>
        </w:rPr>
      </w:pPr>
      <w:r w:rsidRPr="00F765F4">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88"/>
        <w:gridCol w:w="3107"/>
        <w:gridCol w:w="2546"/>
      </w:tblGrid>
      <w:tr w:rsidR="00963C23" w:rsidTr="00B545AA">
        <w:tc>
          <w:tcPr>
            <w:tcW w:w="277"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770"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center"/>
              <w:rPr>
                <w:b/>
                <w:sz w:val="20"/>
                <w:szCs w:val="20"/>
              </w:rPr>
            </w:pPr>
            <w:r>
              <w:rPr>
                <w:b/>
                <w:sz w:val="20"/>
                <w:szCs w:val="20"/>
              </w:rPr>
              <w:t>Уровни сформированности компетенции</w:t>
            </w:r>
          </w:p>
        </w:tc>
        <w:tc>
          <w:tcPr>
            <w:tcW w:w="1623"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center"/>
              <w:rPr>
                <w:b/>
                <w:sz w:val="20"/>
                <w:szCs w:val="20"/>
              </w:rPr>
            </w:pPr>
            <w:r>
              <w:rPr>
                <w:b/>
                <w:sz w:val="20"/>
                <w:szCs w:val="20"/>
              </w:rPr>
              <w:t>Содержательное описание уровня</w:t>
            </w:r>
          </w:p>
        </w:tc>
        <w:tc>
          <w:tcPr>
            <w:tcW w:w="1330"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center"/>
              <w:rPr>
                <w:b/>
                <w:sz w:val="20"/>
                <w:szCs w:val="20"/>
              </w:rPr>
            </w:pPr>
            <w:r>
              <w:rPr>
                <w:b/>
                <w:sz w:val="20"/>
                <w:szCs w:val="20"/>
              </w:rPr>
              <w:t>Результаты обучения</w:t>
            </w:r>
          </w:p>
        </w:tc>
      </w:tr>
      <w:tr w:rsidR="00963C23" w:rsidTr="00963C23">
        <w:tc>
          <w:tcPr>
            <w:tcW w:w="5000" w:type="pct"/>
            <w:gridSpan w:val="4"/>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rPr>
                <w:b/>
                <w:sz w:val="20"/>
                <w:szCs w:val="20"/>
              </w:rPr>
            </w:pPr>
            <w:r>
              <w:rPr>
                <w:i/>
                <w:sz w:val="20"/>
                <w:szCs w:val="20"/>
              </w:rPr>
              <w:t xml:space="preserve">Компетенция ПК-9 </w:t>
            </w:r>
            <w:r w:rsidR="0086293C" w:rsidRPr="0086293C">
              <w:rPr>
                <w:i/>
                <w:sz w:val="20"/>
                <w:szCs w:val="20"/>
              </w:rPr>
              <w:t xml:space="preserve">- </w:t>
            </w:r>
            <w:r>
              <w:rPr>
                <w:sz w:val="20"/>
                <w:szCs w:val="20"/>
              </w:rPr>
              <w:t xml:space="preserve">способность осуществлять сбор и анализ исходных данных для расчета и </w:t>
            </w:r>
            <w:r>
              <w:rPr>
                <w:sz w:val="20"/>
                <w:szCs w:val="20"/>
              </w:rPr>
              <w:lastRenderedPageBreak/>
              <w:t>проектирования деталей, компонентов и узлов биотехнических систем, биомедицинской и экологической техники;</w:t>
            </w:r>
          </w:p>
        </w:tc>
      </w:tr>
      <w:tr w:rsidR="00963C23" w:rsidTr="00B545AA">
        <w:tc>
          <w:tcPr>
            <w:tcW w:w="277"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lastRenderedPageBreak/>
              <w:t>1</w:t>
            </w:r>
          </w:p>
        </w:tc>
        <w:tc>
          <w:tcPr>
            <w:tcW w:w="1770"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Пороговый уровень</w:t>
            </w:r>
          </w:p>
        </w:tc>
        <w:tc>
          <w:tcPr>
            <w:tcW w:w="1623" w:type="pct"/>
            <w:tcBorders>
              <w:top w:val="single" w:sz="4" w:space="0" w:color="auto"/>
              <w:left w:val="single" w:sz="4" w:space="0" w:color="auto"/>
              <w:bottom w:val="single" w:sz="4" w:space="0" w:color="auto"/>
              <w:right w:val="single" w:sz="4" w:space="0" w:color="auto"/>
            </w:tcBorders>
            <w:hideMark/>
          </w:tcPr>
          <w:p w:rsidR="00963C23" w:rsidRDefault="00963C23" w:rsidP="00725EEB">
            <w:pPr>
              <w:spacing w:line="276" w:lineRule="auto"/>
              <w:jc w:val="both"/>
              <w:rPr>
                <w:sz w:val="20"/>
                <w:szCs w:val="20"/>
              </w:rPr>
            </w:pPr>
            <w:r>
              <w:rPr>
                <w:sz w:val="20"/>
                <w:szCs w:val="20"/>
              </w:rPr>
              <w:t>Понимает методы сбора и анализа данных для расчета элементов магнитных цепей медицинской техники</w:t>
            </w:r>
          </w:p>
        </w:tc>
        <w:tc>
          <w:tcPr>
            <w:tcW w:w="1330"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Оформление отчета по лабораторной работе</w:t>
            </w:r>
          </w:p>
          <w:p w:rsidR="00963C23" w:rsidRDefault="00963C23">
            <w:pPr>
              <w:spacing w:line="276" w:lineRule="auto"/>
              <w:jc w:val="both"/>
              <w:rPr>
                <w:sz w:val="20"/>
                <w:szCs w:val="20"/>
              </w:rPr>
            </w:pPr>
            <w:r>
              <w:rPr>
                <w:sz w:val="20"/>
                <w:szCs w:val="20"/>
              </w:rPr>
              <w:t>Выполнение обзорной курсовой работы</w:t>
            </w:r>
          </w:p>
        </w:tc>
      </w:tr>
      <w:tr w:rsidR="00963C23" w:rsidTr="00B545AA">
        <w:tc>
          <w:tcPr>
            <w:tcW w:w="277"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2</w:t>
            </w:r>
          </w:p>
        </w:tc>
        <w:tc>
          <w:tcPr>
            <w:tcW w:w="1770"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Продвинутый уровень</w:t>
            </w:r>
          </w:p>
        </w:tc>
        <w:tc>
          <w:tcPr>
            <w:tcW w:w="1623" w:type="pct"/>
            <w:tcBorders>
              <w:top w:val="single" w:sz="4" w:space="0" w:color="auto"/>
              <w:left w:val="single" w:sz="4" w:space="0" w:color="auto"/>
              <w:bottom w:val="single" w:sz="4" w:space="0" w:color="auto"/>
              <w:right w:val="single" w:sz="4" w:space="0" w:color="auto"/>
            </w:tcBorders>
            <w:hideMark/>
          </w:tcPr>
          <w:p w:rsidR="00963C23" w:rsidRDefault="00963C23" w:rsidP="00502898">
            <w:pPr>
              <w:spacing w:line="276" w:lineRule="auto"/>
              <w:jc w:val="both"/>
              <w:rPr>
                <w:sz w:val="20"/>
                <w:szCs w:val="20"/>
              </w:rPr>
            </w:pPr>
            <w:r>
              <w:rPr>
                <w:sz w:val="20"/>
                <w:szCs w:val="20"/>
              </w:rPr>
              <w:t xml:space="preserve">Умеет применять методы сбора и анализа данных для расчета и проектирования элементов </w:t>
            </w:r>
            <w:r w:rsidR="00502898">
              <w:rPr>
                <w:sz w:val="20"/>
                <w:szCs w:val="20"/>
              </w:rPr>
              <w:t>магнитоэлектрической</w:t>
            </w:r>
            <w:r>
              <w:rPr>
                <w:sz w:val="20"/>
                <w:szCs w:val="20"/>
              </w:rPr>
              <w:t xml:space="preserve"> биотехники</w:t>
            </w:r>
          </w:p>
        </w:tc>
        <w:tc>
          <w:tcPr>
            <w:tcW w:w="1330"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 xml:space="preserve">Оформление отчета по лабораторной работе с использованием </w:t>
            </w:r>
            <w:proofErr w:type="gramStart"/>
            <w:r>
              <w:rPr>
                <w:sz w:val="20"/>
                <w:szCs w:val="20"/>
              </w:rPr>
              <w:t>ПО</w:t>
            </w:r>
            <w:proofErr w:type="gramEnd"/>
            <w:r w:rsidR="00502898">
              <w:rPr>
                <w:sz w:val="20"/>
                <w:szCs w:val="20"/>
              </w:rPr>
              <w:t>.</w:t>
            </w:r>
          </w:p>
          <w:p w:rsidR="00963C23" w:rsidRDefault="00963C23">
            <w:pPr>
              <w:spacing w:line="276" w:lineRule="auto"/>
              <w:jc w:val="both"/>
              <w:rPr>
                <w:sz w:val="20"/>
                <w:szCs w:val="20"/>
              </w:rPr>
            </w:pPr>
            <w:r>
              <w:rPr>
                <w:sz w:val="20"/>
                <w:szCs w:val="20"/>
              </w:rPr>
              <w:t>Выполнение отдельных разделов курсовой работы с элементами разработок</w:t>
            </w:r>
          </w:p>
        </w:tc>
      </w:tr>
      <w:tr w:rsidR="00963C23" w:rsidTr="00B545AA">
        <w:tc>
          <w:tcPr>
            <w:tcW w:w="277"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3</w:t>
            </w:r>
          </w:p>
        </w:tc>
        <w:tc>
          <w:tcPr>
            <w:tcW w:w="1770"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Высокий уровень</w:t>
            </w:r>
          </w:p>
        </w:tc>
        <w:tc>
          <w:tcPr>
            <w:tcW w:w="1623" w:type="pct"/>
            <w:tcBorders>
              <w:top w:val="single" w:sz="4" w:space="0" w:color="auto"/>
              <w:left w:val="single" w:sz="4" w:space="0" w:color="auto"/>
              <w:bottom w:val="single" w:sz="4" w:space="0" w:color="auto"/>
              <w:right w:val="single" w:sz="4" w:space="0" w:color="auto"/>
            </w:tcBorders>
            <w:hideMark/>
          </w:tcPr>
          <w:p w:rsidR="00963C23" w:rsidRDefault="00963C23">
            <w:pPr>
              <w:spacing w:line="276" w:lineRule="auto"/>
              <w:jc w:val="both"/>
              <w:rPr>
                <w:sz w:val="20"/>
                <w:szCs w:val="20"/>
              </w:rPr>
            </w:pPr>
            <w:r>
              <w:rPr>
                <w:sz w:val="20"/>
                <w:szCs w:val="20"/>
              </w:rPr>
              <w:t>Умеет отбирать и анализировать собранные данные для дальнейшего их использования в расчетах и проектировании.</w:t>
            </w:r>
          </w:p>
        </w:tc>
        <w:tc>
          <w:tcPr>
            <w:tcW w:w="1330" w:type="pct"/>
            <w:tcBorders>
              <w:top w:val="single" w:sz="4" w:space="0" w:color="auto"/>
              <w:left w:val="single" w:sz="4" w:space="0" w:color="auto"/>
              <w:bottom w:val="single" w:sz="4" w:space="0" w:color="auto"/>
              <w:right w:val="single" w:sz="4" w:space="0" w:color="auto"/>
            </w:tcBorders>
            <w:hideMark/>
          </w:tcPr>
          <w:p w:rsidR="00963C23" w:rsidRDefault="00963C23" w:rsidP="00502898">
            <w:pPr>
              <w:spacing w:line="276" w:lineRule="auto"/>
              <w:jc w:val="both"/>
              <w:rPr>
                <w:sz w:val="20"/>
                <w:szCs w:val="20"/>
              </w:rPr>
            </w:pPr>
            <w:r>
              <w:rPr>
                <w:sz w:val="20"/>
                <w:szCs w:val="20"/>
              </w:rPr>
              <w:t xml:space="preserve">Проектирование отдельных узлов </w:t>
            </w:r>
            <w:r w:rsidR="00502898">
              <w:rPr>
                <w:sz w:val="20"/>
                <w:szCs w:val="20"/>
              </w:rPr>
              <w:t xml:space="preserve">магнитоэлектрической </w:t>
            </w:r>
            <w:r>
              <w:rPr>
                <w:sz w:val="20"/>
                <w:szCs w:val="20"/>
              </w:rPr>
              <w:t>аппаратуры с использованием САПР</w:t>
            </w:r>
          </w:p>
        </w:tc>
      </w:tr>
      <w:tr w:rsidR="00963C23" w:rsidTr="00963C23">
        <w:tc>
          <w:tcPr>
            <w:tcW w:w="5000" w:type="pct"/>
            <w:gridSpan w:val="4"/>
            <w:tcBorders>
              <w:top w:val="single" w:sz="4" w:space="0" w:color="auto"/>
              <w:left w:val="single" w:sz="4" w:space="0" w:color="auto"/>
              <w:bottom w:val="single" w:sz="4" w:space="0" w:color="auto"/>
              <w:right w:val="single" w:sz="4" w:space="0" w:color="auto"/>
            </w:tcBorders>
            <w:hideMark/>
          </w:tcPr>
          <w:p w:rsidR="00963C23" w:rsidRPr="0086293C" w:rsidRDefault="000054E4">
            <w:pPr>
              <w:spacing w:line="276" w:lineRule="auto"/>
              <w:jc w:val="both"/>
              <w:rPr>
                <w:sz w:val="20"/>
                <w:szCs w:val="20"/>
              </w:rPr>
            </w:pPr>
            <w:r>
              <w:rPr>
                <w:i/>
                <w:sz w:val="20"/>
                <w:szCs w:val="20"/>
              </w:rPr>
              <w:t xml:space="preserve">Компетенция ПК-18 </w:t>
            </w:r>
            <w:r w:rsidR="0086293C" w:rsidRPr="0086293C">
              <w:rPr>
                <w:i/>
                <w:sz w:val="20"/>
                <w:szCs w:val="20"/>
              </w:rPr>
              <w:t xml:space="preserve">- </w:t>
            </w:r>
            <w:r>
              <w:rPr>
                <w:sz w:val="20"/>
                <w:szCs w:val="20"/>
              </w:rPr>
              <w:t>способность осуществлять сбор и анализ медико-биологической и научно-технической информации, обобщать отечественный и зарубежный опыт в сфере биотехнических систем и технологий, провод</w:t>
            </w:r>
            <w:r w:rsidR="0086293C">
              <w:rPr>
                <w:sz w:val="20"/>
                <w:szCs w:val="20"/>
              </w:rPr>
              <w:t>ить анализ патентной литературы.</w:t>
            </w:r>
          </w:p>
        </w:tc>
      </w:tr>
      <w:tr w:rsidR="000054E4" w:rsidTr="00B545AA">
        <w:tc>
          <w:tcPr>
            <w:tcW w:w="277" w:type="pct"/>
            <w:tcBorders>
              <w:top w:val="single" w:sz="4" w:space="0" w:color="auto"/>
              <w:left w:val="single" w:sz="4" w:space="0" w:color="auto"/>
              <w:bottom w:val="single" w:sz="4" w:space="0" w:color="auto"/>
              <w:right w:val="single" w:sz="4" w:space="0" w:color="auto"/>
            </w:tcBorders>
            <w:hideMark/>
          </w:tcPr>
          <w:p w:rsidR="000054E4" w:rsidRDefault="000054E4" w:rsidP="009D2065">
            <w:pPr>
              <w:spacing w:line="276" w:lineRule="auto"/>
              <w:jc w:val="both"/>
              <w:rPr>
                <w:sz w:val="20"/>
                <w:szCs w:val="20"/>
              </w:rPr>
            </w:pPr>
            <w:r>
              <w:rPr>
                <w:sz w:val="20"/>
                <w:szCs w:val="20"/>
              </w:rPr>
              <w:t>1</w:t>
            </w:r>
          </w:p>
        </w:tc>
        <w:tc>
          <w:tcPr>
            <w:tcW w:w="1770" w:type="pct"/>
            <w:tcBorders>
              <w:top w:val="single" w:sz="4" w:space="0" w:color="auto"/>
              <w:left w:val="single" w:sz="4" w:space="0" w:color="auto"/>
              <w:bottom w:val="single" w:sz="4" w:space="0" w:color="auto"/>
              <w:right w:val="single" w:sz="4" w:space="0" w:color="auto"/>
            </w:tcBorders>
          </w:tcPr>
          <w:p w:rsidR="000054E4" w:rsidRDefault="000054E4" w:rsidP="009D2065">
            <w:pPr>
              <w:spacing w:line="276" w:lineRule="auto"/>
              <w:jc w:val="both"/>
              <w:rPr>
                <w:sz w:val="20"/>
                <w:szCs w:val="20"/>
              </w:rPr>
            </w:pPr>
            <w:r>
              <w:rPr>
                <w:sz w:val="20"/>
                <w:szCs w:val="20"/>
              </w:rPr>
              <w:t>Пороговый уровень</w:t>
            </w:r>
          </w:p>
          <w:p w:rsidR="000054E4" w:rsidRDefault="000054E4" w:rsidP="009D2065">
            <w:pPr>
              <w:spacing w:line="276" w:lineRule="auto"/>
              <w:jc w:val="center"/>
              <w:rPr>
                <w:i/>
                <w:sz w:val="20"/>
                <w:szCs w:val="20"/>
              </w:rPr>
            </w:pPr>
            <w:r>
              <w:rPr>
                <w:i/>
                <w:sz w:val="20"/>
                <w:szCs w:val="20"/>
              </w:rPr>
              <w:t>…</w:t>
            </w:r>
          </w:p>
        </w:tc>
        <w:tc>
          <w:tcPr>
            <w:tcW w:w="1623" w:type="pct"/>
            <w:tcBorders>
              <w:top w:val="single" w:sz="4" w:space="0" w:color="auto"/>
              <w:left w:val="single" w:sz="4" w:space="0" w:color="auto"/>
              <w:bottom w:val="single" w:sz="4" w:space="0" w:color="auto"/>
              <w:right w:val="single" w:sz="4" w:space="0" w:color="auto"/>
            </w:tcBorders>
            <w:hideMark/>
          </w:tcPr>
          <w:p w:rsidR="000054E4" w:rsidRDefault="000054E4" w:rsidP="009D2065">
            <w:pPr>
              <w:spacing w:line="276" w:lineRule="auto"/>
              <w:jc w:val="both"/>
              <w:rPr>
                <w:sz w:val="20"/>
                <w:szCs w:val="20"/>
              </w:rPr>
            </w:pPr>
            <w:r>
              <w:rPr>
                <w:sz w:val="20"/>
                <w:szCs w:val="20"/>
              </w:rPr>
              <w:t xml:space="preserve">Понимает суть и может осуществлять сбор медико-биологической и научно-технической информации </w:t>
            </w:r>
          </w:p>
        </w:tc>
        <w:tc>
          <w:tcPr>
            <w:tcW w:w="1330" w:type="pct"/>
            <w:tcBorders>
              <w:top w:val="single" w:sz="4" w:space="0" w:color="auto"/>
              <w:left w:val="single" w:sz="4" w:space="0" w:color="auto"/>
              <w:bottom w:val="single" w:sz="4" w:space="0" w:color="auto"/>
              <w:right w:val="single" w:sz="4" w:space="0" w:color="auto"/>
            </w:tcBorders>
            <w:hideMark/>
          </w:tcPr>
          <w:p w:rsidR="000054E4" w:rsidRDefault="000054E4" w:rsidP="009D2065">
            <w:pPr>
              <w:pStyle w:val="afd"/>
              <w:ind w:firstLine="0"/>
              <w:rPr>
                <w:sz w:val="20"/>
              </w:rPr>
            </w:pPr>
            <w:r>
              <w:rPr>
                <w:sz w:val="20"/>
              </w:rPr>
              <w:t>Оформление отчета по обзору известных методик и технических средств магнитоэлектрической терапии</w:t>
            </w:r>
          </w:p>
        </w:tc>
      </w:tr>
      <w:tr w:rsidR="000054E4" w:rsidTr="00B545AA">
        <w:tc>
          <w:tcPr>
            <w:tcW w:w="277" w:type="pct"/>
            <w:tcBorders>
              <w:top w:val="single" w:sz="4" w:space="0" w:color="auto"/>
              <w:left w:val="single" w:sz="4" w:space="0" w:color="auto"/>
              <w:bottom w:val="single" w:sz="4" w:space="0" w:color="auto"/>
              <w:right w:val="single" w:sz="4" w:space="0" w:color="auto"/>
            </w:tcBorders>
            <w:hideMark/>
          </w:tcPr>
          <w:p w:rsidR="000054E4" w:rsidRDefault="000054E4" w:rsidP="009D2065">
            <w:pPr>
              <w:spacing w:line="276" w:lineRule="auto"/>
              <w:jc w:val="both"/>
              <w:rPr>
                <w:sz w:val="20"/>
                <w:szCs w:val="20"/>
              </w:rPr>
            </w:pPr>
            <w:r>
              <w:rPr>
                <w:sz w:val="20"/>
                <w:szCs w:val="20"/>
              </w:rPr>
              <w:t>2</w:t>
            </w:r>
          </w:p>
        </w:tc>
        <w:tc>
          <w:tcPr>
            <w:tcW w:w="1770" w:type="pct"/>
            <w:tcBorders>
              <w:top w:val="single" w:sz="4" w:space="0" w:color="auto"/>
              <w:left w:val="single" w:sz="4" w:space="0" w:color="auto"/>
              <w:bottom w:val="single" w:sz="4" w:space="0" w:color="auto"/>
              <w:right w:val="single" w:sz="4" w:space="0" w:color="auto"/>
            </w:tcBorders>
          </w:tcPr>
          <w:p w:rsidR="000054E4" w:rsidRDefault="000054E4" w:rsidP="009D2065">
            <w:pPr>
              <w:spacing w:line="276" w:lineRule="auto"/>
              <w:jc w:val="both"/>
              <w:rPr>
                <w:sz w:val="20"/>
                <w:szCs w:val="20"/>
              </w:rPr>
            </w:pPr>
            <w:r>
              <w:rPr>
                <w:sz w:val="20"/>
                <w:szCs w:val="20"/>
              </w:rPr>
              <w:t>Продвинутый уровень</w:t>
            </w:r>
          </w:p>
          <w:p w:rsidR="000054E4" w:rsidRDefault="000054E4" w:rsidP="009D2065">
            <w:pPr>
              <w:spacing w:line="276" w:lineRule="auto"/>
              <w:jc w:val="center"/>
              <w:rPr>
                <w:i/>
                <w:sz w:val="20"/>
                <w:szCs w:val="20"/>
              </w:rPr>
            </w:pPr>
          </w:p>
        </w:tc>
        <w:tc>
          <w:tcPr>
            <w:tcW w:w="1623" w:type="pct"/>
            <w:tcBorders>
              <w:top w:val="single" w:sz="4" w:space="0" w:color="auto"/>
              <w:left w:val="single" w:sz="4" w:space="0" w:color="auto"/>
              <w:bottom w:val="single" w:sz="4" w:space="0" w:color="auto"/>
              <w:right w:val="single" w:sz="4" w:space="0" w:color="auto"/>
            </w:tcBorders>
            <w:hideMark/>
          </w:tcPr>
          <w:p w:rsidR="000054E4" w:rsidRDefault="000054E4" w:rsidP="009D2065">
            <w:pPr>
              <w:spacing w:line="276" w:lineRule="auto"/>
              <w:jc w:val="both"/>
              <w:rPr>
                <w:sz w:val="20"/>
                <w:szCs w:val="20"/>
              </w:rPr>
            </w:pPr>
            <w:r>
              <w:rPr>
                <w:sz w:val="20"/>
                <w:szCs w:val="20"/>
              </w:rPr>
              <w:t>Умеет применять методы сбора и анализа медико-биологической и научно-технической информации, а также обобщать отечественный и зарубежный опыт в сфере биотехнических систем и технологий</w:t>
            </w:r>
          </w:p>
        </w:tc>
        <w:tc>
          <w:tcPr>
            <w:tcW w:w="1330" w:type="pct"/>
            <w:tcBorders>
              <w:top w:val="single" w:sz="4" w:space="0" w:color="auto"/>
              <w:left w:val="single" w:sz="4" w:space="0" w:color="auto"/>
              <w:bottom w:val="single" w:sz="4" w:space="0" w:color="auto"/>
              <w:right w:val="single" w:sz="4" w:space="0" w:color="auto"/>
            </w:tcBorders>
            <w:hideMark/>
          </w:tcPr>
          <w:p w:rsidR="000054E4" w:rsidRDefault="000054E4" w:rsidP="009D2065">
            <w:pPr>
              <w:spacing w:line="276" w:lineRule="auto"/>
              <w:jc w:val="both"/>
              <w:rPr>
                <w:sz w:val="20"/>
                <w:szCs w:val="20"/>
              </w:rPr>
            </w:pPr>
            <w:r>
              <w:rPr>
                <w:sz w:val="20"/>
                <w:szCs w:val="20"/>
              </w:rPr>
              <w:t>Выполнение раздела курсовой работы по сравнительному анализу технических средств магнитоэлектрической диагностики</w:t>
            </w:r>
          </w:p>
          <w:p w:rsidR="000054E4" w:rsidRDefault="000054E4" w:rsidP="009D2065">
            <w:pPr>
              <w:spacing w:line="276" w:lineRule="auto"/>
              <w:jc w:val="both"/>
              <w:rPr>
                <w:sz w:val="20"/>
                <w:szCs w:val="20"/>
              </w:rPr>
            </w:pPr>
          </w:p>
        </w:tc>
      </w:tr>
      <w:tr w:rsidR="000054E4" w:rsidTr="000054E4">
        <w:tc>
          <w:tcPr>
            <w:tcW w:w="277" w:type="pct"/>
            <w:tcBorders>
              <w:top w:val="single" w:sz="4" w:space="0" w:color="auto"/>
              <w:left w:val="single" w:sz="4" w:space="0" w:color="auto"/>
              <w:bottom w:val="single" w:sz="4" w:space="0" w:color="auto"/>
              <w:right w:val="single" w:sz="4" w:space="0" w:color="auto"/>
            </w:tcBorders>
            <w:hideMark/>
          </w:tcPr>
          <w:p w:rsidR="000054E4" w:rsidRDefault="000054E4" w:rsidP="009D2065">
            <w:pPr>
              <w:spacing w:line="276" w:lineRule="auto"/>
              <w:jc w:val="both"/>
              <w:rPr>
                <w:sz w:val="20"/>
                <w:szCs w:val="20"/>
              </w:rPr>
            </w:pPr>
            <w:r>
              <w:rPr>
                <w:sz w:val="20"/>
                <w:szCs w:val="20"/>
              </w:rPr>
              <w:t>3</w:t>
            </w:r>
          </w:p>
        </w:tc>
        <w:tc>
          <w:tcPr>
            <w:tcW w:w="1770" w:type="pct"/>
            <w:tcBorders>
              <w:top w:val="single" w:sz="4" w:space="0" w:color="auto"/>
              <w:left w:val="single" w:sz="4" w:space="0" w:color="auto"/>
              <w:bottom w:val="single" w:sz="4" w:space="0" w:color="auto"/>
              <w:right w:val="single" w:sz="4" w:space="0" w:color="auto"/>
            </w:tcBorders>
          </w:tcPr>
          <w:p w:rsidR="000054E4" w:rsidRDefault="000054E4" w:rsidP="009D2065">
            <w:pPr>
              <w:spacing w:line="276" w:lineRule="auto"/>
              <w:jc w:val="both"/>
              <w:rPr>
                <w:sz w:val="20"/>
                <w:szCs w:val="20"/>
              </w:rPr>
            </w:pPr>
            <w:r>
              <w:rPr>
                <w:sz w:val="20"/>
                <w:szCs w:val="20"/>
              </w:rPr>
              <w:t>Высокий уровень</w:t>
            </w:r>
          </w:p>
          <w:p w:rsidR="000054E4" w:rsidRDefault="000054E4" w:rsidP="009D2065">
            <w:pPr>
              <w:spacing w:line="276" w:lineRule="auto"/>
              <w:jc w:val="center"/>
              <w:rPr>
                <w:i/>
                <w:sz w:val="20"/>
                <w:szCs w:val="20"/>
              </w:rPr>
            </w:pPr>
          </w:p>
        </w:tc>
        <w:tc>
          <w:tcPr>
            <w:tcW w:w="1623" w:type="pct"/>
            <w:tcBorders>
              <w:top w:val="single" w:sz="4" w:space="0" w:color="auto"/>
              <w:left w:val="single" w:sz="4" w:space="0" w:color="auto"/>
              <w:bottom w:val="single" w:sz="4" w:space="0" w:color="auto"/>
              <w:right w:val="single" w:sz="4" w:space="0" w:color="auto"/>
            </w:tcBorders>
            <w:hideMark/>
          </w:tcPr>
          <w:p w:rsidR="000054E4" w:rsidRDefault="000054E4" w:rsidP="009D2065">
            <w:pPr>
              <w:spacing w:line="276" w:lineRule="auto"/>
              <w:jc w:val="both"/>
              <w:rPr>
                <w:sz w:val="20"/>
                <w:szCs w:val="20"/>
              </w:rPr>
            </w:pPr>
            <w:r>
              <w:rPr>
                <w:sz w:val="20"/>
                <w:szCs w:val="20"/>
              </w:rPr>
              <w:t>Умеет оценивать эффективность методов сбора и анализа медико-биологической информации.</w:t>
            </w:r>
          </w:p>
          <w:p w:rsidR="000054E4" w:rsidRDefault="000054E4" w:rsidP="009D2065">
            <w:pPr>
              <w:spacing w:line="276" w:lineRule="auto"/>
              <w:jc w:val="both"/>
              <w:rPr>
                <w:sz w:val="20"/>
                <w:szCs w:val="20"/>
              </w:rPr>
            </w:pPr>
            <w:r>
              <w:rPr>
                <w:sz w:val="20"/>
                <w:szCs w:val="20"/>
              </w:rPr>
              <w:t>Умеет проводить сравнительный анализ методик и технических средств</w:t>
            </w:r>
          </w:p>
          <w:p w:rsidR="000054E4" w:rsidRDefault="000054E4" w:rsidP="009D2065">
            <w:pPr>
              <w:spacing w:line="276" w:lineRule="auto"/>
              <w:jc w:val="both"/>
              <w:rPr>
                <w:sz w:val="20"/>
                <w:szCs w:val="20"/>
              </w:rPr>
            </w:pPr>
            <w:r>
              <w:rPr>
                <w:sz w:val="20"/>
                <w:szCs w:val="20"/>
              </w:rPr>
              <w:t xml:space="preserve">Умеет проводить патентный поиск. </w:t>
            </w:r>
          </w:p>
        </w:tc>
        <w:tc>
          <w:tcPr>
            <w:tcW w:w="1330" w:type="pct"/>
            <w:tcBorders>
              <w:top w:val="single" w:sz="4" w:space="0" w:color="auto"/>
              <w:left w:val="single" w:sz="4" w:space="0" w:color="auto"/>
              <w:bottom w:val="single" w:sz="4" w:space="0" w:color="auto"/>
              <w:right w:val="single" w:sz="4" w:space="0" w:color="auto"/>
            </w:tcBorders>
          </w:tcPr>
          <w:p w:rsidR="000054E4" w:rsidRDefault="000054E4" w:rsidP="009D2065">
            <w:pPr>
              <w:spacing w:line="276" w:lineRule="auto"/>
              <w:jc w:val="both"/>
              <w:rPr>
                <w:sz w:val="20"/>
                <w:szCs w:val="20"/>
              </w:rPr>
            </w:pPr>
            <w:r>
              <w:rPr>
                <w:sz w:val="20"/>
                <w:szCs w:val="20"/>
              </w:rPr>
              <w:t>Оформление отчета по обзору и анализу известных методик и технических средств магнитоэлектрической терапии и диагностики</w:t>
            </w:r>
          </w:p>
          <w:p w:rsidR="000054E4" w:rsidRDefault="000054E4" w:rsidP="009D2065">
            <w:pPr>
              <w:spacing w:line="276" w:lineRule="auto"/>
              <w:jc w:val="both"/>
              <w:rPr>
                <w:sz w:val="20"/>
                <w:szCs w:val="20"/>
              </w:rPr>
            </w:pPr>
          </w:p>
          <w:p w:rsidR="000054E4" w:rsidRDefault="000054E4" w:rsidP="009D2065">
            <w:pPr>
              <w:spacing w:line="276" w:lineRule="auto"/>
              <w:jc w:val="both"/>
              <w:rPr>
                <w:sz w:val="20"/>
                <w:szCs w:val="20"/>
              </w:rPr>
            </w:pPr>
            <w:r>
              <w:rPr>
                <w:sz w:val="20"/>
                <w:szCs w:val="20"/>
              </w:rPr>
              <w:t>Оформление отчета по патентному поиску.</w:t>
            </w:r>
          </w:p>
        </w:tc>
      </w:tr>
      <w:tr w:rsidR="00B545AA" w:rsidTr="00B545AA">
        <w:tc>
          <w:tcPr>
            <w:tcW w:w="5000" w:type="pct"/>
            <w:gridSpan w:val="4"/>
            <w:tcBorders>
              <w:top w:val="single" w:sz="4" w:space="0" w:color="auto"/>
              <w:left w:val="single" w:sz="4" w:space="0" w:color="auto"/>
              <w:bottom w:val="single" w:sz="4" w:space="0" w:color="auto"/>
              <w:right w:val="single" w:sz="4" w:space="0" w:color="auto"/>
            </w:tcBorders>
          </w:tcPr>
          <w:p w:rsidR="00B545AA" w:rsidRDefault="000054E4">
            <w:pPr>
              <w:spacing w:line="276" w:lineRule="auto"/>
              <w:jc w:val="both"/>
              <w:rPr>
                <w:sz w:val="20"/>
                <w:szCs w:val="20"/>
              </w:rPr>
            </w:pPr>
            <w:r>
              <w:rPr>
                <w:i/>
                <w:sz w:val="20"/>
                <w:szCs w:val="20"/>
              </w:rPr>
              <w:t xml:space="preserve">Компетенция ПК-28 </w:t>
            </w:r>
            <w:r w:rsidR="0086293C" w:rsidRPr="0086293C">
              <w:rPr>
                <w:i/>
                <w:sz w:val="20"/>
                <w:szCs w:val="20"/>
              </w:rPr>
              <w:t xml:space="preserve">- </w:t>
            </w:r>
            <w:r>
              <w:rPr>
                <w:sz w:val="20"/>
                <w:szCs w:val="20"/>
              </w:rPr>
              <w:t>способность проводить проверку, наладку и регулировку оборудования, и настройку программных средств, используемых для разработки, производства и настройки биомедицинской и экологической техники.</w:t>
            </w:r>
          </w:p>
        </w:tc>
      </w:tr>
      <w:tr w:rsidR="00B545AA" w:rsidTr="00B545AA">
        <w:tc>
          <w:tcPr>
            <w:tcW w:w="277" w:type="pct"/>
            <w:tcBorders>
              <w:top w:val="single" w:sz="4" w:space="0" w:color="auto"/>
              <w:left w:val="single" w:sz="4" w:space="0" w:color="auto"/>
              <w:bottom w:val="single" w:sz="4" w:space="0" w:color="auto"/>
              <w:right w:val="single" w:sz="4" w:space="0" w:color="auto"/>
            </w:tcBorders>
          </w:tcPr>
          <w:p w:rsidR="00B545AA" w:rsidRDefault="000054E4">
            <w:pPr>
              <w:spacing w:line="276" w:lineRule="auto"/>
              <w:jc w:val="both"/>
              <w:rPr>
                <w:sz w:val="20"/>
                <w:szCs w:val="20"/>
              </w:rPr>
            </w:pPr>
            <w:r>
              <w:rPr>
                <w:sz w:val="20"/>
                <w:szCs w:val="20"/>
              </w:rPr>
              <w:t>1</w:t>
            </w:r>
          </w:p>
        </w:tc>
        <w:tc>
          <w:tcPr>
            <w:tcW w:w="1770" w:type="pct"/>
            <w:tcBorders>
              <w:top w:val="single" w:sz="4" w:space="0" w:color="auto"/>
              <w:left w:val="single" w:sz="4" w:space="0" w:color="auto"/>
              <w:bottom w:val="single" w:sz="4" w:space="0" w:color="auto"/>
              <w:right w:val="single" w:sz="4" w:space="0" w:color="auto"/>
            </w:tcBorders>
          </w:tcPr>
          <w:p w:rsidR="000054E4" w:rsidRDefault="000054E4" w:rsidP="000054E4">
            <w:pPr>
              <w:spacing w:line="276" w:lineRule="auto"/>
              <w:jc w:val="both"/>
              <w:rPr>
                <w:sz w:val="20"/>
                <w:szCs w:val="20"/>
              </w:rPr>
            </w:pPr>
            <w:r>
              <w:rPr>
                <w:sz w:val="20"/>
                <w:szCs w:val="20"/>
              </w:rPr>
              <w:t>Пороговый уровень</w:t>
            </w:r>
          </w:p>
          <w:p w:rsidR="00B545AA" w:rsidRDefault="00B545AA">
            <w:pPr>
              <w:spacing w:line="276" w:lineRule="auto"/>
              <w:jc w:val="both"/>
              <w:rPr>
                <w:sz w:val="20"/>
                <w:szCs w:val="20"/>
              </w:rPr>
            </w:pPr>
          </w:p>
        </w:tc>
        <w:tc>
          <w:tcPr>
            <w:tcW w:w="1623" w:type="pct"/>
            <w:tcBorders>
              <w:top w:val="single" w:sz="4" w:space="0" w:color="auto"/>
              <w:left w:val="single" w:sz="4" w:space="0" w:color="auto"/>
              <w:bottom w:val="single" w:sz="4" w:space="0" w:color="auto"/>
              <w:right w:val="single" w:sz="4" w:space="0" w:color="auto"/>
            </w:tcBorders>
          </w:tcPr>
          <w:p w:rsidR="00B545AA" w:rsidRDefault="000054E4" w:rsidP="000054E4">
            <w:pPr>
              <w:spacing w:line="276" w:lineRule="auto"/>
              <w:jc w:val="both"/>
              <w:rPr>
                <w:sz w:val="20"/>
                <w:szCs w:val="20"/>
              </w:rPr>
            </w:pPr>
            <w:r>
              <w:rPr>
                <w:sz w:val="20"/>
                <w:szCs w:val="20"/>
              </w:rPr>
              <w:t xml:space="preserve">Умеет проводить проверку, наладку и регулировку </w:t>
            </w:r>
            <w:proofErr w:type="gramStart"/>
            <w:r>
              <w:rPr>
                <w:sz w:val="20"/>
                <w:szCs w:val="20"/>
              </w:rPr>
              <w:t>магнито электрического</w:t>
            </w:r>
            <w:proofErr w:type="gramEnd"/>
            <w:r>
              <w:rPr>
                <w:sz w:val="20"/>
                <w:szCs w:val="20"/>
              </w:rPr>
              <w:t xml:space="preserve"> оборудования.</w:t>
            </w:r>
          </w:p>
        </w:tc>
        <w:tc>
          <w:tcPr>
            <w:tcW w:w="1330" w:type="pct"/>
            <w:tcBorders>
              <w:top w:val="single" w:sz="4" w:space="0" w:color="auto"/>
              <w:left w:val="single" w:sz="4" w:space="0" w:color="auto"/>
              <w:bottom w:val="single" w:sz="4" w:space="0" w:color="auto"/>
              <w:right w:val="single" w:sz="4" w:space="0" w:color="auto"/>
            </w:tcBorders>
          </w:tcPr>
          <w:p w:rsidR="00B545AA" w:rsidRDefault="000054E4" w:rsidP="000054E4">
            <w:pPr>
              <w:spacing w:line="276" w:lineRule="auto"/>
              <w:jc w:val="both"/>
              <w:rPr>
                <w:sz w:val="20"/>
                <w:szCs w:val="20"/>
              </w:rPr>
            </w:pPr>
            <w:r>
              <w:rPr>
                <w:sz w:val="20"/>
                <w:szCs w:val="20"/>
              </w:rPr>
              <w:t>Навыки проверки работоспособности и наладки магнитоэлектрических приборов и оборудования.</w:t>
            </w:r>
          </w:p>
        </w:tc>
      </w:tr>
      <w:tr w:rsidR="00B545AA" w:rsidTr="00B545AA">
        <w:tc>
          <w:tcPr>
            <w:tcW w:w="277" w:type="pct"/>
            <w:tcBorders>
              <w:top w:val="single" w:sz="4" w:space="0" w:color="auto"/>
              <w:left w:val="single" w:sz="4" w:space="0" w:color="auto"/>
              <w:bottom w:val="single" w:sz="4" w:space="0" w:color="auto"/>
              <w:right w:val="single" w:sz="4" w:space="0" w:color="auto"/>
            </w:tcBorders>
          </w:tcPr>
          <w:p w:rsidR="00B545AA" w:rsidRDefault="000054E4">
            <w:pPr>
              <w:spacing w:line="276" w:lineRule="auto"/>
              <w:jc w:val="both"/>
              <w:rPr>
                <w:sz w:val="20"/>
                <w:szCs w:val="20"/>
              </w:rPr>
            </w:pPr>
            <w:r>
              <w:rPr>
                <w:sz w:val="20"/>
                <w:szCs w:val="20"/>
              </w:rPr>
              <w:t>2</w:t>
            </w:r>
          </w:p>
        </w:tc>
        <w:tc>
          <w:tcPr>
            <w:tcW w:w="1770" w:type="pct"/>
            <w:tcBorders>
              <w:top w:val="single" w:sz="4" w:space="0" w:color="auto"/>
              <w:left w:val="single" w:sz="4" w:space="0" w:color="auto"/>
              <w:bottom w:val="single" w:sz="4" w:space="0" w:color="auto"/>
              <w:right w:val="single" w:sz="4" w:space="0" w:color="auto"/>
            </w:tcBorders>
          </w:tcPr>
          <w:p w:rsidR="000054E4" w:rsidRDefault="000054E4" w:rsidP="000054E4">
            <w:pPr>
              <w:spacing w:line="276" w:lineRule="auto"/>
              <w:jc w:val="both"/>
              <w:rPr>
                <w:sz w:val="20"/>
                <w:szCs w:val="20"/>
              </w:rPr>
            </w:pPr>
            <w:r>
              <w:rPr>
                <w:sz w:val="20"/>
                <w:szCs w:val="20"/>
              </w:rPr>
              <w:t>Продвинутый уровень</w:t>
            </w:r>
          </w:p>
          <w:p w:rsidR="00B545AA" w:rsidRDefault="00B545AA">
            <w:pPr>
              <w:spacing w:line="276" w:lineRule="auto"/>
              <w:jc w:val="both"/>
              <w:rPr>
                <w:sz w:val="20"/>
                <w:szCs w:val="20"/>
              </w:rPr>
            </w:pPr>
          </w:p>
        </w:tc>
        <w:tc>
          <w:tcPr>
            <w:tcW w:w="1623" w:type="pct"/>
            <w:tcBorders>
              <w:top w:val="single" w:sz="4" w:space="0" w:color="auto"/>
              <w:left w:val="single" w:sz="4" w:space="0" w:color="auto"/>
              <w:bottom w:val="single" w:sz="4" w:space="0" w:color="auto"/>
              <w:right w:val="single" w:sz="4" w:space="0" w:color="auto"/>
            </w:tcBorders>
          </w:tcPr>
          <w:p w:rsidR="000054E4" w:rsidRDefault="000054E4" w:rsidP="000054E4">
            <w:pPr>
              <w:spacing w:line="276" w:lineRule="auto"/>
              <w:jc w:val="both"/>
              <w:rPr>
                <w:sz w:val="20"/>
                <w:szCs w:val="20"/>
              </w:rPr>
            </w:pPr>
            <w:r>
              <w:rPr>
                <w:sz w:val="20"/>
                <w:szCs w:val="20"/>
              </w:rPr>
              <w:t xml:space="preserve">Умеет проводить проверку, наладку и регулировку магнитоэлектрического оборудования. </w:t>
            </w:r>
          </w:p>
          <w:p w:rsidR="00B545AA" w:rsidRDefault="000054E4" w:rsidP="000054E4">
            <w:pPr>
              <w:spacing w:line="276" w:lineRule="auto"/>
              <w:jc w:val="both"/>
              <w:rPr>
                <w:sz w:val="20"/>
                <w:szCs w:val="20"/>
              </w:rPr>
            </w:pPr>
            <w:r>
              <w:rPr>
                <w:sz w:val="20"/>
                <w:szCs w:val="20"/>
              </w:rPr>
              <w:t>Умеет проводить настройку программных средств.</w:t>
            </w:r>
          </w:p>
        </w:tc>
        <w:tc>
          <w:tcPr>
            <w:tcW w:w="1330" w:type="pct"/>
            <w:tcBorders>
              <w:top w:val="single" w:sz="4" w:space="0" w:color="auto"/>
              <w:left w:val="single" w:sz="4" w:space="0" w:color="auto"/>
              <w:bottom w:val="single" w:sz="4" w:space="0" w:color="auto"/>
              <w:right w:val="single" w:sz="4" w:space="0" w:color="auto"/>
            </w:tcBorders>
          </w:tcPr>
          <w:p w:rsidR="00B545AA" w:rsidRDefault="000054E4" w:rsidP="00725EEB">
            <w:pPr>
              <w:spacing w:line="276" w:lineRule="auto"/>
              <w:jc w:val="both"/>
              <w:rPr>
                <w:sz w:val="20"/>
                <w:szCs w:val="20"/>
              </w:rPr>
            </w:pPr>
            <w:r>
              <w:rPr>
                <w:sz w:val="20"/>
                <w:szCs w:val="20"/>
              </w:rPr>
              <w:t>Навыки регулировки приборов и настройки их на требуемые режимы работы</w:t>
            </w:r>
          </w:p>
        </w:tc>
      </w:tr>
      <w:tr w:rsidR="00B545AA" w:rsidTr="00B545AA">
        <w:tc>
          <w:tcPr>
            <w:tcW w:w="277" w:type="pct"/>
            <w:tcBorders>
              <w:top w:val="single" w:sz="4" w:space="0" w:color="auto"/>
              <w:left w:val="single" w:sz="4" w:space="0" w:color="auto"/>
              <w:bottom w:val="single" w:sz="4" w:space="0" w:color="auto"/>
              <w:right w:val="single" w:sz="4" w:space="0" w:color="auto"/>
            </w:tcBorders>
          </w:tcPr>
          <w:p w:rsidR="00B545AA" w:rsidRDefault="000054E4">
            <w:pPr>
              <w:spacing w:line="276" w:lineRule="auto"/>
              <w:jc w:val="both"/>
              <w:rPr>
                <w:sz w:val="20"/>
                <w:szCs w:val="20"/>
              </w:rPr>
            </w:pPr>
            <w:r>
              <w:rPr>
                <w:sz w:val="20"/>
                <w:szCs w:val="20"/>
              </w:rPr>
              <w:lastRenderedPageBreak/>
              <w:t>3</w:t>
            </w:r>
          </w:p>
        </w:tc>
        <w:tc>
          <w:tcPr>
            <w:tcW w:w="1770" w:type="pct"/>
            <w:tcBorders>
              <w:top w:val="single" w:sz="4" w:space="0" w:color="auto"/>
              <w:left w:val="single" w:sz="4" w:space="0" w:color="auto"/>
              <w:bottom w:val="single" w:sz="4" w:space="0" w:color="auto"/>
              <w:right w:val="single" w:sz="4" w:space="0" w:color="auto"/>
            </w:tcBorders>
          </w:tcPr>
          <w:p w:rsidR="000054E4" w:rsidRDefault="000054E4" w:rsidP="000054E4">
            <w:pPr>
              <w:spacing w:line="276" w:lineRule="auto"/>
              <w:jc w:val="both"/>
              <w:rPr>
                <w:sz w:val="20"/>
                <w:szCs w:val="20"/>
              </w:rPr>
            </w:pPr>
            <w:r>
              <w:rPr>
                <w:sz w:val="20"/>
                <w:szCs w:val="20"/>
              </w:rPr>
              <w:t>Высокий уровень</w:t>
            </w:r>
          </w:p>
          <w:p w:rsidR="00B545AA" w:rsidRDefault="00B545AA">
            <w:pPr>
              <w:spacing w:line="276" w:lineRule="auto"/>
              <w:jc w:val="both"/>
              <w:rPr>
                <w:sz w:val="20"/>
                <w:szCs w:val="20"/>
              </w:rPr>
            </w:pPr>
          </w:p>
        </w:tc>
        <w:tc>
          <w:tcPr>
            <w:tcW w:w="1623" w:type="pct"/>
            <w:tcBorders>
              <w:top w:val="single" w:sz="4" w:space="0" w:color="auto"/>
              <w:left w:val="single" w:sz="4" w:space="0" w:color="auto"/>
              <w:bottom w:val="single" w:sz="4" w:space="0" w:color="auto"/>
              <w:right w:val="single" w:sz="4" w:space="0" w:color="auto"/>
            </w:tcBorders>
          </w:tcPr>
          <w:p w:rsidR="00B545AA" w:rsidRDefault="000054E4" w:rsidP="001A765C">
            <w:pPr>
              <w:spacing w:line="276" w:lineRule="auto"/>
              <w:jc w:val="both"/>
              <w:rPr>
                <w:sz w:val="20"/>
                <w:szCs w:val="20"/>
              </w:rPr>
            </w:pPr>
            <w:r>
              <w:rPr>
                <w:sz w:val="20"/>
                <w:szCs w:val="20"/>
              </w:rPr>
              <w:t xml:space="preserve">Может оценивать качество проверки, наладки и регулировки </w:t>
            </w:r>
            <w:r w:rsidR="00725EEB">
              <w:rPr>
                <w:sz w:val="20"/>
                <w:szCs w:val="20"/>
              </w:rPr>
              <w:t>магнитоэлектрической</w:t>
            </w:r>
            <w:r>
              <w:rPr>
                <w:sz w:val="20"/>
                <w:szCs w:val="20"/>
              </w:rPr>
              <w:t xml:space="preserve"> биотехники</w:t>
            </w:r>
          </w:p>
        </w:tc>
        <w:tc>
          <w:tcPr>
            <w:tcW w:w="1330" w:type="pct"/>
            <w:tcBorders>
              <w:top w:val="single" w:sz="4" w:space="0" w:color="auto"/>
              <w:left w:val="single" w:sz="4" w:space="0" w:color="auto"/>
              <w:bottom w:val="single" w:sz="4" w:space="0" w:color="auto"/>
              <w:right w:val="single" w:sz="4" w:space="0" w:color="auto"/>
            </w:tcBorders>
          </w:tcPr>
          <w:p w:rsidR="00B545AA" w:rsidRDefault="000054E4">
            <w:pPr>
              <w:spacing w:line="276" w:lineRule="auto"/>
              <w:jc w:val="both"/>
              <w:rPr>
                <w:sz w:val="20"/>
                <w:szCs w:val="20"/>
              </w:rPr>
            </w:pPr>
            <w:r>
              <w:rPr>
                <w:sz w:val="20"/>
                <w:szCs w:val="20"/>
              </w:rPr>
              <w:t>Способность оценки качества настройки приборов и трактовки полученных изображений</w:t>
            </w:r>
          </w:p>
        </w:tc>
      </w:tr>
    </w:tbl>
    <w:p w:rsidR="00B20801" w:rsidRDefault="00B20801" w:rsidP="00EB34BF">
      <w:pPr>
        <w:ind w:firstLine="567"/>
        <w:jc w:val="both"/>
        <w:rPr>
          <w:b/>
        </w:rPr>
      </w:pPr>
    </w:p>
    <w:p w:rsidR="00EB34BF" w:rsidRDefault="00EB34BF" w:rsidP="00EB34BF">
      <w:pPr>
        <w:ind w:firstLine="567"/>
        <w:jc w:val="both"/>
        <w:rPr>
          <w:b/>
        </w:rPr>
      </w:pPr>
      <w:r>
        <w:rPr>
          <w:b/>
        </w:rPr>
        <w:t>5.2 Методика оценки знаний, умений и навыков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34BF" w:rsidTr="00EB34BF">
        <w:tc>
          <w:tcPr>
            <w:tcW w:w="4672" w:type="dxa"/>
            <w:tcBorders>
              <w:top w:val="single" w:sz="4" w:space="0" w:color="auto"/>
              <w:left w:val="single" w:sz="4" w:space="0" w:color="auto"/>
              <w:bottom w:val="single" w:sz="4" w:space="0" w:color="auto"/>
              <w:right w:val="single" w:sz="4" w:space="0" w:color="auto"/>
            </w:tcBorders>
            <w:hideMark/>
          </w:tcPr>
          <w:p w:rsidR="00EB34BF" w:rsidRDefault="00EB34BF">
            <w:pPr>
              <w:jc w:val="center"/>
              <w:rPr>
                <w:sz w:val="20"/>
                <w:szCs w:val="20"/>
              </w:rPr>
            </w:pPr>
            <w:r>
              <w:rPr>
                <w:sz w:val="20"/>
                <w:szCs w:val="20"/>
              </w:rPr>
              <w:t>Результаты обучения</w:t>
            </w:r>
          </w:p>
        </w:tc>
        <w:tc>
          <w:tcPr>
            <w:tcW w:w="4673" w:type="dxa"/>
            <w:tcBorders>
              <w:top w:val="single" w:sz="4" w:space="0" w:color="auto"/>
              <w:left w:val="single" w:sz="4" w:space="0" w:color="auto"/>
              <w:bottom w:val="single" w:sz="4" w:space="0" w:color="auto"/>
              <w:right w:val="single" w:sz="4" w:space="0" w:color="auto"/>
            </w:tcBorders>
            <w:hideMark/>
          </w:tcPr>
          <w:p w:rsidR="00EB34BF" w:rsidRDefault="00EB34BF">
            <w:pPr>
              <w:jc w:val="center"/>
              <w:rPr>
                <w:sz w:val="20"/>
                <w:szCs w:val="20"/>
              </w:rPr>
            </w:pPr>
            <w:r>
              <w:rPr>
                <w:sz w:val="20"/>
                <w:szCs w:val="20"/>
              </w:rPr>
              <w:t>Оценочные средства</w:t>
            </w:r>
          </w:p>
        </w:tc>
      </w:tr>
      <w:tr w:rsidR="00EB34BF" w:rsidTr="00EB34BF">
        <w:tc>
          <w:tcPr>
            <w:tcW w:w="9345" w:type="dxa"/>
            <w:gridSpan w:val="2"/>
            <w:tcBorders>
              <w:top w:val="single" w:sz="4" w:space="0" w:color="auto"/>
              <w:left w:val="single" w:sz="4" w:space="0" w:color="auto"/>
              <w:bottom w:val="single" w:sz="4" w:space="0" w:color="auto"/>
              <w:right w:val="single" w:sz="4" w:space="0" w:color="auto"/>
            </w:tcBorders>
            <w:hideMark/>
          </w:tcPr>
          <w:p w:rsidR="00EB34BF" w:rsidRDefault="00EB34BF">
            <w:pPr>
              <w:jc w:val="both"/>
              <w:rPr>
                <w:b/>
                <w:sz w:val="20"/>
                <w:szCs w:val="20"/>
              </w:rPr>
            </w:pPr>
            <w:r>
              <w:rPr>
                <w:i/>
                <w:sz w:val="20"/>
                <w:szCs w:val="20"/>
              </w:rPr>
              <w:t xml:space="preserve">Компетенция ПК-9 </w:t>
            </w:r>
            <w:r>
              <w:rPr>
                <w:sz w:val="20"/>
                <w:szCs w:val="20"/>
              </w:rPr>
              <w:t>способность осуществлять сбор и анализ исходных данных для расчета и проектирования деталей, компонентов и узлов биотехнических систем, биомедицинской и экологической техники;</w:t>
            </w:r>
          </w:p>
        </w:tc>
      </w:tr>
      <w:tr w:rsidR="00EB34BF" w:rsidTr="00EB34BF">
        <w:tc>
          <w:tcPr>
            <w:tcW w:w="4672" w:type="dxa"/>
            <w:tcBorders>
              <w:top w:val="single" w:sz="4" w:space="0" w:color="auto"/>
              <w:left w:val="single" w:sz="4" w:space="0" w:color="auto"/>
              <w:bottom w:val="single" w:sz="4" w:space="0" w:color="auto"/>
              <w:right w:val="single" w:sz="4" w:space="0" w:color="auto"/>
            </w:tcBorders>
            <w:hideMark/>
          </w:tcPr>
          <w:p w:rsidR="00EB34BF" w:rsidRDefault="00EB34BF">
            <w:pPr>
              <w:spacing w:line="276" w:lineRule="auto"/>
              <w:jc w:val="both"/>
              <w:rPr>
                <w:sz w:val="20"/>
                <w:szCs w:val="20"/>
              </w:rPr>
            </w:pPr>
            <w:r>
              <w:rPr>
                <w:sz w:val="20"/>
                <w:szCs w:val="20"/>
              </w:rPr>
              <w:t>Оформление отчета по лабораторной работе</w:t>
            </w:r>
          </w:p>
          <w:p w:rsidR="00EB34BF" w:rsidRDefault="00EB34BF">
            <w:pPr>
              <w:spacing w:line="276" w:lineRule="auto"/>
              <w:jc w:val="both"/>
              <w:rPr>
                <w:sz w:val="20"/>
                <w:szCs w:val="20"/>
              </w:rPr>
            </w:pPr>
            <w:r>
              <w:rPr>
                <w:sz w:val="20"/>
                <w:szCs w:val="20"/>
              </w:rPr>
              <w:t>Выполнение обзорной курсовой работы.</w:t>
            </w:r>
          </w:p>
          <w:p w:rsidR="00EB34BF" w:rsidRDefault="00EB34BF">
            <w:pPr>
              <w:spacing w:line="276" w:lineRule="auto"/>
              <w:jc w:val="both"/>
              <w:rPr>
                <w:sz w:val="20"/>
                <w:szCs w:val="20"/>
              </w:rPr>
            </w:pPr>
            <w:r>
              <w:rPr>
                <w:sz w:val="20"/>
                <w:szCs w:val="20"/>
              </w:rPr>
              <w:t xml:space="preserve">Оформление отчета по лабораторной работе с использованием </w:t>
            </w:r>
            <w:proofErr w:type="gramStart"/>
            <w:r>
              <w:rPr>
                <w:sz w:val="20"/>
                <w:szCs w:val="20"/>
              </w:rPr>
              <w:t>ПО</w:t>
            </w:r>
            <w:proofErr w:type="gramEnd"/>
            <w:r>
              <w:rPr>
                <w:sz w:val="20"/>
                <w:szCs w:val="20"/>
              </w:rPr>
              <w:t>.</w:t>
            </w:r>
          </w:p>
          <w:p w:rsidR="00EB34BF" w:rsidRDefault="00EB34BF">
            <w:pPr>
              <w:spacing w:line="276" w:lineRule="auto"/>
              <w:jc w:val="both"/>
              <w:rPr>
                <w:sz w:val="20"/>
                <w:szCs w:val="20"/>
              </w:rPr>
            </w:pPr>
            <w:r>
              <w:rPr>
                <w:sz w:val="20"/>
                <w:szCs w:val="20"/>
              </w:rPr>
              <w:t>Выполнение отдельных разделов курсовой работы с элементами разработок.</w:t>
            </w:r>
          </w:p>
          <w:p w:rsidR="00EB34BF" w:rsidRDefault="00EB34BF" w:rsidP="0039085E">
            <w:pPr>
              <w:spacing w:line="276" w:lineRule="auto"/>
              <w:jc w:val="both"/>
              <w:rPr>
                <w:sz w:val="20"/>
                <w:szCs w:val="20"/>
              </w:rPr>
            </w:pPr>
            <w:r>
              <w:rPr>
                <w:sz w:val="20"/>
                <w:szCs w:val="20"/>
              </w:rPr>
              <w:t xml:space="preserve">Проектирование отдельных узлов </w:t>
            </w:r>
            <w:r w:rsidR="0039085E">
              <w:rPr>
                <w:sz w:val="20"/>
                <w:szCs w:val="20"/>
              </w:rPr>
              <w:t>магнитоэлектрической</w:t>
            </w:r>
            <w:r>
              <w:rPr>
                <w:sz w:val="20"/>
                <w:szCs w:val="20"/>
              </w:rPr>
              <w:t xml:space="preserve"> аппаратуры с использованием САПР.</w:t>
            </w:r>
          </w:p>
        </w:tc>
        <w:tc>
          <w:tcPr>
            <w:tcW w:w="4673" w:type="dxa"/>
            <w:tcBorders>
              <w:top w:val="single" w:sz="4" w:space="0" w:color="auto"/>
              <w:left w:val="single" w:sz="4" w:space="0" w:color="auto"/>
              <w:bottom w:val="single" w:sz="4" w:space="0" w:color="auto"/>
              <w:right w:val="single" w:sz="4" w:space="0" w:color="auto"/>
            </w:tcBorders>
            <w:hideMark/>
          </w:tcPr>
          <w:p w:rsidR="00EB34BF" w:rsidRDefault="00EB34BF">
            <w:pPr>
              <w:jc w:val="both"/>
              <w:rPr>
                <w:sz w:val="20"/>
                <w:szCs w:val="20"/>
              </w:rPr>
            </w:pPr>
            <w:r>
              <w:rPr>
                <w:sz w:val="20"/>
                <w:szCs w:val="20"/>
              </w:rPr>
              <w:t>Вопросы к контрольным и лабораторным работам и к экзамену.</w:t>
            </w:r>
          </w:p>
          <w:p w:rsidR="00EB34BF" w:rsidRDefault="00EB34BF">
            <w:pPr>
              <w:jc w:val="both"/>
              <w:rPr>
                <w:sz w:val="20"/>
                <w:szCs w:val="20"/>
              </w:rPr>
            </w:pPr>
            <w:r>
              <w:rPr>
                <w:sz w:val="20"/>
                <w:szCs w:val="20"/>
              </w:rPr>
              <w:t>Защита лабораторных работ по тестам.</w:t>
            </w:r>
          </w:p>
          <w:p w:rsidR="00EB34BF" w:rsidRDefault="00EB34BF">
            <w:pPr>
              <w:jc w:val="both"/>
              <w:rPr>
                <w:sz w:val="20"/>
                <w:szCs w:val="20"/>
              </w:rPr>
            </w:pPr>
            <w:r>
              <w:rPr>
                <w:sz w:val="20"/>
                <w:szCs w:val="20"/>
              </w:rPr>
              <w:t>Защита курсовой работы.</w:t>
            </w:r>
          </w:p>
          <w:p w:rsidR="00EB34BF" w:rsidRDefault="00EB34BF">
            <w:pPr>
              <w:jc w:val="both"/>
              <w:rPr>
                <w:sz w:val="20"/>
                <w:szCs w:val="20"/>
              </w:rPr>
            </w:pPr>
            <w:r>
              <w:rPr>
                <w:sz w:val="20"/>
                <w:szCs w:val="20"/>
              </w:rPr>
              <w:t>Контрольные работы</w:t>
            </w:r>
            <w:r w:rsidR="0039085E">
              <w:rPr>
                <w:sz w:val="20"/>
                <w:szCs w:val="20"/>
              </w:rPr>
              <w:t>.</w:t>
            </w:r>
          </w:p>
        </w:tc>
      </w:tr>
      <w:tr w:rsidR="00EB34BF" w:rsidTr="00EB34BF">
        <w:tc>
          <w:tcPr>
            <w:tcW w:w="9345" w:type="dxa"/>
            <w:gridSpan w:val="2"/>
            <w:tcBorders>
              <w:top w:val="single" w:sz="4" w:space="0" w:color="auto"/>
              <w:left w:val="single" w:sz="4" w:space="0" w:color="auto"/>
              <w:bottom w:val="single" w:sz="4" w:space="0" w:color="auto"/>
              <w:right w:val="single" w:sz="4" w:space="0" w:color="auto"/>
            </w:tcBorders>
            <w:hideMark/>
          </w:tcPr>
          <w:p w:rsidR="00EB34BF" w:rsidRDefault="00EB34BF">
            <w:pPr>
              <w:jc w:val="both"/>
              <w:rPr>
                <w:b/>
                <w:sz w:val="20"/>
                <w:szCs w:val="20"/>
              </w:rPr>
            </w:pPr>
            <w:r>
              <w:rPr>
                <w:i/>
                <w:sz w:val="20"/>
                <w:szCs w:val="20"/>
              </w:rPr>
              <w:t xml:space="preserve">Компетенция ПК-18 </w:t>
            </w:r>
            <w:r>
              <w:rPr>
                <w:sz w:val="20"/>
                <w:szCs w:val="20"/>
              </w:rPr>
              <w:t>способность осуществлять сбор и анализ медико-биологической и научно-технической информации, обобщать отечественный и зарубежный опыт в сфере биотехнических систем и технологий, проводить анализ патентной литературы;</w:t>
            </w:r>
          </w:p>
        </w:tc>
      </w:tr>
      <w:tr w:rsidR="00EB34BF" w:rsidTr="00EB34BF">
        <w:tc>
          <w:tcPr>
            <w:tcW w:w="4672" w:type="dxa"/>
            <w:tcBorders>
              <w:top w:val="single" w:sz="4" w:space="0" w:color="auto"/>
              <w:left w:val="single" w:sz="4" w:space="0" w:color="auto"/>
              <w:bottom w:val="single" w:sz="4" w:space="0" w:color="auto"/>
              <w:right w:val="single" w:sz="4" w:space="0" w:color="auto"/>
            </w:tcBorders>
          </w:tcPr>
          <w:p w:rsidR="00EB34BF" w:rsidRDefault="00EB34BF">
            <w:pPr>
              <w:spacing w:line="276" w:lineRule="auto"/>
              <w:jc w:val="both"/>
              <w:rPr>
                <w:sz w:val="20"/>
                <w:szCs w:val="20"/>
              </w:rPr>
            </w:pPr>
            <w:r>
              <w:rPr>
                <w:sz w:val="20"/>
                <w:szCs w:val="20"/>
              </w:rPr>
              <w:t xml:space="preserve">Оформление отчета по обзору известных методик и технических средств </w:t>
            </w:r>
            <w:r w:rsidR="00A96B29">
              <w:rPr>
                <w:sz w:val="20"/>
                <w:szCs w:val="20"/>
              </w:rPr>
              <w:t>магнитоэлектрической</w:t>
            </w:r>
            <w:r>
              <w:rPr>
                <w:sz w:val="20"/>
                <w:szCs w:val="20"/>
              </w:rPr>
              <w:t xml:space="preserve"> терапии.</w:t>
            </w:r>
          </w:p>
          <w:p w:rsidR="00EB34BF" w:rsidRDefault="00EB34BF">
            <w:pPr>
              <w:spacing w:line="276" w:lineRule="auto"/>
              <w:jc w:val="both"/>
              <w:rPr>
                <w:sz w:val="20"/>
                <w:szCs w:val="20"/>
              </w:rPr>
            </w:pPr>
            <w:r>
              <w:rPr>
                <w:sz w:val="20"/>
                <w:szCs w:val="20"/>
              </w:rPr>
              <w:t xml:space="preserve">Выполнение раздела курсовой работы по сравнительному анализу технических средств </w:t>
            </w:r>
            <w:r w:rsidR="00A96B29">
              <w:rPr>
                <w:sz w:val="20"/>
                <w:szCs w:val="20"/>
              </w:rPr>
              <w:t>магнитоэлектрической</w:t>
            </w:r>
            <w:r>
              <w:rPr>
                <w:sz w:val="20"/>
                <w:szCs w:val="20"/>
              </w:rPr>
              <w:t xml:space="preserve"> диагностики.</w:t>
            </w:r>
          </w:p>
          <w:p w:rsidR="00EB34BF" w:rsidRDefault="00EB34BF">
            <w:pPr>
              <w:spacing w:line="276" w:lineRule="auto"/>
              <w:jc w:val="both"/>
              <w:rPr>
                <w:sz w:val="20"/>
                <w:szCs w:val="20"/>
              </w:rPr>
            </w:pPr>
            <w:r>
              <w:rPr>
                <w:sz w:val="20"/>
                <w:szCs w:val="20"/>
              </w:rPr>
              <w:t xml:space="preserve">Оформление отчета по обзору и анализу известных методик и технических средств </w:t>
            </w:r>
            <w:r w:rsidR="00A96B29">
              <w:rPr>
                <w:sz w:val="20"/>
                <w:szCs w:val="20"/>
              </w:rPr>
              <w:t>магнитоэлектрической</w:t>
            </w:r>
            <w:r>
              <w:rPr>
                <w:sz w:val="20"/>
                <w:szCs w:val="20"/>
              </w:rPr>
              <w:t xml:space="preserve"> терапии и диагностики.</w:t>
            </w:r>
          </w:p>
          <w:p w:rsidR="00EB34BF" w:rsidRDefault="00EB34BF">
            <w:pPr>
              <w:spacing w:line="276" w:lineRule="auto"/>
              <w:jc w:val="both"/>
              <w:rPr>
                <w:sz w:val="20"/>
                <w:szCs w:val="20"/>
              </w:rPr>
            </w:pPr>
            <w:r>
              <w:rPr>
                <w:sz w:val="20"/>
                <w:szCs w:val="20"/>
              </w:rPr>
              <w:t>Оформление отчета по патентному поиску.</w:t>
            </w:r>
          </w:p>
          <w:p w:rsidR="00EB34BF" w:rsidRDefault="00EB34BF">
            <w:pPr>
              <w:spacing w:line="276" w:lineRule="auto"/>
              <w:jc w:val="both"/>
              <w:rPr>
                <w:sz w:val="20"/>
                <w:szCs w:val="20"/>
              </w:rPr>
            </w:pPr>
          </w:p>
        </w:tc>
        <w:tc>
          <w:tcPr>
            <w:tcW w:w="4673" w:type="dxa"/>
            <w:tcBorders>
              <w:top w:val="single" w:sz="4" w:space="0" w:color="auto"/>
              <w:left w:val="single" w:sz="4" w:space="0" w:color="auto"/>
              <w:bottom w:val="single" w:sz="4" w:space="0" w:color="auto"/>
              <w:right w:val="single" w:sz="4" w:space="0" w:color="auto"/>
            </w:tcBorders>
          </w:tcPr>
          <w:p w:rsidR="00EB34BF" w:rsidRDefault="00EB34BF">
            <w:pPr>
              <w:jc w:val="both"/>
              <w:rPr>
                <w:sz w:val="20"/>
                <w:szCs w:val="20"/>
              </w:rPr>
            </w:pPr>
            <w:r>
              <w:rPr>
                <w:sz w:val="20"/>
                <w:szCs w:val="20"/>
              </w:rPr>
              <w:t>Вопросы к контрольным и лабораторным работам и к экзамену.</w:t>
            </w:r>
          </w:p>
          <w:p w:rsidR="00EB34BF" w:rsidRDefault="00EB34BF">
            <w:pPr>
              <w:jc w:val="both"/>
              <w:rPr>
                <w:sz w:val="20"/>
                <w:szCs w:val="20"/>
              </w:rPr>
            </w:pPr>
            <w:r>
              <w:rPr>
                <w:sz w:val="20"/>
                <w:szCs w:val="20"/>
              </w:rPr>
              <w:t>Защита курсовой работы.</w:t>
            </w:r>
          </w:p>
          <w:p w:rsidR="00EB34BF" w:rsidRDefault="00EB34BF">
            <w:pPr>
              <w:jc w:val="both"/>
              <w:rPr>
                <w:sz w:val="20"/>
                <w:szCs w:val="20"/>
              </w:rPr>
            </w:pPr>
            <w:r>
              <w:rPr>
                <w:sz w:val="20"/>
                <w:szCs w:val="20"/>
              </w:rPr>
              <w:t>Контрольные работы.</w:t>
            </w:r>
          </w:p>
          <w:p w:rsidR="00EB34BF" w:rsidRPr="00EB34BF" w:rsidRDefault="00EB34BF">
            <w:pPr>
              <w:jc w:val="both"/>
              <w:rPr>
                <w:sz w:val="20"/>
                <w:szCs w:val="20"/>
              </w:rPr>
            </w:pPr>
            <w:r>
              <w:rPr>
                <w:sz w:val="20"/>
                <w:szCs w:val="20"/>
              </w:rPr>
              <w:t xml:space="preserve">Защита лабораторных работ по тестам. </w:t>
            </w:r>
          </w:p>
          <w:p w:rsidR="00EB34BF" w:rsidRDefault="00EB34BF">
            <w:pPr>
              <w:jc w:val="both"/>
              <w:rPr>
                <w:sz w:val="20"/>
                <w:szCs w:val="20"/>
              </w:rPr>
            </w:pPr>
            <w:r>
              <w:rPr>
                <w:sz w:val="20"/>
                <w:szCs w:val="20"/>
              </w:rPr>
              <w:t>Защита тематических презентаций по дисциплине</w:t>
            </w:r>
          </w:p>
          <w:p w:rsidR="00EB34BF" w:rsidRDefault="00EB34BF">
            <w:pPr>
              <w:jc w:val="both"/>
              <w:rPr>
                <w:b/>
                <w:sz w:val="20"/>
                <w:szCs w:val="20"/>
              </w:rPr>
            </w:pPr>
          </w:p>
        </w:tc>
      </w:tr>
      <w:tr w:rsidR="00EB34BF" w:rsidTr="00EB34BF">
        <w:tc>
          <w:tcPr>
            <w:tcW w:w="9345" w:type="dxa"/>
            <w:gridSpan w:val="2"/>
            <w:tcBorders>
              <w:top w:val="single" w:sz="4" w:space="0" w:color="auto"/>
              <w:left w:val="single" w:sz="4" w:space="0" w:color="auto"/>
              <w:bottom w:val="single" w:sz="4" w:space="0" w:color="auto"/>
              <w:right w:val="single" w:sz="4" w:space="0" w:color="auto"/>
            </w:tcBorders>
            <w:hideMark/>
          </w:tcPr>
          <w:p w:rsidR="00EB34BF" w:rsidRDefault="00EB34BF">
            <w:pPr>
              <w:jc w:val="both"/>
              <w:rPr>
                <w:b/>
                <w:sz w:val="20"/>
                <w:szCs w:val="20"/>
              </w:rPr>
            </w:pPr>
            <w:r>
              <w:rPr>
                <w:i/>
                <w:sz w:val="20"/>
                <w:szCs w:val="20"/>
              </w:rPr>
              <w:t xml:space="preserve">Компетенция ПК-28 </w:t>
            </w:r>
            <w:r>
              <w:rPr>
                <w:sz w:val="20"/>
                <w:szCs w:val="20"/>
              </w:rPr>
              <w:t>способность проводить проверку, наладку и регулировку оборудования, и настройку программных средств, используемых для разработки, производства и настройки биомедицинской и экологической техники.</w:t>
            </w:r>
          </w:p>
        </w:tc>
      </w:tr>
      <w:tr w:rsidR="00EB34BF" w:rsidTr="00EB34BF">
        <w:tc>
          <w:tcPr>
            <w:tcW w:w="4672" w:type="dxa"/>
            <w:tcBorders>
              <w:top w:val="single" w:sz="4" w:space="0" w:color="auto"/>
              <w:left w:val="single" w:sz="4" w:space="0" w:color="auto"/>
              <w:bottom w:val="single" w:sz="4" w:space="0" w:color="auto"/>
              <w:right w:val="single" w:sz="4" w:space="0" w:color="auto"/>
            </w:tcBorders>
            <w:hideMark/>
          </w:tcPr>
          <w:p w:rsidR="00EB34BF" w:rsidRDefault="00EB34BF">
            <w:pPr>
              <w:spacing w:line="276" w:lineRule="auto"/>
              <w:jc w:val="both"/>
              <w:rPr>
                <w:sz w:val="20"/>
                <w:szCs w:val="20"/>
              </w:rPr>
            </w:pPr>
            <w:r>
              <w:rPr>
                <w:sz w:val="20"/>
                <w:szCs w:val="20"/>
              </w:rPr>
              <w:t xml:space="preserve">Навыки проверки работоспособности и наладки  </w:t>
            </w:r>
            <w:r w:rsidR="00A96B29">
              <w:rPr>
                <w:sz w:val="20"/>
                <w:szCs w:val="20"/>
              </w:rPr>
              <w:t>магнитоэлектрических</w:t>
            </w:r>
            <w:r>
              <w:rPr>
                <w:sz w:val="20"/>
                <w:szCs w:val="20"/>
              </w:rPr>
              <w:t xml:space="preserve"> приборов и оборудования.</w:t>
            </w:r>
          </w:p>
          <w:p w:rsidR="00EB34BF" w:rsidRDefault="00EB34BF">
            <w:pPr>
              <w:spacing w:line="276" w:lineRule="auto"/>
              <w:jc w:val="both"/>
              <w:rPr>
                <w:sz w:val="20"/>
                <w:szCs w:val="20"/>
              </w:rPr>
            </w:pPr>
            <w:r>
              <w:rPr>
                <w:sz w:val="20"/>
                <w:szCs w:val="20"/>
              </w:rPr>
              <w:t xml:space="preserve">Навыки регулировки </w:t>
            </w:r>
            <w:r w:rsidR="00A96B29">
              <w:rPr>
                <w:sz w:val="20"/>
                <w:szCs w:val="20"/>
              </w:rPr>
              <w:t>магнитоэлектрических</w:t>
            </w:r>
            <w:r>
              <w:rPr>
                <w:sz w:val="20"/>
                <w:szCs w:val="20"/>
              </w:rPr>
              <w:t xml:space="preserve"> приборов и настройки их на требуемые режимы работы.</w:t>
            </w:r>
          </w:p>
          <w:p w:rsidR="00EB34BF" w:rsidRDefault="00EB34BF" w:rsidP="00A96B29">
            <w:pPr>
              <w:spacing w:line="276" w:lineRule="auto"/>
              <w:jc w:val="both"/>
              <w:rPr>
                <w:sz w:val="20"/>
                <w:szCs w:val="20"/>
              </w:rPr>
            </w:pPr>
            <w:r>
              <w:rPr>
                <w:sz w:val="20"/>
                <w:szCs w:val="20"/>
              </w:rPr>
              <w:t xml:space="preserve">Способность оценки качества настройки приборов и трактовки полученных </w:t>
            </w:r>
            <w:r w:rsidR="00A96B29">
              <w:rPr>
                <w:sz w:val="20"/>
                <w:szCs w:val="20"/>
              </w:rPr>
              <w:t>результатов</w:t>
            </w:r>
            <w:r>
              <w:rPr>
                <w:sz w:val="20"/>
                <w:szCs w:val="20"/>
              </w:rPr>
              <w:t>.</w:t>
            </w:r>
          </w:p>
        </w:tc>
        <w:tc>
          <w:tcPr>
            <w:tcW w:w="4673" w:type="dxa"/>
            <w:tcBorders>
              <w:top w:val="single" w:sz="4" w:space="0" w:color="auto"/>
              <w:left w:val="single" w:sz="4" w:space="0" w:color="auto"/>
              <w:bottom w:val="single" w:sz="4" w:space="0" w:color="auto"/>
              <w:right w:val="single" w:sz="4" w:space="0" w:color="auto"/>
            </w:tcBorders>
          </w:tcPr>
          <w:p w:rsidR="00EB34BF" w:rsidRDefault="00EB34BF">
            <w:pPr>
              <w:jc w:val="both"/>
              <w:rPr>
                <w:sz w:val="20"/>
                <w:szCs w:val="20"/>
              </w:rPr>
            </w:pPr>
            <w:r>
              <w:rPr>
                <w:sz w:val="20"/>
                <w:szCs w:val="20"/>
              </w:rPr>
              <w:t>Вопросы к контрольным и лабораторным работам и к экзамену.</w:t>
            </w:r>
          </w:p>
          <w:p w:rsidR="00EB34BF" w:rsidRDefault="00EB34BF">
            <w:pPr>
              <w:jc w:val="both"/>
              <w:rPr>
                <w:sz w:val="20"/>
                <w:szCs w:val="20"/>
              </w:rPr>
            </w:pPr>
            <w:r>
              <w:rPr>
                <w:sz w:val="20"/>
                <w:szCs w:val="20"/>
              </w:rPr>
              <w:t>Защита курсовой работы.</w:t>
            </w:r>
          </w:p>
          <w:p w:rsidR="00EB34BF" w:rsidRDefault="00EB34BF">
            <w:pPr>
              <w:jc w:val="both"/>
              <w:rPr>
                <w:sz w:val="20"/>
                <w:szCs w:val="20"/>
              </w:rPr>
            </w:pPr>
            <w:r>
              <w:rPr>
                <w:sz w:val="20"/>
                <w:szCs w:val="20"/>
              </w:rPr>
              <w:t>Контрольные работы.</w:t>
            </w:r>
          </w:p>
          <w:p w:rsidR="00EB34BF" w:rsidRDefault="00EB34BF">
            <w:pPr>
              <w:jc w:val="both"/>
              <w:rPr>
                <w:sz w:val="20"/>
                <w:szCs w:val="20"/>
              </w:rPr>
            </w:pPr>
            <w:r>
              <w:rPr>
                <w:sz w:val="20"/>
                <w:szCs w:val="20"/>
              </w:rPr>
              <w:t>Защита лабораторных работ.</w:t>
            </w:r>
          </w:p>
          <w:p w:rsidR="00EB34BF" w:rsidRDefault="00EB34BF">
            <w:pPr>
              <w:jc w:val="both"/>
              <w:rPr>
                <w:sz w:val="20"/>
                <w:szCs w:val="20"/>
              </w:rPr>
            </w:pPr>
            <w:r>
              <w:rPr>
                <w:sz w:val="20"/>
                <w:szCs w:val="20"/>
              </w:rPr>
              <w:t>Защита тематических презентаций по дисциплине</w:t>
            </w:r>
          </w:p>
          <w:p w:rsidR="00EB34BF" w:rsidRDefault="00EB34BF">
            <w:pPr>
              <w:jc w:val="both"/>
              <w:rPr>
                <w:b/>
                <w:sz w:val="20"/>
                <w:szCs w:val="20"/>
              </w:rPr>
            </w:pPr>
          </w:p>
        </w:tc>
      </w:tr>
    </w:tbl>
    <w:p w:rsidR="00EB34BF" w:rsidRDefault="00EB34BF" w:rsidP="00EB34BF">
      <w:pPr>
        <w:ind w:firstLine="540"/>
        <w:jc w:val="both"/>
        <w:rPr>
          <w:b/>
        </w:rPr>
      </w:pPr>
    </w:p>
    <w:p w:rsidR="00470BFB" w:rsidRPr="00F765F4" w:rsidRDefault="00CD49A4" w:rsidP="00AC2BB9">
      <w:pPr>
        <w:ind w:firstLine="540"/>
        <w:jc w:val="both"/>
        <w:rPr>
          <w:b/>
        </w:rPr>
      </w:pPr>
      <w:r>
        <w:rPr>
          <w:b/>
        </w:rPr>
        <w:t>5</w:t>
      </w:r>
      <w:r w:rsidR="00470BFB" w:rsidRPr="00F765F4">
        <w:rPr>
          <w:b/>
        </w:rPr>
        <w:t>.</w:t>
      </w:r>
      <w:r>
        <w:rPr>
          <w:b/>
        </w:rPr>
        <w:t>3</w:t>
      </w:r>
      <w:r w:rsidR="00470BFB" w:rsidRPr="00F765F4">
        <w:rPr>
          <w:b/>
        </w:rPr>
        <w:t xml:space="preserve"> Методика оценки знаний, умений и навыков студентов </w:t>
      </w:r>
    </w:p>
    <w:p w:rsidR="00470BFB" w:rsidRPr="00DB0974" w:rsidRDefault="00470BFB" w:rsidP="00AC2BB9">
      <w:pPr>
        <w:ind w:firstLine="540"/>
        <w:jc w:val="both"/>
      </w:pPr>
      <w:r w:rsidRPr="00DB0974">
        <w:t>Общая оценка знаний, умений и навыков студентов заключается в анализе их работы при выполнении различных видов занятий. Так, при кратком опросе студентов перед началом лекции</w:t>
      </w:r>
      <w:r>
        <w:t>,</w:t>
      </w:r>
      <w:r w:rsidRPr="00DB0974">
        <w:t xml:space="preserve"> по результатам предыдущей лекции</w:t>
      </w:r>
      <w:r>
        <w:t>,</w:t>
      </w:r>
      <w:r w:rsidRPr="00DB0974">
        <w:t xml:space="preserve"> оцениваются их знания в понимании ранее изложенного материала. При проведении студентами измерений во время лабораторных работ оценивается</w:t>
      </w:r>
      <w:r>
        <w:t xml:space="preserve">, </w:t>
      </w:r>
      <w:r w:rsidRPr="00DB0974">
        <w:t>насколько глубоко они овладели навыками работы с измерительными приборами, а при выполнении ими расчетных заданий, при вызове к доске или при выполнении самостоятельных работ</w:t>
      </w:r>
      <w:r>
        <w:t>,</w:t>
      </w:r>
      <w:r w:rsidRPr="00DB0974">
        <w:t xml:space="preserve"> </w:t>
      </w:r>
      <w:r w:rsidR="00731AAA">
        <w:t xml:space="preserve">– </w:t>
      </w:r>
      <w:r w:rsidRPr="00DB0974">
        <w:t>оценива</w:t>
      </w:r>
      <w:r>
        <w:t>ю</w:t>
      </w:r>
      <w:r w:rsidRPr="00DB0974">
        <w:t xml:space="preserve">тся </w:t>
      </w:r>
      <w:r>
        <w:t>глубина, точность знаний, строгость математического мышления</w:t>
      </w:r>
      <w:r w:rsidRPr="00DB0974">
        <w:t>.</w:t>
      </w:r>
    </w:p>
    <w:p w:rsidR="00CD49A4" w:rsidRDefault="00CD49A4" w:rsidP="00AC2BB9">
      <w:pPr>
        <w:ind w:firstLine="540"/>
        <w:jc w:val="both"/>
        <w:rPr>
          <w:b/>
        </w:rPr>
      </w:pPr>
    </w:p>
    <w:p w:rsidR="00470BFB" w:rsidRDefault="00CD49A4" w:rsidP="00AC2BB9">
      <w:pPr>
        <w:ind w:firstLine="540"/>
        <w:jc w:val="both"/>
      </w:pPr>
      <w:r>
        <w:rPr>
          <w:b/>
        </w:rPr>
        <w:lastRenderedPageBreak/>
        <w:t>5</w:t>
      </w:r>
      <w:r w:rsidR="00470BFB">
        <w:rPr>
          <w:b/>
        </w:rPr>
        <w:t>.</w:t>
      </w:r>
      <w:r>
        <w:rPr>
          <w:b/>
        </w:rPr>
        <w:t>4</w:t>
      </w:r>
      <w:r w:rsidR="00470BFB">
        <w:rPr>
          <w:b/>
        </w:rPr>
        <w:t xml:space="preserve"> Критерии оценки к</w:t>
      </w:r>
      <w:r w:rsidR="00470BFB" w:rsidRPr="00FA7CFD">
        <w:rPr>
          <w:b/>
        </w:rPr>
        <w:t>онтрольны</w:t>
      </w:r>
      <w:r w:rsidR="00470BFB">
        <w:rPr>
          <w:b/>
        </w:rPr>
        <w:t>х</w:t>
      </w:r>
      <w:r w:rsidR="00470BFB" w:rsidRPr="00FA7CFD">
        <w:rPr>
          <w:b/>
        </w:rPr>
        <w:t xml:space="preserve"> работ.</w:t>
      </w:r>
      <w:r w:rsidR="00470BFB">
        <w:t xml:space="preserve"> </w:t>
      </w:r>
      <w:r w:rsidR="00470BFB" w:rsidRPr="00FA54CA">
        <w:t>Контрольные работы</w:t>
      </w:r>
      <w:r w:rsidR="00470BFB">
        <w:t xml:space="preserve"> выполняются по всем дидактическим единицам. Каждая работа включает три теоретических вопроса и оценивается положительной оценкой в диапазоне от 5 до 9 баллов. Каждый теоретический вопрос оценивается в 3 балла. </w:t>
      </w:r>
    </w:p>
    <w:p w:rsidR="00470BFB" w:rsidRDefault="00470BFB" w:rsidP="00AC2BB9">
      <w:pPr>
        <w:ind w:firstLine="540"/>
        <w:jc w:val="both"/>
      </w:pPr>
      <w:r>
        <w:t xml:space="preserve">При использовании системы тестирования для каждого студента устанавливается случайная выборка из 18 вопросов из каждой дидактической единицы. Каждый правильный ответ на вопрос оценивается в 0,5 баллов. В итоге на положительную оценку студент должен дать правильные ответы на 10 и более вопросов. Итоговая оценка получается простым суммированием с округлением до целого числа баллов в пользу студента. </w:t>
      </w:r>
    </w:p>
    <w:p w:rsidR="00CD49A4" w:rsidRDefault="00CD49A4" w:rsidP="00AC2BB9">
      <w:pPr>
        <w:ind w:firstLine="540"/>
        <w:jc w:val="both"/>
        <w:rPr>
          <w:b/>
        </w:rPr>
      </w:pPr>
    </w:p>
    <w:p w:rsidR="00470BFB" w:rsidRDefault="00CD49A4" w:rsidP="00AC2BB9">
      <w:pPr>
        <w:ind w:firstLine="540"/>
        <w:jc w:val="both"/>
      </w:pPr>
      <w:r>
        <w:rPr>
          <w:b/>
        </w:rPr>
        <w:t>5</w:t>
      </w:r>
      <w:r w:rsidR="00470BFB">
        <w:rPr>
          <w:b/>
        </w:rPr>
        <w:t>.</w:t>
      </w:r>
      <w:r>
        <w:rPr>
          <w:b/>
        </w:rPr>
        <w:t>5</w:t>
      </w:r>
      <w:r w:rsidR="00470BFB">
        <w:rPr>
          <w:b/>
        </w:rPr>
        <w:t xml:space="preserve"> Критерии оценки л</w:t>
      </w:r>
      <w:r w:rsidR="00470BFB" w:rsidRPr="00FA7CFD">
        <w:rPr>
          <w:b/>
        </w:rPr>
        <w:t>абораторны</w:t>
      </w:r>
      <w:r w:rsidR="00470BFB">
        <w:rPr>
          <w:b/>
        </w:rPr>
        <w:t>х</w:t>
      </w:r>
      <w:r w:rsidR="00470BFB" w:rsidRPr="00FA7CFD">
        <w:rPr>
          <w:b/>
        </w:rPr>
        <w:t xml:space="preserve"> работ.</w:t>
      </w:r>
      <w:r w:rsidR="00470BFB">
        <w:t xml:space="preserve"> Каждая выполненная и защищенная лабораторная работа оцениваются в диапазоне от 2 до 4 баллов. При этом 1 балл начисляется за выполнение работы и 1 или 2 балла за оформление отчета и защиту работы в зависимости от качества оформления и уровня знаний студента по тематике работы. Если по окончании модуля лабораторная работа выполнена, но не защищена, то баллы по ней не начисляются и она попадает в разряд задолженности.</w:t>
      </w:r>
    </w:p>
    <w:p w:rsidR="00CD49A4" w:rsidRDefault="00CD49A4" w:rsidP="00AC2BB9">
      <w:pPr>
        <w:ind w:firstLine="540"/>
        <w:jc w:val="both"/>
        <w:rPr>
          <w:b/>
        </w:rPr>
      </w:pPr>
    </w:p>
    <w:p w:rsidR="00470BFB" w:rsidRDefault="00CD49A4" w:rsidP="00AC2BB9">
      <w:pPr>
        <w:ind w:firstLine="540"/>
        <w:jc w:val="both"/>
      </w:pPr>
      <w:r>
        <w:rPr>
          <w:b/>
        </w:rPr>
        <w:t>5</w:t>
      </w:r>
      <w:r w:rsidR="00470BFB">
        <w:rPr>
          <w:b/>
        </w:rPr>
        <w:t>.</w:t>
      </w:r>
      <w:r>
        <w:rPr>
          <w:b/>
        </w:rPr>
        <w:t>6</w:t>
      </w:r>
      <w:r w:rsidR="00470BFB">
        <w:rPr>
          <w:b/>
        </w:rPr>
        <w:t xml:space="preserve"> Критерии оценки курсово</w:t>
      </w:r>
      <w:r w:rsidR="00DA442D">
        <w:rPr>
          <w:b/>
        </w:rPr>
        <w:t>го</w:t>
      </w:r>
      <w:r w:rsidR="00470BFB">
        <w:rPr>
          <w:b/>
        </w:rPr>
        <w:t xml:space="preserve"> </w:t>
      </w:r>
      <w:r w:rsidR="00DA442D">
        <w:rPr>
          <w:b/>
        </w:rPr>
        <w:t>проекта</w:t>
      </w:r>
      <w:r w:rsidR="00470BFB">
        <w:rPr>
          <w:b/>
        </w:rPr>
        <w:t xml:space="preserve">. </w:t>
      </w:r>
      <w:r w:rsidR="00470BFB" w:rsidRPr="003911E3">
        <w:t>Курсов</w:t>
      </w:r>
      <w:r w:rsidR="00DA442D">
        <w:t>ой</w:t>
      </w:r>
      <w:r w:rsidR="00470BFB" w:rsidRPr="003911E3">
        <w:t xml:space="preserve"> </w:t>
      </w:r>
      <w:r w:rsidR="00DA442D">
        <w:t>прое</w:t>
      </w:r>
      <w:proofErr w:type="gramStart"/>
      <w:r w:rsidR="00DA442D">
        <w:t>кт</w:t>
      </w:r>
      <w:r w:rsidR="00470BFB" w:rsidRPr="003911E3">
        <w:t xml:space="preserve"> </w:t>
      </w:r>
      <w:r w:rsidR="00470BFB">
        <w:t>вкл</w:t>
      </w:r>
      <w:proofErr w:type="gramEnd"/>
      <w:r w:rsidR="00470BFB">
        <w:t xml:space="preserve">ючает два раздела, которые входят по одному в каждый модуль. Каждый раздел оценивается количеством баллов от 18 до 30. </w:t>
      </w:r>
    </w:p>
    <w:p w:rsidR="00470BFB" w:rsidRDefault="00470BFB" w:rsidP="00AC2BB9">
      <w:pPr>
        <w:ind w:firstLine="540"/>
        <w:jc w:val="both"/>
      </w:pPr>
      <w:r>
        <w:t xml:space="preserve">При этом: </w:t>
      </w:r>
    </w:p>
    <w:p w:rsidR="00470BFB" w:rsidRDefault="006F3C2F" w:rsidP="00AC2BB9">
      <w:pPr>
        <w:ind w:firstLine="540"/>
        <w:jc w:val="both"/>
      </w:pPr>
      <w:r>
        <w:t xml:space="preserve">- </w:t>
      </w:r>
      <w:r w:rsidR="00470BFB">
        <w:t xml:space="preserve">максимальное количество баллов по разделу начисляется в том случае, если студент выполнил раздел в полном объеме и в соответствии с методическими указаниями (МУ), проявил элементы творчества, использовал достаточное количество литературных и нормативных источников, аккуратно и правильно оформил графическую часть и пояснительную записку, вовремя представил материалы раздела руководителю; </w:t>
      </w:r>
    </w:p>
    <w:p w:rsidR="00470BFB" w:rsidRDefault="006F3C2F" w:rsidP="00AC2BB9">
      <w:pPr>
        <w:ind w:firstLine="540"/>
        <w:jc w:val="both"/>
      </w:pPr>
      <w:r>
        <w:t xml:space="preserve">- </w:t>
      </w:r>
      <w:r w:rsidR="00470BFB">
        <w:t xml:space="preserve">минимальное положительное количество баллов по разделу начисляется в том случае, если студент выполнил раздел в соответствии с МУ, не проявил творчества, использовал явно недостаточное количество источников, допустил ошибки в расчетах или графических материалах, но устранил их, представил материалы раздела с отставанием от графика; </w:t>
      </w:r>
    </w:p>
    <w:p w:rsidR="00470BFB" w:rsidRDefault="006F3C2F" w:rsidP="00AC2BB9">
      <w:pPr>
        <w:ind w:firstLine="540"/>
        <w:jc w:val="both"/>
      </w:pPr>
      <w:r>
        <w:t xml:space="preserve">- </w:t>
      </w:r>
      <w:r w:rsidR="00470BFB">
        <w:t>промежуточные значения положительных баллов начисляются в зависимости от уровня творчества студента, наполнения раздела, качества оформления расчетной и графической частей раздела, сроков представления материалов.</w:t>
      </w:r>
    </w:p>
    <w:p w:rsidR="00470BFB" w:rsidRDefault="00470BFB" w:rsidP="00AC2BB9">
      <w:pPr>
        <w:ind w:right="-29" w:firstLine="540"/>
        <w:jc w:val="both"/>
      </w:pPr>
      <w:r>
        <w:t xml:space="preserve">При защите работы количество положительных баллов лежит в диапазоне от 15 до 40. При оценке работы учитывается: </w:t>
      </w:r>
    </w:p>
    <w:p w:rsidR="00470BFB" w:rsidRDefault="00470BFB" w:rsidP="00AC2BB9">
      <w:pPr>
        <w:numPr>
          <w:ilvl w:val="0"/>
          <w:numId w:val="30"/>
        </w:numPr>
        <w:ind w:right="-29" w:firstLine="540"/>
        <w:jc w:val="both"/>
      </w:pPr>
      <w:r>
        <w:t xml:space="preserve">Полнота решения всех задач проекта и качество содержания проекта; </w:t>
      </w:r>
    </w:p>
    <w:p w:rsidR="00470BFB" w:rsidRDefault="00470BFB" w:rsidP="00AC2BB9">
      <w:pPr>
        <w:numPr>
          <w:ilvl w:val="0"/>
          <w:numId w:val="30"/>
        </w:numPr>
        <w:ind w:right="-29" w:firstLine="540"/>
        <w:jc w:val="both"/>
      </w:pPr>
      <w:r>
        <w:t>Самостоятельность решения поставленных задач;</w:t>
      </w:r>
    </w:p>
    <w:p w:rsidR="00470BFB" w:rsidRDefault="00470BFB" w:rsidP="00AC2BB9">
      <w:pPr>
        <w:numPr>
          <w:ilvl w:val="0"/>
          <w:numId w:val="30"/>
        </w:numPr>
        <w:ind w:right="-29" w:firstLine="540"/>
        <w:jc w:val="both"/>
      </w:pPr>
      <w:r>
        <w:t>Наличие элементов научных исследований (теоретических и экспериментальных);</w:t>
      </w:r>
    </w:p>
    <w:p w:rsidR="00470BFB" w:rsidRDefault="00470BFB" w:rsidP="00AC2BB9">
      <w:pPr>
        <w:numPr>
          <w:ilvl w:val="0"/>
          <w:numId w:val="30"/>
        </w:numPr>
        <w:ind w:right="-29" w:firstLine="540"/>
        <w:jc w:val="both"/>
      </w:pPr>
      <w:r>
        <w:t xml:space="preserve">Наличие элементов творчества студента; </w:t>
      </w:r>
    </w:p>
    <w:p w:rsidR="00470BFB" w:rsidRDefault="00470BFB" w:rsidP="00AC2BB9">
      <w:pPr>
        <w:numPr>
          <w:ilvl w:val="0"/>
          <w:numId w:val="30"/>
        </w:numPr>
        <w:ind w:right="-29" w:firstLine="540"/>
        <w:jc w:val="both"/>
      </w:pPr>
      <w:r>
        <w:t>Оформление графической части;</w:t>
      </w:r>
    </w:p>
    <w:p w:rsidR="00470BFB" w:rsidRDefault="00470BFB" w:rsidP="00AC2BB9">
      <w:pPr>
        <w:numPr>
          <w:ilvl w:val="0"/>
          <w:numId w:val="30"/>
        </w:numPr>
        <w:ind w:right="-29" w:firstLine="540"/>
        <w:jc w:val="both"/>
      </w:pPr>
      <w:r>
        <w:t xml:space="preserve">Оформление пояснительной записки; </w:t>
      </w:r>
    </w:p>
    <w:p w:rsidR="00470BFB" w:rsidRDefault="00470BFB" w:rsidP="00AC2BB9">
      <w:pPr>
        <w:numPr>
          <w:ilvl w:val="0"/>
          <w:numId w:val="30"/>
        </w:numPr>
        <w:ind w:right="-29" w:firstLine="540"/>
        <w:jc w:val="both"/>
      </w:pPr>
      <w:r>
        <w:t xml:space="preserve">Четкость и грамотность сообщения; </w:t>
      </w:r>
    </w:p>
    <w:p w:rsidR="00470BFB" w:rsidRDefault="00470BFB" w:rsidP="00AC2BB9">
      <w:pPr>
        <w:numPr>
          <w:ilvl w:val="0"/>
          <w:numId w:val="30"/>
        </w:numPr>
        <w:ind w:right="-29" w:firstLine="540"/>
        <w:jc w:val="both"/>
      </w:pPr>
      <w:r>
        <w:t>Качество и глубина ответов на вопросы.</w:t>
      </w:r>
    </w:p>
    <w:p w:rsidR="00470BFB" w:rsidRDefault="00470BFB" w:rsidP="00AC2BB9">
      <w:pPr>
        <w:ind w:left="927" w:right="-29" w:firstLine="540"/>
        <w:jc w:val="both"/>
      </w:pPr>
      <w:r>
        <w:t>Каждый из приведенных пунктов оценивается максимальным количеством баллов 5.</w:t>
      </w:r>
    </w:p>
    <w:p w:rsidR="00470BFB" w:rsidRDefault="00CD49A4" w:rsidP="00AC2BB9">
      <w:pPr>
        <w:ind w:firstLine="540"/>
        <w:jc w:val="both"/>
      </w:pPr>
      <w:r>
        <w:rPr>
          <w:b/>
        </w:rPr>
        <w:t>5</w:t>
      </w:r>
      <w:r w:rsidR="00470BFB">
        <w:rPr>
          <w:b/>
        </w:rPr>
        <w:t>.</w:t>
      </w:r>
      <w:r>
        <w:rPr>
          <w:b/>
        </w:rPr>
        <w:t>7</w:t>
      </w:r>
      <w:r w:rsidR="00470BFB">
        <w:rPr>
          <w:b/>
        </w:rPr>
        <w:t xml:space="preserve"> Критерии оценки э</w:t>
      </w:r>
      <w:r w:rsidR="00470BFB" w:rsidRPr="00FA7CFD">
        <w:rPr>
          <w:b/>
        </w:rPr>
        <w:t>кзамен</w:t>
      </w:r>
      <w:r w:rsidR="00470BFB">
        <w:rPr>
          <w:b/>
        </w:rPr>
        <w:t>а</w:t>
      </w:r>
      <w:r w:rsidR="00470BFB" w:rsidRPr="00FA7CFD">
        <w:rPr>
          <w:b/>
        </w:rPr>
        <w:t xml:space="preserve">. </w:t>
      </w:r>
      <w:r w:rsidR="00470BFB">
        <w:t xml:space="preserve">Экзаменационный билет включает 4 </w:t>
      </w:r>
      <w:proofErr w:type="gramStart"/>
      <w:r w:rsidR="00470BFB">
        <w:t>теоретических</w:t>
      </w:r>
      <w:proofErr w:type="gramEnd"/>
      <w:r w:rsidR="00470BFB">
        <w:t xml:space="preserve"> вопроса и один практический вопрос. Каждый вопрос оценивается положительной оценкой в диапазоне от 3 до 8 баллов. Ответы на вопросы оцениваются по следующим критериям.</w:t>
      </w:r>
    </w:p>
    <w:p w:rsidR="00470BFB" w:rsidRDefault="00470BFB" w:rsidP="00AC2BB9">
      <w:pPr>
        <w:ind w:firstLine="540"/>
        <w:jc w:val="both"/>
      </w:pPr>
      <w:r>
        <w:lastRenderedPageBreak/>
        <w:t>Теоретические вопросы:</w:t>
      </w:r>
    </w:p>
    <w:p w:rsidR="00470BFB" w:rsidRPr="001F4615" w:rsidRDefault="006F3C2F" w:rsidP="00AC2BB9">
      <w:pPr>
        <w:ind w:firstLine="567"/>
        <w:jc w:val="both"/>
        <w:rPr>
          <w:b/>
          <w:color w:val="000000"/>
        </w:rPr>
      </w:pPr>
      <w:r>
        <w:rPr>
          <w:b/>
          <w:color w:val="000000"/>
        </w:rPr>
        <w:t xml:space="preserve">- </w:t>
      </w:r>
      <w:r w:rsidR="00470BFB" w:rsidRPr="001F4615">
        <w:rPr>
          <w:b/>
          <w:color w:val="000000"/>
        </w:rPr>
        <w:t>8 баллов</w:t>
      </w:r>
      <w:r w:rsidR="00470BFB" w:rsidRPr="001F4615">
        <w:rPr>
          <w:color w:val="000000"/>
        </w:rPr>
        <w:t xml:space="preserve"> – студент глубоко понимает пройденный материал, отвечает четко и всесторонне, умеет оценивать факты, </w:t>
      </w:r>
      <w:r w:rsidR="00470BFB" w:rsidRPr="001F4615">
        <w:t>использует научную терминологию,</w:t>
      </w:r>
      <w:r w:rsidR="00470BFB" w:rsidRPr="001F4615">
        <w:rPr>
          <w:color w:val="000000"/>
        </w:rPr>
        <w:t xml:space="preserve"> самостоятельно рассуждает, отличается способностью обосновать выводы и разъяснять их в логической последовательности, дает развернутый ответ на поставленный вопрос и четко отвечает на дополнительные вопросы.</w:t>
      </w:r>
    </w:p>
    <w:p w:rsidR="00470BFB" w:rsidRPr="001F4615" w:rsidRDefault="006F3C2F" w:rsidP="00AC2BB9">
      <w:pPr>
        <w:ind w:firstLine="567"/>
        <w:jc w:val="both"/>
        <w:rPr>
          <w:b/>
          <w:color w:val="000000"/>
        </w:rPr>
      </w:pPr>
      <w:r>
        <w:rPr>
          <w:b/>
          <w:color w:val="000000"/>
        </w:rPr>
        <w:t xml:space="preserve">- </w:t>
      </w:r>
      <w:r w:rsidR="00470BFB" w:rsidRPr="001F4615">
        <w:rPr>
          <w:b/>
          <w:color w:val="000000"/>
        </w:rPr>
        <w:t>7 баллов</w:t>
      </w:r>
      <w:r w:rsidR="00470BFB" w:rsidRPr="001F4615">
        <w:rPr>
          <w:color w:val="000000"/>
        </w:rPr>
        <w:t xml:space="preserve"> – студент глубоко понимает пройденный материал, отвечает четко и всесторонне, умеет оценивать факты, самостоятельно рассуждает, отличается способностью обосновать выводы и разъяснять их в логической последовательности, но допускает отдельные неточности, в том числе и на дополнительные вопросы.</w:t>
      </w:r>
    </w:p>
    <w:p w:rsidR="00470BFB" w:rsidRPr="001F4615" w:rsidRDefault="006F3C2F" w:rsidP="00AC2BB9">
      <w:pPr>
        <w:ind w:firstLine="567"/>
        <w:jc w:val="both"/>
        <w:rPr>
          <w:b/>
          <w:color w:val="000000"/>
        </w:rPr>
      </w:pPr>
      <w:r>
        <w:rPr>
          <w:b/>
          <w:color w:val="000000"/>
        </w:rPr>
        <w:t xml:space="preserve">- </w:t>
      </w:r>
      <w:r w:rsidR="00470BFB" w:rsidRPr="001F4615">
        <w:rPr>
          <w:b/>
          <w:color w:val="000000"/>
        </w:rPr>
        <w:t>6 баллов</w:t>
      </w:r>
      <w:r w:rsidR="00470BFB" w:rsidRPr="001F4615">
        <w:rPr>
          <w:color w:val="000000"/>
        </w:rPr>
        <w:t xml:space="preserve"> – студент хорошо понимает пройденный материал, отвечает правильно, умеет оценивать факты, самостоятельно рассуждает, обосновывает выводы и разъясняет их, но допускает ошибки общего характера.</w:t>
      </w:r>
    </w:p>
    <w:p w:rsidR="00470BFB" w:rsidRPr="001F4615" w:rsidRDefault="006F3C2F" w:rsidP="00AC2BB9">
      <w:pPr>
        <w:ind w:firstLine="567"/>
        <w:jc w:val="both"/>
        <w:rPr>
          <w:b/>
          <w:color w:val="000000"/>
        </w:rPr>
      </w:pPr>
      <w:r>
        <w:rPr>
          <w:b/>
          <w:color w:val="000000"/>
        </w:rPr>
        <w:t xml:space="preserve">- </w:t>
      </w:r>
      <w:r w:rsidR="00470BFB" w:rsidRPr="001F4615">
        <w:rPr>
          <w:b/>
          <w:color w:val="000000"/>
        </w:rPr>
        <w:t>5 баллов</w:t>
      </w:r>
      <w:r w:rsidR="00470BFB" w:rsidRPr="001F4615">
        <w:rPr>
          <w:color w:val="000000"/>
        </w:rPr>
        <w:t xml:space="preserve"> – студент понимает пройденный материал, но не может теоретически обосновать некоторые выводы, допускает ошибки общего характера.</w:t>
      </w:r>
    </w:p>
    <w:p w:rsidR="00470BFB" w:rsidRPr="001F4615" w:rsidRDefault="006F3C2F" w:rsidP="00AC2BB9">
      <w:pPr>
        <w:ind w:firstLine="567"/>
        <w:jc w:val="both"/>
        <w:rPr>
          <w:b/>
          <w:color w:val="000000"/>
        </w:rPr>
      </w:pPr>
      <w:r>
        <w:rPr>
          <w:b/>
          <w:color w:val="000000"/>
        </w:rPr>
        <w:t xml:space="preserve">- </w:t>
      </w:r>
      <w:r w:rsidR="00470BFB" w:rsidRPr="001F4615">
        <w:rPr>
          <w:b/>
          <w:color w:val="000000"/>
        </w:rPr>
        <w:t>4 балла</w:t>
      </w:r>
      <w:r w:rsidR="00470BFB" w:rsidRPr="001F4615">
        <w:rPr>
          <w:color w:val="000000"/>
        </w:rPr>
        <w:t xml:space="preserve"> – студент отвечает в основном правильно на поставленный вопрос, но чувствуется механическое заучивание материала, отсутствует логическая последовательность при изложении ответа</w:t>
      </w:r>
      <w:r w:rsidR="00470BFB">
        <w:rPr>
          <w:color w:val="000000"/>
        </w:rPr>
        <w:t>, не может ответить на дополнительные вопросы</w:t>
      </w:r>
      <w:r w:rsidR="00470BFB" w:rsidRPr="001F4615">
        <w:rPr>
          <w:color w:val="000000"/>
        </w:rPr>
        <w:t>.</w:t>
      </w:r>
    </w:p>
    <w:p w:rsidR="00B20801" w:rsidRPr="00B20801" w:rsidRDefault="006F3C2F" w:rsidP="00AC2BB9">
      <w:pPr>
        <w:ind w:firstLine="567"/>
        <w:jc w:val="both"/>
        <w:rPr>
          <w:b/>
          <w:color w:val="000000"/>
        </w:rPr>
      </w:pPr>
      <w:r>
        <w:rPr>
          <w:b/>
          <w:color w:val="000000"/>
        </w:rPr>
        <w:t xml:space="preserve">- </w:t>
      </w:r>
      <w:r w:rsidR="00470BFB" w:rsidRPr="00B20801">
        <w:rPr>
          <w:b/>
          <w:color w:val="000000"/>
        </w:rPr>
        <w:t>3 балла</w:t>
      </w:r>
      <w:r w:rsidR="00470BFB" w:rsidRPr="00B20801">
        <w:rPr>
          <w:color w:val="000000"/>
        </w:rPr>
        <w:t xml:space="preserve"> – в ответе студента имеются существенные недостатки, материал охвачен «половинчато», в рассуждениях допускаются ошибки</w:t>
      </w:r>
      <w:r w:rsidR="00B20801" w:rsidRPr="00B20801">
        <w:rPr>
          <w:color w:val="000000"/>
        </w:rPr>
        <w:t>.</w:t>
      </w:r>
    </w:p>
    <w:p w:rsidR="00470BFB" w:rsidRPr="001F4615" w:rsidRDefault="00470BFB" w:rsidP="00AC2BB9">
      <w:pPr>
        <w:tabs>
          <w:tab w:val="left" w:pos="900"/>
        </w:tabs>
        <w:ind w:firstLine="567"/>
        <w:jc w:val="both"/>
        <w:rPr>
          <w:b/>
          <w:color w:val="000000"/>
        </w:rPr>
      </w:pPr>
      <w:r w:rsidRPr="001F4615">
        <w:rPr>
          <w:b/>
          <w:color w:val="000000"/>
        </w:rPr>
        <w:t>Ниже 3 баллов</w:t>
      </w:r>
      <w:r w:rsidRPr="001F4615">
        <w:rPr>
          <w:color w:val="000000"/>
        </w:rPr>
        <w:t xml:space="preserve"> – студент имеет общее представление о </w:t>
      </w:r>
      <w:r>
        <w:rPr>
          <w:color w:val="000000"/>
        </w:rPr>
        <w:t>вопросе</w:t>
      </w:r>
      <w:r w:rsidRPr="001F4615">
        <w:rPr>
          <w:color w:val="000000"/>
        </w:rPr>
        <w:t>, ответ студента правилен лишь частично, при разъяснении материала допускаются серьезные ошибки, отсутствует техническая терминология</w:t>
      </w:r>
      <w:r>
        <w:rPr>
          <w:color w:val="000000"/>
        </w:rPr>
        <w:t>,</w:t>
      </w:r>
      <w:r w:rsidRPr="00657117">
        <w:t xml:space="preserve"> </w:t>
      </w:r>
      <w:r w:rsidRPr="006F0DAC">
        <w:t>не может исправить ошибки с помощью наводящих вопросов;</w:t>
      </w:r>
    </w:p>
    <w:p w:rsidR="00B20801" w:rsidRDefault="00B20801" w:rsidP="00B20801">
      <w:pPr>
        <w:ind w:firstLine="540"/>
        <w:jc w:val="both"/>
        <w:rPr>
          <w:b/>
        </w:rPr>
      </w:pPr>
    </w:p>
    <w:p w:rsidR="00B20801" w:rsidRDefault="00B20801" w:rsidP="00B20801">
      <w:pPr>
        <w:ind w:firstLine="540"/>
        <w:jc w:val="both"/>
        <w:rPr>
          <w:b/>
        </w:rPr>
      </w:pPr>
      <w:r>
        <w:rPr>
          <w:b/>
        </w:rPr>
        <w:t>6 МЕТОДИЧЕСКИЕ РЕКОМЕНДАЦИИ ПО ОРГАНИЗАЦИИ И ВЫПОЛНЕНИЮ САМОСТОЯТЕЛЬНОЙ РАБОТЫ СТУДЕНТОВ ПО УЧЕБНОЙ ДИСЦИПЛИНЕ</w:t>
      </w:r>
    </w:p>
    <w:p w:rsidR="00B20801" w:rsidRDefault="00B20801" w:rsidP="00B20801">
      <w:pPr>
        <w:pStyle w:val="afd"/>
        <w:ind w:left="567" w:firstLine="0"/>
        <w:rPr>
          <w:sz w:val="24"/>
          <w:szCs w:val="24"/>
        </w:rPr>
      </w:pPr>
      <w:r>
        <w:rPr>
          <w:sz w:val="24"/>
          <w:szCs w:val="24"/>
        </w:rPr>
        <w:t xml:space="preserve">Самостоятельное изучение дисциплины складывается </w:t>
      </w:r>
      <w:proofErr w:type="gramStart"/>
      <w:r>
        <w:rPr>
          <w:sz w:val="24"/>
          <w:szCs w:val="24"/>
        </w:rPr>
        <w:t>из</w:t>
      </w:r>
      <w:proofErr w:type="gramEnd"/>
      <w:r>
        <w:rPr>
          <w:sz w:val="24"/>
          <w:szCs w:val="24"/>
        </w:rPr>
        <w:t>:</w:t>
      </w:r>
    </w:p>
    <w:p w:rsidR="00B20801" w:rsidRDefault="00AC2BB9" w:rsidP="00AC2BB9">
      <w:pPr>
        <w:pStyle w:val="afd"/>
        <w:rPr>
          <w:sz w:val="24"/>
          <w:szCs w:val="24"/>
        </w:rPr>
      </w:pPr>
      <w:r>
        <w:rPr>
          <w:sz w:val="24"/>
          <w:szCs w:val="24"/>
        </w:rPr>
        <w:t xml:space="preserve">- </w:t>
      </w:r>
      <w:r w:rsidR="00B20801">
        <w:rPr>
          <w:sz w:val="24"/>
          <w:szCs w:val="24"/>
        </w:rPr>
        <w:t xml:space="preserve">конспектирования лекций преподавателя; </w:t>
      </w:r>
    </w:p>
    <w:p w:rsidR="00B20801" w:rsidRDefault="00AC2BB9" w:rsidP="00AC2BB9">
      <w:pPr>
        <w:pStyle w:val="afd"/>
        <w:rPr>
          <w:rStyle w:val="apple-converted-space"/>
        </w:rPr>
      </w:pPr>
      <w:r>
        <w:rPr>
          <w:sz w:val="24"/>
          <w:szCs w:val="24"/>
        </w:rPr>
        <w:t xml:space="preserve">- </w:t>
      </w:r>
      <w:r w:rsidR="00B20801">
        <w:rPr>
          <w:sz w:val="24"/>
          <w:szCs w:val="24"/>
        </w:rPr>
        <w:t>посещения консультаций преподавателя;</w:t>
      </w:r>
      <w:r w:rsidR="00B20801">
        <w:rPr>
          <w:rStyle w:val="apple-converted-space"/>
          <w:sz w:val="24"/>
          <w:szCs w:val="24"/>
        </w:rPr>
        <w:t> </w:t>
      </w:r>
    </w:p>
    <w:p w:rsidR="00B20801" w:rsidRDefault="00AC2BB9" w:rsidP="00AC2BB9">
      <w:pPr>
        <w:pStyle w:val="afd"/>
        <w:rPr>
          <w:rStyle w:val="apple-converted-space"/>
          <w:sz w:val="24"/>
          <w:szCs w:val="24"/>
        </w:rPr>
      </w:pPr>
      <w:r>
        <w:rPr>
          <w:sz w:val="24"/>
          <w:szCs w:val="24"/>
        </w:rPr>
        <w:t xml:space="preserve">- </w:t>
      </w:r>
      <w:r w:rsidR="00B20801">
        <w:rPr>
          <w:sz w:val="24"/>
          <w:szCs w:val="24"/>
        </w:rPr>
        <w:t>самостоятельного изучения материала по учебникам и другим источникам;</w:t>
      </w:r>
      <w:r w:rsidR="00B20801">
        <w:rPr>
          <w:rStyle w:val="apple-converted-space"/>
          <w:sz w:val="24"/>
          <w:szCs w:val="24"/>
        </w:rPr>
        <w:t> </w:t>
      </w:r>
    </w:p>
    <w:p w:rsidR="00B20801" w:rsidRDefault="00AC2BB9" w:rsidP="00AC2BB9">
      <w:pPr>
        <w:pStyle w:val="afd"/>
        <w:rPr>
          <w:rStyle w:val="apple-converted-space"/>
          <w:sz w:val="24"/>
          <w:szCs w:val="24"/>
        </w:rPr>
      </w:pPr>
      <w:r>
        <w:rPr>
          <w:sz w:val="24"/>
          <w:szCs w:val="24"/>
        </w:rPr>
        <w:t xml:space="preserve">- </w:t>
      </w:r>
      <w:r w:rsidR="00B20801">
        <w:rPr>
          <w:sz w:val="24"/>
          <w:szCs w:val="24"/>
        </w:rPr>
        <w:t>тестирования по предмету и выполнения контрольных работ;</w:t>
      </w:r>
      <w:r w:rsidR="00B20801">
        <w:rPr>
          <w:rStyle w:val="apple-converted-space"/>
          <w:sz w:val="24"/>
          <w:szCs w:val="24"/>
        </w:rPr>
        <w:t> </w:t>
      </w:r>
    </w:p>
    <w:p w:rsidR="00B20801" w:rsidRDefault="00AC2BB9" w:rsidP="00AC2BB9">
      <w:pPr>
        <w:pStyle w:val="afd"/>
        <w:rPr>
          <w:rStyle w:val="apple-converted-space"/>
          <w:sz w:val="24"/>
          <w:szCs w:val="24"/>
        </w:rPr>
      </w:pPr>
      <w:r>
        <w:rPr>
          <w:sz w:val="24"/>
          <w:szCs w:val="24"/>
        </w:rPr>
        <w:t xml:space="preserve">- </w:t>
      </w:r>
      <w:r w:rsidR="00B20801">
        <w:rPr>
          <w:sz w:val="24"/>
          <w:szCs w:val="24"/>
        </w:rPr>
        <w:t>закрепления изученного материала на групповых занятиях;</w:t>
      </w:r>
      <w:r w:rsidR="00B20801">
        <w:rPr>
          <w:rStyle w:val="apple-converted-space"/>
          <w:sz w:val="24"/>
          <w:szCs w:val="24"/>
        </w:rPr>
        <w:t> </w:t>
      </w:r>
    </w:p>
    <w:p w:rsidR="00B20801" w:rsidRDefault="00AC2BB9" w:rsidP="00AC2BB9">
      <w:pPr>
        <w:pStyle w:val="afd"/>
        <w:rPr>
          <w:rStyle w:val="apple-converted-space"/>
          <w:sz w:val="24"/>
          <w:szCs w:val="24"/>
        </w:rPr>
      </w:pPr>
      <w:r>
        <w:rPr>
          <w:rStyle w:val="apple-converted-space"/>
          <w:sz w:val="24"/>
          <w:szCs w:val="24"/>
        </w:rPr>
        <w:t xml:space="preserve">- </w:t>
      </w:r>
      <w:r w:rsidR="00B20801">
        <w:rPr>
          <w:rStyle w:val="apple-converted-space"/>
          <w:sz w:val="24"/>
          <w:szCs w:val="24"/>
        </w:rPr>
        <w:t>выполнения курсовой работы;</w:t>
      </w:r>
    </w:p>
    <w:p w:rsidR="00B20801" w:rsidRDefault="00AC2BB9" w:rsidP="00AC2BB9">
      <w:pPr>
        <w:pStyle w:val="afd"/>
      </w:pPr>
      <w:r>
        <w:rPr>
          <w:sz w:val="24"/>
          <w:szCs w:val="24"/>
        </w:rPr>
        <w:t xml:space="preserve">- </w:t>
      </w:r>
      <w:r w:rsidR="00B20801">
        <w:rPr>
          <w:sz w:val="24"/>
          <w:szCs w:val="24"/>
        </w:rPr>
        <w:t>подготовки к сдаче экзамена.</w:t>
      </w:r>
    </w:p>
    <w:p w:rsidR="00B20801" w:rsidRDefault="00B20801" w:rsidP="00AC2BB9">
      <w:pPr>
        <w:ind w:firstLine="567"/>
        <w:jc w:val="both"/>
        <w:rPr>
          <w:b/>
        </w:rPr>
      </w:pPr>
      <w:r>
        <w:rPr>
          <w:color w:val="000000"/>
          <w:shd w:val="clear" w:color="auto" w:fill="FFFFFF"/>
        </w:rPr>
        <w:t>Подготовка к тестированию и написанию контрольной работы по соответствующему модулю дисциплины подразумевает изучение лекционного материала и выполнение практических работ, относящихся к соответствующему модулю.</w:t>
      </w:r>
    </w:p>
    <w:p w:rsidR="00B20801" w:rsidRDefault="00B20801" w:rsidP="00AC2BB9">
      <w:pPr>
        <w:ind w:firstLine="567"/>
        <w:jc w:val="both"/>
        <w:rPr>
          <w:color w:val="000000"/>
          <w:spacing w:val="7"/>
        </w:rPr>
      </w:pPr>
      <w:r>
        <w:rPr>
          <w:color w:val="000000"/>
        </w:rPr>
        <w:t xml:space="preserve">Контроль результатов внеаудиторной самостоятельной работы студентов осуществляется в пределах времени, отведенного на обязательные </w:t>
      </w:r>
      <w:r>
        <w:rPr>
          <w:bCs/>
          <w:color w:val="000000"/>
        </w:rPr>
        <w:t>учебные</w:t>
      </w:r>
      <w:r>
        <w:rPr>
          <w:b/>
          <w:bCs/>
          <w:color w:val="000000"/>
        </w:rPr>
        <w:t xml:space="preserve"> </w:t>
      </w:r>
      <w:r>
        <w:rPr>
          <w:color w:val="000000"/>
        </w:rPr>
        <w:t>занятия по дисциплине</w:t>
      </w:r>
      <w:r>
        <w:rPr>
          <w:color w:val="000000"/>
          <w:spacing w:val="4"/>
        </w:rPr>
        <w:t xml:space="preserve"> и внеаудиторную самостоятельную работу </w:t>
      </w:r>
      <w:r>
        <w:rPr>
          <w:color w:val="000000"/>
          <w:spacing w:val="5"/>
        </w:rPr>
        <w:t xml:space="preserve">студентов по дисциплине, проходит в письменной </w:t>
      </w:r>
      <w:r>
        <w:rPr>
          <w:color w:val="000000"/>
          <w:spacing w:val="7"/>
        </w:rPr>
        <w:t>форме.</w:t>
      </w:r>
    </w:p>
    <w:p w:rsidR="00B20801" w:rsidRDefault="00B20801" w:rsidP="00AC2BB9">
      <w:pPr>
        <w:ind w:firstLine="567"/>
        <w:jc w:val="both"/>
        <w:rPr>
          <w:color w:val="000000"/>
          <w:spacing w:val="-1"/>
        </w:rPr>
      </w:pPr>
      <w:r>
        <w:rPr>
          <w:color w:val="000000"/>
          <w:spacing w:val="6"/>
        </w:rPr>
        <w:t xml:space="preserve"> Критериями оценки результатов внеаудиторной самостоятельной ра</w:t>
      </w:r>
      <w:r>
        <w:rPr>
          <w:color w:val="000000"/>
          <w:spacing w:val="4"/>
        </w:rPr>
        <w:t>боты студента являются:</w:t>
      </w:r>
    </w:p>
    <w:p w:rsidR="00B20801" w:rsidRDefault="00AC2BB9" w:rsidP="00AC2BB9">
      <w:pPr>
        <w:ind w:left="567" w:firstLine="567"/>
        <w:jc w:val="both"/>
      </w:pPr>
      <w:r>
        <w:t xml:space="preserve">- </w:t>
      </w:r>
      <w:r w:rsidR="00B20801">
        <w:t xml:space="preserve">уровень </w:t>
      </w:r>
      <w:r>
        <w:t>у</w:t>
      </w:r>
      <w:r w:rsidR="00B20801">
        <w:t>своения учебного материала;</w:t>
      </w:r>
    </w:p>
    <w:p w:rsidR="00B20801" w:rsidRDefault="00AC2BB9" w:rsidP="00AC2BB9">
      <w:pPr>
        <w:ind w:left="567" w:firstLine="567"/>
        <w:jc w:val="both"/>
      </w:pPr>
      <w:r>
        <w:t xml:space="preserve">- </w:t>
      </w:r>
      <w:r w:rsidR="00B20801">
        <w:t xml:space="preserve">полнота </w:t>
      </w:r>
      <w:proofErr w:type="spellStart"/>
      <w:r w:rsidR="00B20801">
        <w:t>общеучебных</w:t>
      </w:r>
      <w:proofErr w:type="spellEnd"/>
      <w:r w:rsidR="00B20801">
        <w:t xml:space="preserve"> представлений, знаний и умений по изучаемой теме;</w:t>
      </w:r>
    </w:p>
    <w:p w:rsidR="00B20801" w:rsidRDefault="00AC2BB9" w:rsidP="00AC2BB9">
      <w:pPr>
        <w:ind w:left="567" w:firstLine="567"/>
        <w:jc w:val="both"/>
      </w:pPr>
      <w:r>
        <w:t xml:space="preserve">- </w:t>
      </w:r>
      <w:r w:rsidR="00B20801">
        <w:t>обоснованность и четкость изложения ответа.</w:t>
      </w:r>
    </w:p>
    <w:p w:rsidR="00B20801" w:rsidRDefault="00B20801" w:rsidP="00AC2BB9">
      <w:pPr>
        <w:ind w:firstLine="567"/>
        <w:jc w:val="both"/>
      </w:pPr>
      <w:r>
        <w:t xml:space="preserve">Перечень контрольных вопросов и заданий для самостоятельной работы студентов хранится на кафедре. </w:t>
      </w:r>
    </w:p>
    <w:p w:rsidR="00470BFB" w:rsidRDefault="00470BFB" w:rsidP="00AC2BB9">
      <w:pPr>
        <w:ind w:firstLine="567"/>
        <w:jc w:val="both"/>
        <w:rPr>
          <w:b/>
        </w:rPr>
      </w:pPr>
    </w:p>
    <w:p w:rsidR="00470BFB" w:rsidRPr="00063F67" w:rsidRDefault="00B20801" w:rsidP="00470BFB">
      <w:pPr>
        <w:ind w:firstLine="851"/>
        <w:jc w:val="both"/>
        <w:rPr>
          <w:b/>
        </w:rPr>
      </w:pPr>
      <w:r>
        <w:rPr>
          <w:b/>
        </w:rPr>
        <w:lastRenderedPageBreak/>
        <w:t>7</w:t>
      </w:r>
      <w:r w:rsidR="00470BFB" w:rsidRPr="00063F67">
        <w:rPr>
          <w:b/>
        </w:rPr>
        <w:t xml:space="preserve"> УЧЕБНО-МЕТОДИЧЕСК</w:t>
      </w:r>
      <w:r w:rsidR="00470BFB">
        <w:rPr>
          <w:b/>
        </w:rPr>
        <w:t>О</w:t>
      </w:r>
      <w:r w:rsidR="00470BFB" w:rsidRPr="00063F67">
        <w:rPr>
          <w:b/>
        </w:rPr>
        <w:t xml:space="preserve">Е </w:t>
      </w:r>
      <w:r w:rsidR="00470BFB">
        <w:rPr>
          <w:b/>
        </w:rPr>
        <w:t>И ИНФОРМАЦИОННОЕ ОБЕСПЕЧЕНИЕ</w:t>
      </w:r>
      <w:r w:rsidR="00470BFB" w:rsidRPr="00063F67">
        <w:rPr>
          <w:b/>
        </w:rPr>
        <w:t xml:space="preserve"> ДИСЦИПЛИН</w:t>
      </w:r>
      <w:r w:rsidR="00470BFB">
        <w:rPr>
          <w:b/>
        </w:rPr>
        <w:t>Ы</w:t>
      </w:r>
      <w:r w:rsidR="00470BFB" w:rsidRPr="00063F67">
        <w:rPr>
          <w:b/>
        </w:rPr>
        <w:t xml:space="preserve"> </w:t>
      </w:r>
    </w:p>
    <w:p w:rsidR="00470BFB" w:rsidRPr="00063F67" w:rsidRDefault="00470BFB" w:rsidP="00470BFB">
      <w:pPr>
        <w:ind w:firstLine="851"/>
        <w:jc w:val="both"/>
        <w:rPr>
          <w:b/>
        </w:rPr>
      </w:pPr>
    </w:p>
    <w:p w:rsidR="00470BFB" w:rsidRPr="00063F67" w:rsidRDefault="00B20801" w:rsidP="00470BFB">
      <w:pPr>
        <w:ind w:firstLine="851"/>
        <w:jc w:val="both"/>
        <w:rPr>
          <w:b/>
        </w:rPr>
      </w:pPr>
      <w:r>
        <w:rPr>
          <w:b/>
        </w:rPr>
        <w:t>7</w:t>
      </w:r>
      <w:r w:rsidR="00470BFB" w:rsidRPr="00063F67">
        <w:rPr>
          <w:b/>
        </w:rPr>
        <w:t>.1 Основная литература: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55"/>
        <w:gridCol w:w="3260"/>
        <w:gridCol w:w="992"/>
      </w:tblGrid>
      <w:tr w:rsidR="00470BFB" w:rsidRPr="00122EE8" w:rsidTr="00470BFB">
        <w:tc>
          <w:tcPr>
            <w:tcW w:w="540" w:type="dxa"/>
          </w:tcPr>
          <w:p w:rsidR="00470BFB" w:rsidRPr="00122EE8" w:rsidRDefault="00470BFB" w:rsidP="00470BFB">
            <w:pPr>
              <w:jc w:val="both"/>
            </w:pPr>
            <w:r w:rsidRPr="00122EE8">
              <w:rPr>
                <w:sz w:val="22"/>
                <w:szCs w:val="22"/>
              </w:rPr>
              <w:t xml:space="preserve">№ </w:t>
            </w:r>
            <w:proofErr w:type="gramStart"/>
            <w:r w:rsidRPr="00122EE8">
              <w:rPr>
                <w:sz w:val="22"/>
                <w:szCs w:val="22"/>
              </w:rPr>
              <w:t>п</w:t>
            </w:r>
            <w:proofErr w:type="gramEnd"/>
            <w:r w:rsidRPr="00122EE8">
              <w:rPr>
                <w:sz w:val="22"/>
                <w:szCs w:val="22"/>
              </w:rPr>
              <w:t>/п</w:t>
            </w:r>
          </w:p>
        </w:tc>
        <w:tc>
          <w:tcPr>
            <w:tcW w:w="4955" w:type="dxa"/>
          </w:tcPr>
          <w:p w:rsidR="00470BFB" w:rsidRPr="00122EE8" w:rsidRDefault="00470BFB" w:rsidP="00470BFB">
            <w:pPr>
              <w:jc w:val="both"/>
            </w:pPr>
            <w:r w:rsidRPr="00122EE8">
              <w:rPr>
                <w:sz w:val="22"/>
                <w:szCs w:val="22"/>
              </w:rPr>
              <w:t>Автор, название, место издания, издательство, год издания учебной литературы</w:t>
            </w:r>
          </w:p>
        </w:tc>
        <w:tc>
          <w:tcPr>
            <w:tcW w:w="3260" w:type="dxa"/>
          </w:tcPr>
          <w:p w:rsidR="00470BFB" w:rsidRPr="00122EE8" w:rsidRDefault="00470BFB" w:rsidP="00470BFB">
            <w:pPr>
              <w:jc w:val="center"/>
            </w:pPr>
            <w:r w:rsidRPr="00122EE8">
              <w:rPr>
                <w:sz w:val="22"/>
                <w:szCs w:val="22"/>
              </w:rPr>
              <w:t>Гриф</w:t>
            </w:r>
          </w:p>
        </w:tc>
        <w:tc>
          <w:tcPr>
            <w:tcW w:w="992" w:type="dxa"/>
          </w:tcPr>
          <w:p w:rsidR="00470BFB" w:rsidRPr="00122EE8" w:rsidRDefault="00470BFB" w:rsidP="00470BFB">
            <w:pPr>
              <w:ind w:left="-108" w:right="-33"/>
              <w:jc w:val="center"/>
            </w:pPr>
            <w:r w:rsidRPr="00122EE8">
              <w:rPr>
                <w:sz w:val="22"/>
                <w:szCs w:val="22"/>
              </w:rPr>
              <w:t>Количество экземпляров</w:t>
            </w:r>
          </w:p>
        </w:tc>
      </w:tr>
      <w:tr w:rsidR="00470BFB" w:rsidRPr="00122EE8" w:rsidTr="00470BFB">
        <w:tc>
          <w:tcPr>
            <w:tcW w:w="540" w:type="dxa"/>
          </w:tcPr>
          <w:p w:rsidR="00470BFB" w:rsidRPr="00122EE8" w:rsidRDefault="00470BFB" w:rsidP="00470BFB">
            <w:pPr>
              <w:jc w:val="both"/>
            </w:pPr>
          </w:p>
        </w:tc>
        <w:tc>
          <w:tcPr>
            <w:tcW w:w="4955" w:type="dxa"/>
          </w:tcPr>
          <w:p w:rsidR="00470BFB" w:rsidRPr="002E2532" w:rsidRDefault="00470BFB" w:rsidP="00470BFB">
            <w:pPr>
              <w:spacing w:line="264" w:lineRule="auto"/>
            </w:pPr>
          </w:p>
        </w:tc>
        <w:tc>
          <w:tcPr>
            <w:tcW w:w="3260" w:type="dxa"/>
          </w:tcPr>
          <w:p w:rsidR="00470BFB" w:rsidRPr="00122EE8" w:rsidRDefault="00470BFB" w:rsidP="00470BFB">
            <w:pPr>
              <w:jc w:val="center"/>
            </w:pPr>
          </w:p>
        </w:tc>
        <w:tc>
          <w:tcPr>
            <w:tcW w:w="992" w:type="dxa"/>
          </w:tcPr>
          <w:p w:rsidR="00470BFB" w:rsidRPr="00122EE8" w:rsidRDefault="00470BFB" w:rsidP="00470BFB">
            <w:pPr>
              <w:jc w:val="center"/>
            </w:pPr>
          </w:p>
        </w:tc>
      </w:tr>
      <w:tr w:rsidR="00470BFB" w:rsidRPr="00122EE8" w:rsidTr="00470BFB">
        <w:tc>
          <w:tcPr>
            <w:tcW w:w="540" w:type="dxa"/>
          </w:tcPr>
          <w:p w:rsidR="00470BFB" w:rsidRPr="009D2065" w:rsidRDefault="009D2065" w:rsidP="00470BFB">
            <w:pPr>
              <w:jc w:val="both"/>
              <w:rPr>
                <w:lang w:val="en-US"/>
              </w:rPr>
            </w:pPr>
            <w:r>
              <w:rPr>
                <w:sz w:val="22"/>
                <w:szCs w:val="22"/>
                <w:lang w:val="en-US"/>
              </w:rPr>
              <w:t>1</w:t>
            </w:r>
          </w:p>
        </w:tc>
        <w:tc>
          <w:tcPr>
            <w:tcW w:w="4955" w:type="dxa"/>
          </w:tcPr>
          <w:p w:rsidR="00470BFB" w:rsidRPr="002E2532" w:rsidRDefault="00470BFB" w:rsidP="00470BFB">
            <w:pPr>
              <w:spacing w:line="264" w:lineRule="auto"/>
              <w:rPr>
                <w:b/>
              </w:rPr>
            </w:pPr>
            <w:proofErr w:type="spellStart"/>
            <w:r>
              <w:rPr>
                <w:b/>
              </w:rPr>
              <w:t>Кореневский</w:t>
            </w:r>
            <w:proofErr w:type="spellEnd"/>
            <w:r w:rsidRPr="002E2532">
              <w:rPr>
                <w:b/>
              </w:rPr>
              <w:t xml:space="preserve">, </w:t>
            </w:r>
            <w:r>
              <w:rPr>
                <w:b/>
              </w:rPr>
              <w:t>Н</w:t>
            </w:r>
            <w:r w:rsidRPr="002E2532">
              <w:rPr>
                <w:b/>
              </w:rPr>
              <w:t>.</w:t>
            </w:r>
            <w:r>
              <w:rPr>
                <w:b/>
              </w:rPr>
              <w:t>А</w:t>
            </w:r>
            <w:r w:rsidRPr="002E2532">
              <w:rPr>
                <w:b/>
              </w:rPr>
              <w:t>.</w:t>
            </w:r>
            <w:r w:rsidRPr="002E2532">
              <w:t xml:space="preserve"> Био</w:t>
            </w:r>
            <w:r>
              <w:t>технические системы медицинского назначения</w:t>
            </w:r>
            <w:r w:rsidRPr="002E2532">
              <w:t xml:space="preserve">: </w:t>
            </w:r>
            <w:r>
              <w:t>учебник</w:t>
            </w:r>
            <w:r w:rsidRPr="002E2532">
              <w:t xml:space="preserve"> </w:t>
            </w:r>
            <w:r>
              <w:t>/Н.А.</w:t>
            </w:r>
            <w:r w:rsidRPr="002E2532">
              <w:t xml:space="preserve"> </w:t>
            </w:r>
            <w:proofErr w:type="spellStart"/>
            <w:r>
              <w:t>Кореневский</w:t>
            </w:r>
            <w:proofErr w:type="spellEnd"/>
            <w:r>
              <w:t xml:space="preserve">, </w:t>
            </w:r>
            <w:proofErr w:type="spellStart"/>
            <w:r>
              <w:t>Е.П.Попечителев</w:t>
            </w:r>
            <w:proofErr w:type="spellEnd"/>
            <w:r w:rsidRPr="002E2532">
              <w:t xml:space="preserve">. </w:t>
            </w:r>
            <w:r>
              <w:t>–</w:t>
            </w:r>
            <w:r w:rsidRPr="002E2532">
              <w:t xml:space="preserve"> </w:t>
            </w:r>
            <w:r>
              <w:t>Старый Оскол</w:t>
            </w:r>
            <w:r w:rsidRPr="002E2532">
              <w:t xml:space="preserve">: </w:t>
            </w:r>
            <w:r>
              <w:t>ТНТ</w:t>
            </w:r>
            <w:r w:rsidRPr="002E2532">
              <w:t>, 20</w:t>
            </w:r>
            <w:r>
              <w:t>13</w:t>
            </w:r>
            <w:r w:rsidRPr="002E2532">
              <w:t xml:space="preserve">. - </w:t>
            </w:r>
            <w:r>
              <w:t>688</w:t>
            </w:r>
            <w:r w:rsidRPr="002E2532">
              <w:t xml:space="preserve"> е.: ил.</w:t>
            </w:r>
          </w:p>
        </w:tc>
        <w:tc>
          <w:tcPr>
            <w:tcW w:w="3260" w:type="dxa"/>
          </w:tcPr>
          <w:p w:rsidR="00470BFB" w:rsidRPr="00773D9D" w:rsidRDefault="00470BFB" w:rsidP="00470BFB">
            <w:pPr>
              <w:jc w:val="center"/>
            </w:pPr>
            <w:r w:rsidRPr="00773D9D">
              <w:t xml:space="preserve">Гриф </w:t>
            </w:r>
            <w:r>
              <w:t>У</w:t>
            </w:r>
            <w:r w:rsidRPr="00773D9D">
              <w:t>МО РФ</w:t>
            </w:r>
          </w:p>
        </w:tc>
        <w:tc>
          <w:tcPr>
            <w:tcW w:w="992" w:type="dxa"/>
          </w:tcPr>
          <w:p w:rsidR="00470BFB" w:rsidRPr="00122EE8" w:rsidRDefault="00470BFB" w:rsidP="00470BFB">
            <w:pPr>
              <w:jc w:val="center"/>
            </w:pPr>
            <w:r>
              <w:rPr>
                <w:sz w:val="22"/>
                <w:szCs w:val="22"/>
              </w:rPr>
              <w:t>5</w:t>
            </w:r>
          </w:p>
        </w:tc>
      </w:tr>
      <w:tr w:rsidR="00470BFB" w:rsidRPr="00122EE8" w:rsidTr="00470BFB">
        <w:tc>
          <w:tcPr>
            <w:tcW w:w="540" w:type="dxa"/>
          </w:tcPr>
          <w:p w:rsidR="00470BFB" w:rsidRPr="009D2065" w:rsidRDefault="009D2065" w:rsidP="00470BFB">
            <w:pPr>
              <w:jc w:val="both"/>
              <w:rPr>
                <w:lang w:val="en-US"/>
              </w:rPr>
            </w:pPr>
            <w:r>
              <w:rPr>
                <w:sz w:val="22"/>
                <w:szCs w:val="22"/>
                <w:lang w:val="en-US"/>
              </w:rPr>
              <w:t>2</w:t>
            </w:r>
          </w:p>
        </w:tc>
        <w:tc>
          <w:tcPr>
            <w:tcW w:w="4955" w:type="dxa"/>
          </w:tcPr>
          <w:p w:rsidR="00470BFB" w:rsidRPr="002E2532" w:rsidRDefault="00470BFB" w:rsidP="00470BFB">
            <w:pPr>
              <w:spacing w:line="264" w:lineRule="auto"/>
              <w:rPr>
                <w:b/>
              </w:rPr>
            </w:pPr>
            <w:proofErr w:type="spellStart"/>
            <w:r>
              <w:rPr>
                <w:b/>
              </w:rPr>
              <w:t>Кореневский</w:t>
            </w:r>
            <w:proofErr w:type="spellEnd"/>
            <w:r w:rsidRPr="002E2532">
              <w:rPr>
                <w:b/>
              </w:rPr>
              <w:t xml:space="preserve">, </w:t>
            </w:r>
            <w:r>
              <w:rPr>
                <w:b/>
              </w:rPr>
              <w:t>Н</w:t>
            </w:r>
            <w:r w:rsidRPr="002E2532">
              <w:rPr>
                <w:b/>
              </w:rPr>
              <w:t>.</w:t>
            </w:r>
            <w:r>
              <w:rPr>
                <w:b/>
              </w:rPr>
              <w:t>А</w:t>
            </w:r>
            <w:r w:rsidRPr="002E2532">
              <w:rPr>
                <w:b/>
              </w:rPr>
              <w:t>.</w:t>
            </w:r>
            <w:r w:rsidRPr="002E2532">
              <w:t xml:space="preserve"> </w:t>
            </w:r>
            <w:r>
              <w:t>Узлы и элементы б</w:t>
            </w:r>
            <w:r w:rsidRPr="002E2532">
              <w:t>ио</w:t>
            </w:r>
            <w:r>
              <w:t>технических систем</w:t>
            </w:r>
            <w:r w:rsidRPr="002E2532">
              <w:t xml:space="preserve">: </w:t>
            </w:r>
            <w:r>
              <w:t>учебник</w:t>
            </w:r>
            <w:r w:rsidRPr="002E2532">
              <w:t xml:space="preserve"> </w:t>
            </w:r>
            <w:r>
              <w:t>/Н.А.</w:t>
            </w:r>
            <w:r w:rsidRPr="002E2532">
              <w:t xml:space="preserve"> </w:t>
            </w:r>
            <w:proofErr w:type="spellStart"/>
            <w:r>
              <w:t>Кореневский</w:t>
            </w:r>
            <w:proofErr w:type="spellEnd"/>
            <w:r>
              <w:t>, Е.П.</w:t>
            </w:r>
            <w:r w:rsidR="00796673">
              <w:t xml:space="preserve"> </w:t>
            </w:r>
            <w:proofErr w:type="spellStart"/>
            <w:r>
              <w:t>Попечителев</w:t>
            </w:r>
            <w:proofErr w:type="spellEnd"/>
            <w:r w:rsidRPr="002E2532">
              <w:t xml:space="preserve">. </w:t>
            </w:r>
            <w:r>
              <w:t>–</w:t>
            </w:r>
            <w:r w:rsidRPr="002E2532">
              <w:t xml:space="preserve"> </w:t>
            </w:r>
            <w:r>
              <w:t>Старый Оскол</w:t>
            </w:r>
            <w:proofErr w:type="gramStart"/>
            <w:r w:rsidRPr="002E2532">
              <w:t xml:space="preserve">.: </w:t>
            </w:r>
            <w:proofErr w:type="gramEnd"/>
            <w:r>
              <w:t>ТНТ</w:t>
            </w:r>
            <w:r w:rsidRPr="002E2532">
              <w:t>, 20</w:t>
            </w:r>
            <w:r>
              <w:t>13</w:t>
            </w:r>
            <w:r w:rsidRPr="002E2532">
              <w:t xml:space="preserve">. - </w:t>
            </w:r>
            <w:r>
              <w:t>448</w:t>
            </w:r>
            <w:r w:rsidRPr="002E2532">
              <w:t xml:space="preserve"> е.: ил.</w:t>
            </w:r>
          </w:p>
        </w:tc>
        <w:tc>
          <w:tcPr>
            <w:tcW w:w="3260" w:type="dxa"/>
          </w:tcPr>
          <w:p w:rsidR="00470BFB" w:rsidRPr="00773D9D" w:rsidRDefault="00796673" w:rsidP="00470BFB">
            <w:pPr>
              <w:jc w:val="center"/>
            </w:pPr>
            <w:r w:rsidRPr="00773D9D">
              <w:t xml:space="preserve">Гриф </w:t>
            </w:r>
            <w:r>
              <w:t>У</w:t>
            </w:r>
            <w:r w:rsidRPr="00773D9D">
              <w:t>МО РФ</w:t>
            </w:r>
          </w:p>
        </w:tc>
        <w:tc>
          <w:tcPr>
            <w:tcW w:w="992" w:type="dxa"/>
          </w:tcPr>
          <w:p w:rsidR="00470BFB" w:rsidRPr="00122EE8" w:rsidRDefault="00796673" w:rsidP="00470BFB">
            <w:pPr>
              <w:jc w:val="center"/>
            </w:pPr>
            <w:r>
              <w:rPr>
                <w:sz w:val="22"/>
                <w:szCs w:val="22"/>
              </w:rPr>
              <w:t>5</w:t>
            </w:r>
          </w:p>
        </w:tc>
      </w:tr>
      <w:tr w:rsidR="00470BFB" w:rsidRPr="00122EE8" w:rsidTr="00470BFB">
        <w:tc>
          <w:tcPr>
            <w:tcW w:w="540" w:type="dxa"/>
          </w:tcPr>
          <w:p w:rsidR="00470BFB" w:rsidRPr="009D2065" w:rsidRDefault="009D2065" w:rsidP="00470BFB">
            <w:pPr>
              <w:jc w:val="both"/>
              <w:rPr>
                <w:lang w:val="en-US"/>
              </w:rPr>
            </w:pPr>
            <w:r>
              <w:rPr>
                <w:sz w:val="22"/>
                <w:szCs w:val="22"/>
                <w:lang w:val="en-US"/>
              </w:rPr>
              <w:t>3</w:t>
            </w:r>
          </w:p>
        </w:tc>
        <w:tc>
          <w:tcPr>
            <w:tcW w:w="4955" w:type="dxa"/>
          </w:tcPr>
          <w:p w:rsidR="00470BFB" w:rsidRPr="002E2532" w:rsidRDefault="00796673" w:rsidP="00796673">
            <w:pPr>
              <w:spacing w:line="264" w:lineRule="auto"/>
              <w:rPr>
                <w:b/>
              </w:rPr>
            </w:pPr>
            <w:proofErr w:type="spellStart"/>
            <w:r>
              <w:rPr>
                <w:b/>
              </w:rPr>
              <w:t>Кореневский</w:t>
            </w:r>
            <w:proofErr w:type="spellEnd"/>
            <w:r w:rsidRPr="002E2532">
              <w:rPr>
                <w:b/>
              </w:rPr>
              <w:t xml:space="preserve">, </w:t>
            </w:r>
            <w:r>
              <w:rPr>
                <w:b/>
              </w:rPr>
              <w:t>Н</w:t>
            </w:r>
            <w:r w:rsidRPr="002E2532">
              <w:rPr>
                <w:b/>
              </w:rPr>
              <w:t>.</w:t>
            </w:r>
            <w:r>
              <w:rPr>
                <w:b/>
              </w:rPr>
              <w:t>А</w:t>
            </w:r>
            <w:r w:rsidRPr="002E2532">
              <w:rPr>
                <w:b/>
              </w:rPr>
              <w:t>.</w:t>
            </w:r>
            <w:r w:rsidRPr="002E2532">
              <w:t xml:space="preserve"> </w:t>
            </w:r>
            <w:r>
              <w:t>Эксплуатация и ремонт б</w:t>
            </w:r>
            <w:r w:rsidRPr="002E2532">
              <w:t>ио</w:t>
            </w:r>
            <w:r>
              <w:t>технических систем медицинского назначения</w:t>
            </w:r>
            <w:r w:rsidRPr="002E2532">
              <w:t xml:space="preserve">: </w:t>
            </w:r>
            <w:r>
              <w:t>учеб</w:t>
            </w:r>
            <w:proofErr w:type="gramStart"/>
            <w:r>
              <w:t>.</w:t>
            </w:r>
            <w:proofErr w:type="gramEnd"/>
            <w:r>
              <w:t xml:space="preserve"> </w:t>
            </w:r>
            <w:proofErr w:type="gramStart"/>
            <w:r>
              <w:t>п</w:t>
            </w:r>
            <w:proofErr w:type="gramEnd"/>
            <w:r>
              <w:t>особие</w:t>
            </w:r>
            <w:r w:rsidRPr="002E2532">
              <w:t xml:space="preserve"> </w:t>
            </w:r>
            <w:r>
              <w:t>/Н.А.</w:t>
            </w:r>
            <w:r w:rsidRPr="002E2532">
              <w:t xml:space="preserve"> </w:t>
            </w:r>
            <w:proofErr w:type="spellStart"/>
            <w:r>
              <w:t>Кореневский</w:t>
            </w:r>
            <w:proofErr w:type="spellEnd"/>
            <w:r>
              <w:t xml:space="preserve">, Е.П. </w:t>
            </w:r>
            <w:proofErr w:type="spellStart"/>
            <w:r>
              <w:t>Попечителев</w:t>
            </w:r>
            <w:proofErr w:type="spellEnd"/>
            <w:r w:rsidRPr="002E2532">
              <w:t xml:space="preserve">. </w:t>
            </w:r>
            <w:r>
              <w:t>–</w:t>
            </w:r>
            <w:r w:rsidRPr="002E2532">
              <w:t xml:space="preserve"> </w:t>
            </w:r>
            <w:r>
              <w:t>Старый Оскол</w:t>
            </w:r>
            <w:proofErr w:type="gramStart"/>
            <w:r w:rsidRPr="002E2532">
              <w:t xml:space="preserve">.: </w:t>
            </w:r>
            <w:proofErr w:type="gramEnd"/>
            <w:r>
              <w:t>ТНТ</w:t>
            </w:r>
            <w:r w:rsidRPr="002E2532">
              <w:t>, 20</w:t>
            </w:r>
            <w:r>
              <w:t>13</w:t>
            </w:r>
            <w:r w:rsidRPr="002E2532">
              <w:t xml:space="preserve">. - </w:t>
            </w:r>
            <w:r>
              <w:t>432</w:t>
            </w:r>
            <w:r w:rsidRPr="002E2532">
              <w:t xml:space="preserve"> е.: ил.</w:t>
            </w:r>
          </w:p>
        </w:tc>
        <w:tc>
          <w:tcPr>
            <w:tcW w:w="3260" w:type="dxa"/>
          </w:tcPr>
          <w:p w:rsidR="00470BFB" w:rsidRPr="00773D9D" w:rsidRDefault="00796673" w:rsidP="00470BFB">
            <w:pPr>
              <w:jc w:val="center"/>
            </w:pPr>
            <w:r w:rsidRPr="00773D9D">
              <w:t xml:space="preserve">Гриф </w:t>
            </w:r>
            <w:r>
              <w:t>У</w:t>
            </w:r>
            <w:r w:rsidRPr="00773D9D">
              <w:t>МО РФ</w:t>
            </w:r>
          </w:p>
        </w:tc>
        <w:tc>
          <w:tcPr>
            <w:tcW w:w="992" w:type="dxa"/>
          </w:tcPr>
          <w:p w:rsidR="00470BFB" w:rsidRPr="00122EE8" w:rsidRDefault="00796673" w:rsidP="00470BFB">
            <w:pPr>
              <w:jc w:val="center"/>
            </w:pPr>
            <w:r>
              <w:rPr>
                <w:sz w:val="22"/>
                <w:szCs w:val="22"/>
              </w:rPr>
              <w:t>5</w:t>
            </w:r>
          </w:p>
        </w:tc>
      </w:tr>
      <w:tr w:rsidR="00470BFB" w:rsidRPr="00122EE8" w:rsidTr="00470BFB">
        <w:tc>
          <w:tcPr>
            <w:tcW w:w="540" w:type="dxa"/>
          </w:tcPr>
          <w:p w:rsidR="00470BFB" w:rsidRPr="009D2065" w:rsidRDefault="009D2065" w:rsidP="00470BFB">
            <w:pPr>
              <w:jc w:val="both"/>
              <w:rPr>
                <w:lang w:val="en-US"/>
              </w:rPr>
            </w:pPr>
            <w:r>
              <w:rPr>
                <w:sz w:val="22"/>
                <w:szCs w:val="22"/>
                <w:lang w:val="en-US"/>
              </w:rPr>
              <w:t>4</w:t>
            </w:r>
          </w:p>
        </w:tc>
        <w:tc>
          <w:tcPr>
            <w:tcW w:w="4955" w:type="dxa"/>
          </w:tcPr>
          <w:p w:rsidR="00470BFB" w:rsidRPr="002E2532" w:rsidRDefault="00796673" w:rsidP="00796673">
            <w:pPr>
              <w:spacing w:line="264" w:lineRule="auto"/>
              <w:rPr>
                <w:b/>
              </w:rPr>
            </w:pPr>
            <w:r>
              <w:rPr>
                <w:b/>
              </w:rPr>
              <w:t>Лещенко</w:t>
            </w:r>
            <w:r w:rsidRPr="002E2532">
              <w:rPr>
                <w:b/>
              </w:rPr>
              <w:t xml:space="preserve">, </w:t>
            </w:r>
            <w:r>
              <w:rPr>
                <w:b/>
              </w:rPr>
              <w:t>В</w:t>
            </w:r>
            <w:r w:rsidRPr="002E2532">
              <w:rPr>
                <w:b/>
              </w:rPr>
              <w:t>.</w:t>
            </w:r>
            <w:r>
              <w:rPr>
                <w:b/>
              </w:rPr>
              <w:t>Г</w:t>
            </w:r>
            <w:r w:rsidRPr="002E2532">
              <w:rPr>
                <w:b/>
              </w:rPr>
              <w:t>.</w:t>
            </w:r>
            <w:r w:rsidRPr="002E2532">
              <w:t xml:space="preserve"> </w:t>
            </w:r>
            <w:r>
              <w:t>Медицинская и биологическая физика</w:t>
            </w:r>
            <w:r w:rsidRPr="002E2532">
              <w:t xml:space="preserve">: </w:t>
            </w:r>
            <w:r>
              <w:t>учеб</w:t>
            </w:r>
            <w:proofErr w:type="gramStart"/>
            <w:r>
              <w:t>.</w:t>
            </w:r>
            <w:proofErr w:type="gramEnd"/>
            <w:r>
              <w:t xml:space="preserve"> </w:t>
            </w:r>
            <w:proofErr w:type="gramStart"/>
            <w:r>
              <w:t>п</w:t>
            </w:r>
            <w:proofErr w:type="gramEnd"/>
            <w:r>
              <w:t>особие</w:t>
            </w:r>
            <w:r w:rsidRPr="002E2532">
              <w:t xml:space="preserve"> </w:t>
            </w:r>
            <w:r>
              <w:t>/В.Г.</w:t>
            </w:r>
            <w:r w:rsidRPr="002E2532">
              <w:t xml:space="preserve"> </w:t>
            </w:r>
            <w:r>
              <w:t xml:space="preserve">Лещенко, </w:t>
            </w:r>
            <w:proofErr w:type="spellStart"/>
            <w:r>
              <w:t>Г.К.Ильич</w:t>
            </w:r>
            <w:proofErr w:type="spellEnd"/>
            <w:r w:rsidRPr="002E2532">
              <w:t xml:space="preserve">. </w:t>
            </w:r>
            <w:r>
              <w:t>–</w:t>
            </w:r>
            <w:r w:rsidRPr="002E2532">
              <w:t xml:space="preserve"> </w:t>
            </w:r>
            <w:r>
              <w:t>Мн</w:t>
            </w:r>
            <w:proofErr w:type="gramStart"/>
            <w:r>
              <w:t>.</w:t>
            </w:r>
            <w:r w:rsidRPr="002E2532">
              <w:t xml:space="preserve">.: </w:t>
            </w:r>
            <w:proofErr w:type="gramEnd"/>
            <w:r>
              <w:t>Новое знание</w:t>
            </w:r>
            <w:r w:rsidRPr="002E2532">
              <w:t>, 20</w:t>
            </w:r>
            <w:r>
              <w:t>14</w:t>
            </w:r>
            <w:r w:rsidRPr="002E2532">
              <w:t xml:space="preserve">. - </w:t>
            </w:r>
            <w:r>
              <w:t>552</w:t>
            </w:r>
            <w:r w:rsidRPr="002E2532">
              <w:t xml:space="preserve"> е.: ил.</w:t>
            </w:r>
          </w:p>
        </w:tc>
        <w:tc>
          <w:tcPr>
            <w:tcW w:w="3260" w:type="dxa"/>
          </w:tcPr>
          <w:p w:rsidR="00470BFB" w:rsidRPr="00773D9D" w:rsidRDefault="00796673" w:rsidP="00796673">
            <w:pPr>
              <w:jc w:val="center"/>
            </w:pPr>
            <w:r w:rsidRPr="00773D9D">
              <w:t>Гриф МО Р</w:t>
            </w:r>
            <w:r>
              <w:t>Б</w:t>
            </w:r>
          </w:p>
        </w:tc>
        <w:tc>
          <w:tcPr>
            <w:tcW w:w="992" w:type="dxa"/>
          </w:tcPr>
          <w:p w:rsidR="00470BFB" w:rsidRPr="00122EE8" w:rsidRDefault="00616BA1" w:rsidP="00470BFB">
            <w:pPr>
              <w:jc w:val="center"/>
            </w:pPr>
            <w:r>
              <w:rPr>
                <w:sz w:val="22"/>
                <w:szCs w:val="22"/>
              </w:rPr>
              <w:t>5</w:t>
            </w:r>
          </w:p>
        </w:tc>
      </w:tr>
    </w:tbl>
    <w:p w:rsidR="00470BFB" w:rsidRDefault="00470BFB" w:rsidP="00470BFB">
      <w:pPr>
        <w:ind w:firstLine="851"/>
        <w:jc w:val="both"/>
        <w:rPr>
          <w:b/>
        </w:rPr>
      </w:pPr>
    </w:p>
    <w:p w:rsidR="00470BFB" w:rsidRPr="00063F67" w:rsidRDefault="00B20801" w:rsidP="00470BFB">
      <w:pPr>
        <w:ind w:firstLine="851"/>
        <w:jc w:val="both"/>
        <w:rPr>
          <w:b/>
        </w:rPr>
      </w:pPr>
      <w:r>
        <w:rPr>
          <w:b/>
        </w:rPr>
        <w:t>7</w:t>
      </w:r>
      <w:r w:rsidR="00470BFB" w:rsidRPr="00063F67">
        <w:rPr>
          <w:b/>
        </w:rPr>
        <w:t>.2 Дополнительная литература: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55"/>
        <w:gridCol w:w="3260"/>
        <w:gridCol w:w="992"/>
      </w:tblGrid>
      <w:tr w:rsidR="00470BFB" w:rsidRPr="00122EE8" w:rsidTr="00470BFB">
        <w:tc>
          <w:tcPr>
            <w:tcW w:w="540" w:type="dxa"/>
          </w:tcPr>
          <w:p w:rsidR="00470BFB" w:rsidRPr="00122EE8" w:rsidRDefault="00470BFB" w:rsidP="00470BFB">
            <w:pPr>
              <w:jc w:val="both"/>
            </w:pPr>
            <w:r w:rsidRPr="00122EE8">
              <w:rPr>
                <w:sz w:val="22"/>
                <w:szCs w:val="22"/>
              </w:rPr>
              <w:t xml:space="preserve">№ </w:t>
            </w:r>
            <w:proofErr w:type="gramStart"/>
            <w:r w:rsidRPr="00122EE8">
              <w:rPr>
                <w:sz w:val="22"/>
                <w:szCs w:val="22"/>
              </w:rPr>
              <w:t>п</w:t>
            </w:r>
            <w:proofErr w:type="gramEnd"/>
            <w:r w:rsidRPr="00122EE8">
              <w:rPr>
                <w:sz w:val="22"/>
                <w:szCs w:val="22"/>
              </w:rPr>
              <w:t>/п</w:t>
            </w:r>
          </w:p>
        </w:tc>
        <w:tc>
          <w:tcPr>
            <w:tcW w:w="4955" w:type="dxa"/>
          </w:tcPr>
          <w:p w:rsidR="00470BFB" w:rsidRPr="00122EE8" w:rsidRDefault="00470BFB" w:rsidP="00470BFB">
            <w:pPr>
              <w:jc w:val="both"/>
            </w:pPr>
            <w:r w:rsidRPr="00122EE8">
              <w:rPr>
                <w:sz w:val="22"/>
                <w:szCs w:val="22"/>
              </w:rPr>
              <w:t>Автор, название, место издания, издательство, год издания учебной литературы</w:t>
            </w:r>
          </w:p>
        </w:tc>
        <w:tc>
          <w:tcPr>
            <w:tcW w:w="3260" w:type="dxa"/>
          </w:tcPr>
          <w:p w:rsidR="00470BFB" w:rsidRPr="00122EE8" w:rsidRDefault="00470BFB" w:rsidP="00470BFB">
            <w:pPr>
              <w:jc w:val="center"/>
            </w:pPr>
            <w:r w:rsidRPr="00122EE8">
              <w:rPr>
                <w:sz w:val="22"/>
                <w:szCs w:val="22"/>
              </w:rPr>
              <w:t>Гриф</w:t>
            </w:r>
          </w:p>
        </w:tc>
        <w:tc>
          <w:tcPr>
            <w:tcW w:w="992" w:type="dxa"/>
          </w:tcPr>
          <w:p w:rsidR="00470BFB" w:rsidRPr="00122EE8" w:rsidRDefault="00470BFB" w:rsidP="00470BFB">
            <w:pPr>
              <w:ind w:left="-108" w:right="-33"/>
              <w:jc w:val="center"/>
            </w:pPr>
            <w:r w:rsidRPr="00122EE8">
              <w:rPr>
                <w:sz w:val="22"/>
                <w:szCs w:val="22"/>
              </w:rPr>
              <w:t>Количество экземпляров</w:t>
            </w:r>
          </w:p>
        </w:tc>
      </w:tr>
      <w:tr w:rsidR="00470BFB" w:rsidRPr="00122EE8" w:rsidTr="00470BFB">
        <w:tc>
          <w:tcPr>
            <w:tcW w:w="540" w:type="dxa"/>
          </w:tcPr>
          <w:p w:rsidR="00470BFB" w:rsidRPr="00122EE8" w:rsidRDefault="00470BFB" w:rsidP="00470BFB">
            <w:pPr>
              <w:jc w:val="both"/>
            </w:pPr>
            <w:r w:rsidRPr="00122EE8">
              <w:rPr>
                <w:sz w:val="22"/>
                <w:szCs w:val="22"/>
              </w:rPr>
              <w:t>1</w:t>
            </w:r>
          </w:p>
        </w:tc>
        <w:tc>
          <w:tcPr>
            <w:tcW w:w="4955" w:type="dxa"/>
          </w:tcPr>
          <w:p w:rsidR="00470BFB" w:rsidRPr="00122EE8" w:rsidRDefault="00470BFB" w:rsidP="00470BFB">
            <w:r w:rsidRPr="00773D9D">
              <w:t xml:space="preserve">Неразрушающий контроль: Справочник: В </w:t>
            </w:r>
            <w:r>
              <w:t>8</w:t>
            </w:r>
            <w:r w:rsidRPr="00773D9D">
              <w:t xml:space="preserve"> т. / Под общ</w:t>
            </w:r>
            <w:proofErr w:type="gramStart"/>
            <w:r w:rsidRPr="00773D9D">
              <w:t>.</w:t>
            </w:r>
            <w:proofErr w:type="gramEnd"/>
            <w:r w:rsidRPr="00773D9D">
              <w:t xml:space="preserve"> </w:t>
            </w:r>
            <w:proofErr w:type="gramStart"/>
            <w:r w:rsidRPr="00773D9D">
              <w:t>р</w:t>
            </w:r>
            <w:proofErr w:type="gramEnd"/>
            <w:r w:rsidRPr="00773D9D">
              <w:t xml:space="preserve">ед. В.В. Клюева. Т. </w:t>
            </w:r>
            <w:r>
              <w:t>5, Кн.2</w:t>
            </w:r>
            <w:r w:rsidRPr="00773D9D">
              <w:t xml:space="preserve">: </w:t>
            </w:r>
            <w:r>
              <w:t>Электрический</w:t>
            </w:r>
            <w:r w:rsidRPr="00773D9D">
              <w:t xml:space="preserve"> контроль / / </w:t>
            </w:r>
            <w:r>
              <w:t>Ф.Р. Подмастерьев</w:t>
            </w:r>
            <w:r w:rsidRPr="00773D9D">
              <w:t xml:space="preserve">, </w:t>
            </w:r>
            <w:r>
              <w:t>С.Ф.Соснин и др</w:t>
            </w:r>
            <w:proofErr w:type="gramStart"/>
            <w:r>
              <w:t>.</w:t>
            </w:r>
            <w:r w:rsidRPr="00773D9D">
              <w:t xml:space="preserve">. – </w:t>
            </w:r>
            <w:proofErr w:type="gramEnd"/>
            <w:r w:rsidRPr="00773D9D">
              <w:t>М.: Машиностроение, 200</w:t>
            </w:r>
            <w:r>
              <w:t>6</w:t>
            </w:r>
            <w:r w:rsidRPr="00773D9D">
              <w:t xml:space="preserve">. – </w:t>
            </w:r>
            <w:r>
              <w:t>688</w:t>
            </w:r>
            <w:r w:rsidRPr="00773D9D">
              <w:t xml:space="preserve"> с.: ил.  </w:t>
            </w:r>
          </w:p>
        </w:tc>
        <w:tc>
          <w:tcPr>
            <w:tcW w:w="3260" w:type="dxa"/>
          </w:tcPr>
          <w:p w:rsidR="00470BFB" w:rsidRPr="00122EE8" w:rsidRDefault="00470BFB" w:rsidP="00470BFB">
            <w:pPr>
              <w:jc w:val="center"/>
            </w:pPr>
            <w:proofErr w:type="gramStart"/>
            <w:r w:rsidRPr="00122EE8">
              <w:rPr>
                <w:sz w:val="22"/>
                <w:szCs w:val="22"/>
              </w:rPr>
              <w:t>н</w:t>
            </w:r>
            <w:proofErr w:type="gramEnd"/>
            <w:r w:rsidRPr="00122EE8">
              <w:rPr>
                <w:sz w:val="22"/>
                <w:szCs w:val="22"/>
              </w:rPr>
              <w:t>ет</w:t>
            </w:r>
          </w:p>
        </w:tc>
        <w:tc>
          <w:tcPr>
            <w:tcW w:w="992" w:type="dxa"/>
          </w:tcPr>
          <w:p w:rsidR="00470BFB" w:rsidRPr="009D2065" w:rsidRDefault="009D2065" w:rsidP="00470BFB">
            <w:pPr>
              <w:jc w:val="center"/>
              <w:rPr>
                <w:lang w:val="en-US"/>
              </w:rPr>
            </w:pPr>
            <w:r>
              <w:rPr>
                <w:lang w:val="en-US"/>
              </w:rPr>
              <w:t>10</w:t>
            </w:r>
          </w:p>
        </w:tc>
      </w:tr>
      <w:tr w:rsidR="00470BFB" w:rsidRPr="00122EE8" w:rsidTr="00470BFB">
        <w:tc>
          <w:tcPr>
            <w:tcW w:w="540" w:type="dxa"/>
          </w:tcPr>
          <w:p w:rsidR="00470BFB" w:rsidRPr="00122EE8" w:rsidRDefault="00470BFB" w:rsidP="00470BFB">
            <w:pPr>
              <w:jc w:val="both"/>
            </w:pPr>
            <w:r w:rsidRPr="00122EE8">
              <w:rPr>
                <w:sz w:val="22"/>
                <w:szCs w:val="22"/>
              </w:rPr>
              <w:t>2</w:t>
            </w:r>
          </w:p>
        </w:tc>
        <w:tc>
          <w:tcPr>
            <w:tcW w:w="4955" w:type="dxa"/>
          </w:tcPr>
          <w:p w:rsidR="00470BFB" w:rsidRPr="002E2532" w:rsidRDefault="00470BFB" w:rsidP="00470BFB">
            <w:r w:rsidRPr="00773D9D">
              <w:t xml:space="preserve">Неразрушающий контроль: Справочник: В </w:t>
            </w:r>
            <w:r>
              <w:t>8</w:t>
            </w:r>
            <w:r w:rsidRPr="00773D9D">
              <w:t xml:space="preserve"> т. / Под общ</w:t>
            </w:r>
            <w:proofErr w:type="gramStart"/>
            <w:r w:rsidRPr="00773D9D">
              <w:t>.</w:t>
            </w:r>
            <w:proofErr w:type="gramEnd"/>
            <w:r w:rsidRPr="00773D9D">
              <w:t xml:space="preserve"> </w:t>
            </w:r>
            <w:proofErr w:type="gramStart"/>
            <w:r w:rsidRPr="00773D9D">
              <w:t>р</w:t>
            </w:r>
            <w:proofErr w:type="gramEnd"/>
            <w:r w:rsidRPr="00773D9D">
              <w:t xml:space="preserve">ед. В.В. Клюева. Т. </w:t>
            </w:r>
            <w:r>
              <w:t>6, Кн. 1</w:t>
            </w:r>
            <w:r w:rsidRPr="00773D9D">
              <w:t xml:space="preserve">: </w:t>
            </w:r>
            <w:r>
              <w:t>Магнитные методы контроля</w:t>
            </w:r>
            <w:r w:rsidRPr="00773D9D">
              <w:t xml:space="preserve"> / / </w:t>
            </w:r>
            <w:r>
              <w:t>В</w:t>
            </w:r>
            <w:r w:rsidRPr="00773D9D">
              <w:t xml:space="preserve">. </w:t>
            </w:r>
            <w:r>
              <w:t>В</w:t>
            </w:r>
            <w:r w:rsidRPr="00773D9D">
              <w:t xml:space="preserve">. </w:t>
            </w:r>
            <w:r>
              <w:t>Клюев</w:t>
            </w:r>
            <w:r w:rsidRPr="00773D9D">
              <w:t xml:space="preserve">, </w:t>
            </w:r>
            <w:r>
              <w:t>В</w:t>
            </w:r>
            <w:r w:rsidRPr="00773D9D">
              <w:t xml:space="preserve">. </w:t>
            </w:r>
            <w:r>
              <w:t>Ф</w:t>
            </w:r>
            <w:r w:rsidRPr="00773D9D">
              <w:t xml:space="preserve">. </w:t>
            </w:r>
            <w:r>
              <w:t>Мужицкий и др. – М.</w:t>
            </w:r>
            <w:r w:rsidRPr="00773D9D">
              <w:t>: Машиностроение, 200</w:t>
            </w:r>
            <w:r>
              <w:t>6</w:t>
            </w:r>
            <w:r w:rsidRPr="00773D9D">
              <w:t>. – 8</w:t>
            </w:r>
            <w:r>
              <w:t>48</w:t>
            </w:r>
            <w:r w:rsidRPr="00773D9D">
              <w:t xml:space="preserve"> с.: ил.  </w:t>
            </w:r>
          </w:p>
        </w:tc>
        <w:tc>
          <w:tcPr>
            <w:tcW w:w="3260" w:type="dxa"/>
          </w:tcPr>
          <w:p w:rsidR="00470BFB" w:rsidRPr="00122EE8" w:rsidRDefault="00470BFB" w:rsidP="00470BFB">
            <w:pPr>
              <w:jc w:val="center"/>
            </w:pPr>
            <w:proofErr w:type="gramStart"/>
            <w:r w:rsidRPr="00122EE8">
              <w:rPr>
                <w:sz w:val="22"/>
                <w:szCs w:val="22"/>
              </w:rPr>
              <w:t>н</w:t>
            </w:r>
            <w:proofErr w:type="gramEnd"/>
            <w:r w:rsidRPr="00122EE8">
              <w:rPr>
                <w:sz w:val="22"/>
                <w:szCs w:val="22"/>
              </w:rPr>
              <w:t>ет</w:t>
            </w:r>
          </w:p>
        </w:tc>
        <w:tc>
          <w:tcPr>
            <w:tcW w:w="992" w:type="dxa"/>
          </w:tcPr>
          <w:p w:rsidR="00470BFB" w:rsidRPr="009D2065" w:rsidRDefault="009D2065" w:rsidP="00470BFB">
            <w:pPr>
              <w:jc w:val="center"/>
              <w:rPr>
                <w:lang w:val="en-US"/>
              </w:rPr>
            </w:pPr>
            <w:r>
              <w:rPr>
                <w:lang w:val="en-US"/>
              </w:rPr>
              <w:t>10</w:t>
            </w:r>
          </w:p>
        </w:tc>
      </w:tr>
      <w:tr w:rsidR="00470BFB" w:rsidRPr="00122EE8" w:rsidTr="00470BFB">
        <w:tc>
          <w:tcPr>
            <w:tcW w:w="540" w:type="dxa"/>
          </w:tcPr>
          <w:p w:rsidR="00470BFB" w:rsidRPr="00122EE8" w:rsidRDefault="00470BFB" w:rsidP="00470BFB">
            <w:pPr>
              <w:jc w:val="both"/>
            </w:pPr>
            <w:r w:rsidRPr="00122EE8">
              <w:rPr>
                <w:sz w:val="22"/>
                <w:szCs w:val="22"/>
              </w:rPr>
              <w:t>3</w:t>
            </w:r>
          </w:p>
        </w:tc>
        <w:tc>
          <w:tcPr>
            <w:tcW w:w="4955" w:type="dxa"/>
          </w:tcPr>
          <w:p w:rsidR="00470BFB" w:rsidRPr="002E2532" w:rsidRDefault="00470BFB" w:rsidP="00470BFB">
            <w:r w:rsidRPr="00773D9D">
              <w:t xml:space="preserve">Неразрушающий контроль: Справочник: В </w:t>
            </w:r>
            <w:r>
              <w:t>8</w:t>
            </w:r>
            <w:r w:rsidRPr="00773D9D">
              <w:t xml:space="preserve"> т. / Под общ</w:t>
            </w:r>
            <w:proofErr w:type="gramStart"/>
            <w:r w:rsidRPr="00773D9D">
              <w:t>.</w:t>
            </w:r>
            <w:proofErr w:type="gramEnd"/>
            <w:r w:rsidRPr="00773D9D">
              <w:t xml:space="preserve"> </w:t>
            </w:r>
            <w:proofErr w:type="gramStart"/>
            <w:r w:rsidRPr="00773D9D">
              <w:t>р</w:t>
            </w:r>
            <w:proofErr w:type="gramEnd"/>
            <w:r w:rsidRPr="00773D9D">
              <w:t xml:space="preserve">ед. В.В. Клюева. Т. </w:t>
            </w:r>
            <w:r>
              <w:t>2, Кн.2</w:t>
            </w:r>
            <w:r w:rsidRPr="00773D9D">
              <w:t xml:space="preserve">: </w:t>
            </w:r>
            <w:r>
              <w:t>Вихретоковый</w:t>
            </w:r>
            <w:r w:rsidRPr="00773D9D">
              <w:t xml:space="preserve"> контроль / / </w:t>
            </w:r>
            <w:r>
              <w:t>Ю</w:t>
            </w:r>
            <w:r w:rsidRPr="00773D9D">
              <w:t xml:space="preserve">. </w:t>
            </w:r>
            <w:r>
              <w:t>К</w:t>
            </w:r>
            <w:r w:rsidRPr="00773D9D">
              <w:t xml:space="preserve">. </w:t>
            </w:r>
            <w:r>
              <w:t>Федосенко</w:t>
            </w:r>
            <w:r w:rsidRPr="00773D9D">
              <w:t xml:space="preserve">, </w:t>
            </w:r>
            <w:r>
              <w:t>В</w:t>
            </w:r>
            <w:r w:rsidRPr="00773D9D">
              <w:t xml:space="preserve">. </w:t>
            </w:r>
            <w:r>
              <w:t>Г</w:t>
            </w:r>
            <w:r w:rsidRPr="00773D9D">
              <w:t xml:space="preserve">. </w:t>
            </w:r>
            <w:r>
              <w:t>Герасимов и др.</w:t>
            </w:r>
            <w:r w:rsidRPr="00773D9D">
              <w:t>. – М.</w:t>
            </w:r>
            <w:proofErr w:type="gramStart"/>
            <w:r w:rsidRPr="00773D9D">
              <w:t xml:space="preserve"> :</w:t>
            </w:r>
            <w:proofErr w:type="gramEnd"/>
            <w:r w:rsidRPr="00773D9D">
              <w:t xml:space="preserve"> Машиностроение, 200</w:t>
            </w:r>
            <w:r>
              <w:t>6</w:t>
            </w:r>
            <w:r w:rsidRPr="00773D9D">
              <w:t xml:space="preserve">. – </w:t>
            </w:r>
            <w:r>
              <w:t>688</w:t>
            </w:r>
            <w:r w:rsidRPr="00773D9D">
              <w:t xml:space="preserve"> с.: ил.  </w:t>
            </w:r>
          </w:p>
        </w:tc>
        <w:tc>
          <w:tcPr>
            <w:tcW w:w="3260" w:type="dxa"/>
          </w:tcPr>
          <w:p w:rsidR="00470BFB" w:rsidRPr="00122EE8" w:rsidRDefault="00470BFB" w:rsidP="00470BFB">
            <w:pPr>
              <w:jc w:val="center"/>
            </w:pPr>
            <w:proofErr w:type="gramStart"/>
            <w:r w:rsidRPr="00122EE8">
              <w:rPr>
                <w:sz w:val="22"/>
                <w:szCs w:val="22"/>
              </w:rPr>
              <w:t>н</w:t>
            </w:r>
            <w:proofErr w:type="gramEnd"/>
            <w:r w:rsidRPr="00122EE8">
              <w:rPr>
                <w:sz w:val="22"/>
                <w:szCs w:val="22"/>
              </w:rPr>
              <w:t>ет</w:t>
            </w:r>
          </w:p>
        </w:tc>
        <w:tc>
          <w:tcPr>
            <w:tcW w:w="992" w:type="dxa"/>
          </w:tcPr>
          <w:p w:rsidR="00470BFB" w:rsidRPr="009D2065" w:rsidRDefault="009D2065" w:rsidP="00470BFB">
            <w:pPr>
              <w:jc w:val="center"/>
              <w:rPr>
                <w:lang w:val="en-US"/>
              </w:rPr>
            </w:pPr>
            <w:r>
              <w:rPr>
                <w:lang w:val="en-US"/>
              </w:rPr>
              <w:t>10</w:t>
            </w:r>
          </w:p>
        </w:tc>
      </w:tr>
    </w:tbl>
    <w:p w:rsidR="00470BFB" w:rsidRDefault="00470BFB" w:rsidP="00470BFB">
      <w:pPr>
        <w:ind w:firstLine="851"/>
        <w:jc w:val="both"/>
        <w:rPr>
          <w:b/>
        </w:rPr>
      </w:pPr>
    </w:p>
    <w:p w:rsidR="00470BFB" w:rsidRPr="00063F67" w:rsidRDefault="00B20801" w:rsidP="00470BFB">
      <w:pPr>
        <w:ind w:firstLine="851"/>
        <w:jc w:val="both"/>
        <w:rPr>
          <w:b/>
        </w:rPr>
      </w:pPr>
      <w:r>
        <w:rPr>
          <w:b/>
        </w:rPr>
        <w:t>7</w:t>
      </w:r>
      <w:r w:rsidR="00470BFB">
        <w:rPr>
          <w:b/>
        </w:rPr>
        <w:t>.</w:t>
      </w:r>
      <w:r w:rsidR="00470BFB" w:rsidRPr="00063F67">
        <w:rPr>
          <w:b/>
        </w:rPr>
        <w:t xml:space="preserve">3 Перечень наглядных и других пособий, методических </w:t>
      </w:r>
      <w:r w:rsidR="004458D4">
        <w:rPr>
          <w:b/>
        </w:rPr>
        <w:t>рекомендаций</w:t>
      </w:r>
      <w:r w:rsidR="00470BFB" w:rsidRPr="00063F67">
        <w:rPr>
          <w:b/>
        </w:rPr>
        <w:t xml:space="preserve"> по проведению учебных занятий, а также методических материалов к используемым в учебном процессе техническим средствам</w:t>
      </w:r>
    </w:p>
    <w:p w:rsidR="00470BFB" w:rsidRPr="00063F67" w:rsidRDefault="00470BFB" w:rsidP="00470BFB">
      <w:pPr>
        <w:ind w:firstLine="851"/>
        <w:jc w:val="both"/>
      </w:pPr>
    </w:p>
    <w:p w:rsidR="008411C5" w:rsidRPr="0066348E" w:rsidRDefault="00B20801" w:rsidP="008411C5">
      <w:pPr>
        <w:ind w:firstLine="900"/>
        <w:jc w:val="both"/>
        <w:outlineLvl w:val="0"/>
        <w:rPr>
          <w:b/>
        </w:rPr>
      </w:pPr>
      <w:r>
        <w:rPr>
          <w:b/>
        </w:rPr>
        <w:t>7</w:t>
      </w:r>
      <w:r w:rsidR="00470BFB" w:rsidRPr="0066348E">
        <w:rPr>
          <w:b/>
        </w:rPr>
        <w:t xml:space="preserve">.3.1 Методические </w:t>
      </w:r>
      <w:r>
        <w:rPr>
          <w:b/>
        </w:rPr>
        <w:t>рекомендации</w:t>
      </w:r>
    </w:p>
    <w:p w:rsidR="008411C5" w:rsidRPr="00727F17" w:rsidRDefault="00470BFB" w:rsidP="008411C5">
      <w:pPr>
        <w:ind w:firstLine="900"/>
        <w:jc w:val="both"/>
        <w:outlineLvl w:val="0"/>
      </w:pPr>
      <w:r w:rsidRPr="00727F17">
        <w:t>1. Новиков В.А. Приборы и методы электромагнитного контроля. Методические указания к курсовой работе / В.А. Новиков. – Могилев: ГУВПО «Белорусско-Российский университет», 2008.- 28с (87 экз</w:t>
      </w:r>
      <w:r w:rsidR="00B20801">
        <w:t>.</w:t>
      </w:r>
      <w:r w:rsidRPr="00727F17">
        <w:t>).</w:t>
      </w:r>
    </w:p>
    <w:p w:rsidR="008411C5" w:rsidRPr="00727F17" w:rsidRDefault="00470BFB" w:rsidP="008411C5">
      <w:pPr>
        <w:ind w:firstLine="900"/>
        <w:jc w:val="both"/>
        <w:outlineLvl w:val="0"/>
      </w:pPr>
      <w:r w:rsidRPr="00727F17">
        <w:t>2. Новиков В.А. Приборы и методы электромагнитного контроля. Методические указания к лабораторным работам для студентов специальности  20 01 02 -  «Приборы и методы контроля качества и диагностики» / В.А. Новиков. – Могилев: ГУВПО «Белорусско-Российский университет», 2008.- 40 с (87 экз</w:t>
      </w:r>
      <w:r w:rsidR="00B20801">
        <w:t>.</w:t>
      </w:r>
      <w:r w:rsidRPr="00727F17">
        <w:t>).</w:t>
      </w:r>
    </w:p>
    <w:p w:rsidR="00727F17" w:rsidRPr="00727F17" w:rsidRDefault="008411C5" w:rsidP="00727F17">
      <w:pPr>
        <w:ind w:firstLine="900"/>
        <w:jc w:val="both"/>
        <w:outlineLvl w:val="0"/>
      </w:pPr>
      <w:r w:rsidRPr="00727F17">
        <w:t>3. Новиков В.А. Приборы и методы электромагнитного контроля. Методические указания к самостоятельной работе для студентов дневного отделения. Часть 1 / В.А. Новиков. – Могилев: ГУВПО «Белорусско-Российский университет», 2005.- 28с (87 экз</w:t>
      </w:r>
      <w:r w:rsidR="00B20801">
        <w:t>.</w:t>
      </w:r>
      <w:r w:rsidRPr="00727F17">
        <w:t>).</w:t>
      </w:r>
    </w:p>
    <w:p w:rsidR="00727F17" w:rsidRPr="00727F17" w:rsidRDefault="008411C5" w:rsidP="00727F17">
      <w:pPr>
        <w:ind w:firstLine="900"/>
        <w:jc w:val="both"/>
        <w:outlineLvl w:val="0"/>
      </w:pPr>
      <w:r w:rsidRPr="00727F17">
        <w:t>4. Новиков В.А. Приборы и методы электромагнитного контроля. Методические указания к самостоятельной работе для студентов дневного отделения. Часть 2 / В.А. Новиков. – Могилев: ГУВПО «Белорусско-Российский университет», 2006.- 30с (87 экз</w:t>
      </w:r>
      <w:r w:rsidR="00B20801">
        <w:t>.</w:t>
      </w:r>
      <w:r w:rsidRPr="00727F17">
        <w:t>).</w:t>
      </w:r>
    </w:p>
    <w:p w:rsidR="00727F17" w:rsidRPr="00727F17" w:rsidRDefault="008411C5" w:rsidP="00727F17">
      <w:pPr>
        <w:ind w:firstLine="900"/>
        <w:jc w:val="both"/>
        <w:outlineLvl w:val="0"/>
      </w:pPr>
      <w:r w:rsidRPr="00727F17">
        <w:t>5. Новиков В.А. Приборы и методы электромагнитного контроля. Методические указания к самостоятельной работе для студентов дневного отделения. Часть 3 / В.А. Новиков. – Могилев: ГУВПО «Белорусско-Российский университет», 2006.- 25с (87 экз</w:t>
      </w:r>
      <w:r w:rsidR="00B20801">
        <w:t>.</w:t>
      </w:r>
      <w:r w:rsidRPr="00727F17">
        <w:t>).</w:t>
      </w:r>
    </w:p>
    <w:p w:rsidR="00727F17" w:rsidRPr="00727F17" w:rsidRDefault="008411C5" w:rsidP="00727F17">
      <w:pPr>
        <w:ind w:firstLine="900"/>
        <w:jc w:val="both"/>
        <w:outlineLvl w:val="0"/>
      </w:pPr>
      <w:r w:rsidRPr="00727F17">
        <w:t xml:space="preserve">6. Новиков В.А. Приборы и методы электромагнитного контроля. Методические указания к самостоятельной работе для студентов дневного отделения. Часть 4 / В.А. Новиков. – Могилев: ГУВПО «Белорусско-Российский университет», 2006.- 37с (87 </w:t>
      </w:r>
      <w:proofErr w:type="spellStart"/>
      <w:proofErr w:type="gramStart"/>
      <w:r w:rsidRPr="00727F17">
        <w:t>экз</w:t>
      </w:r>
      <w:proofErr w:type="spellEnd"/>
      <w:proofErr w:type="gramEnd"/>
      <w:r w:rsidRPr="00727F17">
        <w:t>).</w:t>
      </w:r>
    </w:p>
    <w:p w:rsidR="008411C5" w:rsidRPr="00727F17" w:rsidRDefault="008411C5" w:rsidP="00727F17">
      <w:pPr>
        <w:ind w:firstLine="900"/>
        <w:jc w:val="both"/>
        <w:outlineLvl w:val="0"/>
      </w:pPr>
      <w:r w:rsidRPr="00727F17">
        <w:t>7. Новиков В.А. Приборы и методы электромагнитного контроля. Магнитопорошковый метод контроля реальных объектов. Методические указания к самостоятельной работе для студентов дневного отделения. Часть 5 / В.А. Новиков. – Могилев:  ГУВПО «Белорусско-Российский университет», 2006.- 7с (87 экз</w:t>
      </w:r>
      <w:r w:rsidR="00B20801">
        <w:t>.</w:t>
      </w:r>
      <w:r w:rsidRPr="00727F17">
        <w:t>).</w:t>
      </w:r>
    </w:p>
    <w:p w:rsidR="008411C5" w:rsidRPr="00727F17" w:rsidRDefault="008411C5" w:rsidP="008411C5">
      <w:pPr>
        <w:ind w:firstLine="851"/>
        <w:jc w:val="both"/>
      </w:pPr>
      <w:r w:rsidRPr="00727F17">
        <w:t>8. Новиков В.А. Приборы и методы электромагнитного контроля. Методические указания к практическим занятиям. Часть 1 / В.А. Новиков. – Могилев:  ГУВПО «Белорусско-Российский университет», 2013.- 7с (87 экз</w:t>
      </w:r>
      <w:r w:rsidR="00B20801">
        <w:t>.</w:t>
      </w:r>
      <w:r w:rsidRPr="00727F17">
        <w:t>).</w:t>
      </w:r>
    </w:p>
    <w:p w:rsidR="008411C5" w:rsidRPr="00727F17" w:rsidRDefault="008411C5" w:rsidP="008411C5">
      <w:pPr>
        <w:ind w:firstLine="851"/>
        <w:jc w:val="both"/>
      </w:pPr>
      <w:r w:rsidRPr="00727F17">
        <w:t>9. Новиков В.А. Приборы и методы электромагнитного контроля. Методические указания к практическим занятиям. Часть 2. Вихретоковый контроль / В.А. Новиков. – Могилев:  ГУВПО «Белорусско-Российский университет», 2013.- 7с (87 экз</w:t>
      </w:r>
      <w:r w:rsidR="00B20801">
        <w:t>.</w:t>
      </w:r>
      <w:r w:rsidRPr="00727F17">
        <w:t>).</w:t>
      </w:r>
    </w:p>
    <w:p w:rsidR="008411C5" w:rsidRPr="00743D0F" w:rsidRDefault="008411C5" w:rsidP="008411C5">
      <w:pPr>
        <w:ind w:firstLine="900"/>
        <w:outlineLvl w:val="0"/>
      </w:pPr>
    </w:p>
    <w:p w:rsidR="007F7DF6" w:rsidRDefault="007F7DF6" w:rsidP="00470BFB">
      <w:pPr>
        <w:ind w:firstLine="900"/>
        <w:outlineLvl w:val="0"/>
        <w:rPr>
          <w:b/>
        </w:rPr>
      </w:pPr>
    </w:p>
    <w:p w:rsidR="00470BFB" w:rsidRPr="00683FC8" w:rsidRDefault="00F41D48" w:rsidP="00470BFB">
      <w:pPr>
        <w:ind w:firstLine="900"/>
        <w:outlineLvl w:val="0"/>
        <w:rPr>
          <w:b/>
        </w:rPr>
      </w:pPr>
      <w:r>
        <w:rPr>
          <w:b/>
        </w:rPr>
        <w:t>7</w:t>
      </w:r>
      <w:r w:rsidR="00470BFB" w:rsidRPr="00683FC8">
        <w:rPr>
          <w:b/>
        </w:rPr>
        <w:t>.3.2 Плакаты, мультимедийные презентации</w:t>
      </w:r>
    </w:p>
    <w:p w:rsidR="00470BFB" w:rsidRDefault="00470BFB" w:rsidP="00470BFB">
      <w:pPr>
        <w:ind w:firstLine="851"/>
        <w:jc w:val="both"/>
      </w:pPr>
      <w:r w:rsidRPr="000D5202">
        <w:t>Мультимедийные презентации</w:t>
      </w:r>
      <w:r>
        <w:t xml:space="preserve"> по лекционному курсу:</w:t>
      </w:r>
    </w:p>
    <w:p w:rsidR="00E86C6F" w:rsidRDefault="00E86C6F" w:rsidP="00470BFB">
      <w:pPr>
        <w:ind w:firstLine="851"/>
        <w:jc w:val="both"/>
      </w:pPr>
      <w:r>
        <w:t>Тема 1. Основные графики зависимостей и закономерностей.</w:t>
      </w:r>
    </w:p>
    <w:p w:rsidR="00E86C6F" w:rsidRDefault="00E86C6F" w:rsidP="00470BFB">
      <w:pPr>
        <w:ind w:firstLine="851"/>
        <w:jc w:val="both"/>
      </w:pPr>
      <w:r>
        <w:t>Тема 2. Изображения магнитных преобразователей.</w:t>
      </w:r>
    </w:p>
    <w:p w:rsidR="00E86C6F" w:rsidRPr="000D5202" w:rsidRDefault="00E86C6F" w:rsidP="00470BFB">
      <w:pPr>
        <w:ind w:firstLine="851"/>
        <w:jc w:val="both"/>
      </w:pPr>
      <w:r>
        <w:t>Тема 3.Виды, способы и схемы намагничивания.</w:t>
      </w:r>
    </w:p>
    <w:p w:rsidR="00470BFB" w:rsidRDefault="00470BFB" w:rsidP="00470BFB">
      <w:pPr>
        <w:ind w:firstLine="851"/>
        <w:jc w:val="both"/>
      </w:pPr>
      <w:r w:rsidRPr="00F2086E">
        <w:t xml:space="preserve">Тема </w:t>
      </w:r>
      <w:r>
        <w:t xml:space="preserve">4. </w:t>
      </w:r>
      <w:r w:rsidRPr="00775D17">
        <w:t>Сканир</w:t>
      </w:r>
      <w:r>
        <w:t>ование и распознавание образов при ЯМР-томографии</w:t>
      </w:r>
      <w:r w:rsidRPr="00F2086E">
        <w:t>.</w:t>
      </w:r>
    </w:p>
    <w:p w:rsidR="00E86C6F" w:rsidRDefault="00E86C6F" w:rsidP="00470BFB">
      <w:pPr>
        <w:ind w:firstLine="851"/>
        <w:jc w:val="both"/>
      </w:pPr>
      <w:r>
        <w:t>Тема 5. Основные графики зависимостей.</w:t>
      </w:r>
    </w:p>
    <w:p w:rsidR="00E86C6F" w:rsidRDefault="00E86C6F" w:rsidP="00470BFB">
      <w:pPr>
        <w:ind w:firstLine="851"/>
        <w:jc w:val="both"/>
      </w:pPr>
      <w:r>
        <w:t>Тема 6. Основные зависимости и изображения электрических преобразователей.</w:t>
      </w:r>
    </w:p>
    <w:p w:rsidR="00E86C6F" w:rsidRPr="00F2086E" w:rsidRDefault="00E86C6F" w:rsidP="00470BFB">
      <w:pPr>
        <w:ind w:firstLine="851"/>
        <w:jc w:val="both"/>
      </w:pPr>
      <w:r>
        <w:t>Тема 7.</w:t>
      </w:r>
      <w:r w:rsidR="000C2FB5">
        <w:t xml:space="preserve">Изображение вихретоковых преобразователей. </w:t>
      </w:r>
      <w:r>
        <w:t xml:space="preserve">Годографы. К пояснению </w:t>
      </w:r>
      <w:proofErr w:type="spellStart"/>
      <w:r>
        <w:t>двухпараметров</w:t>
      </w:r>
      <w:r w:rsidR="000C2FB5">
        <w:t>ых</w:t>
      </w:r>
      <w:proofErr w:type="spellEnd"/>
      <w:r w:rsidR="000C2FB5">
        <w:t xml:space="preserve"> </w:t>
      </w:r>
      <w:r>
        <w:t>способ</w:t>
      </w:r>
      <w:r w:rsidR="000C2FB5">
        <w:t>ов выделения информации.</w:t>
      </w:r>
    </w:p>
    <w:p w:rsidR="00470BFB" w:rsidRPr="00F2086E" w:rsidRDefault="00470BFB" w:rsidP="00470BFB">
      <w:pPr>
        <w:ind w:right="-29" w:firstLine="851"/>
        <w:jc w:val="both"/>
      </w:pPr>
      <w:r w:rsidRPr="00F2086E">
        <w:t xml:space="preserve">Тема </w:t>
      </w:r>
      <w:r w:rsidRPr="00BC5361">
        <w:t>8</w:t>
      </w:r>
      <w:r w:rsidR="0004243B">
        <w:t>.</w:t>
      </w:r>
      <w:r w:rsidRPr="00BC5361">
        <w:t xml:space="preserve"> </w:t>
      </w:r>
      <w:r>
        <w:t>Э</w:t>
      </w:r>
      <w:r w:rsidRPr="00BC5361">
        <w:t>лектромагнитн</w:t>
      </w:r>
      <w:r>
        <w:t>ая</w:t>
      </w:r>
      <w:r w:rsidRPr="00BC5361">
        <w:t xml:space="preserve"> стимуляци</w:t>
      </w:r>
      <w:r>
        <w:t>я</w:t>
      </w:r>
      <w:r w:rsidRPr="00BC5361">
        <w:t xml:space="preserve"> и терапи</w:t>
      </w:r>
      <w:r>
        <w:t>я</w:t>
      </w:r>
      <w:r w:rsidRPr="00BC5361">
        <w:t>.</w:t>
      </w:r>
    </w:p>
    <w:p w:rsidR="00470BFB" w:rsidRDefault="00470BFB" w:rsidP="00470BFB">
      <w:pPr>
        <w:ind w:firstLine="900"/>
        <w:rPr>
          <w:b/>
        </w:rPr>
      </w:pPr>
    </w:p>
    <w:p w:rsidR="00470BFB" w:rsidRPr="00922A49" w:rsidRDefault="00F41D48" w:rsidP="00470BFB">
      <w:pPr>
        <w:ind w:firstLine="900"/>
        <w:rPr>
          <w:b/>
        </w:rPr>
      </w:pPr>
      <w:r>
        <w:rPr>
          <w:b/>
        </w:rPr>
        <w:t>7</w:t>
      </w:r>
      <w:r w:rsidR="00470BFB">
        <w:rPr>
          <w:b/>
        </w:rPr>
        <w:t xml:space="preserve">.3.3 </w:t>
      </w:r>
      <w:r w:rsidR="00470BFB" w:rsidRPr="00922A49">
        <w:rPr>
          <w:b/>
        </w:rPr>
        <w:t>Кинофильмы</w:t>
      </w:r>
      <w:r w:rsidR="00470BFB">
        <w:rPr>
          <w:b/>
        </w:rPr>
        <w:t>, видеоролики, видеофильмы</w:t>
      </w:r>
    </w:p>
    <w:p w:rsidR="00470BFB" w:rsidRPr="00775D17" w:rsidRDefault="00470BFB" w:rsidP="00470BFB">
      <w:pPr>
        <w:ind w:firstLine="851"/>
        <w:jc w:val="both"/>
      </w:pPr>
      <w:r w:rsidRPr="00775D17">
        <w:t>Сканир</w:t>
      </w:r>
      <w:r>
        <w:t xml:space="preserve">ование и распознавание образов при ЯМР-томографии </w:t>
      </w:r>
      <w:r w:rsidRPr="00775D17">
        <w:t xml:space="preserve">(тема </w:t>
      </w:r>
      <w:r w:rsidRPr="00683FC8">
        <w:t>4</w:t>
      </w:r>
      <w:r w:rsidRPr="00775D17">
        <w:t>).</w:t>
      </w:r>
    </w:p>
    <w:p w:rsidR="00470BFB" w:rsidRPr="00063F67" w:rsidRDefault="00470BFB" w:rsidP="00470BFB">
      <w:pPr>
        <w:ind w:firstLine="851"/>
        <w:jc w:val="both"/>
      </w:pPr>
    </w:p>
    <w:p w:rsidR="00470BFB" w:rsidRPr="00063F67" w:rsidRDefault="00F41D48" w:rsidP="00470BFB">
      <w:pPr>
        <w:ind w:firstLine="851"/>
        <w:jc w:val="both"/>
        <w:outlineLvl w:val="0"/>
        <w:rPr>
          <w:b/>
        </w:rPr>
      </w:pPr>
      <w:r>
        <w:rPr>
          <w:b/>
        </w:rPr>
        <w:t>7</w:t>
      </w:r>
      <w:r w:rsidR="00727F17">
        <w:rPr>
          <w:b/>
        </w:rPr>
        <w:t>.</w:t>
      </w:r>
      <w:r w:rsidR="00470BFB">
        <w:rPr>
          <w:b/>
        </w:rPr>
        <w:t xml:space="preserve">3.4 </w:t>
      </w:r>
      <w:r w:rsidR="00470BFB" w:rsidRPr="00063F67">
        <w:rPr>
          <w:b/>
        </w:rPr>
        <w:t>Перечень программного обеспечения, используемого в учебном процессе (по видам занятий)</w:t>
      </w:r>
    </w:p>
    <w:p w:rsidR="00470BFB" w:rsidRDefault="00470BFB" w:rsidP="00470BFB">
      <w:pPr>
        <w:ind w:firstLine="851"/>
        <w:jc w:val="both"/>
      </w:pPr>
      <w:proofErr w:type="gramStart"/>
      <w:r>
        <w:rPr>
          <w:b/>
        </w:rPr>
        <w:t>А</w:t>
      </w:r>
      <w:proofErr w:type="gramEnd"/>
      <w:r>
        <w:rPr>
          <w:b/>
          <w:lang w:val="en-US"/>
        </w:rPr>
        <w:t>UTOCAD</w:t>
      </w:r>
      <w:r>
        <w:rPr>
          <w:b/>
        </w:rPr>
        <w:t xml:space="preserve"> 2008 -  </w:t>
      </w:r>
      <w:r>
        <w:t>программный пакет для конструкторского проектирования.</w:t>
      </w:r>
    </w:p>
    <w:p w:rsidR="00470BFB" w:rsidRDefault="00470BFB" w:rsidP="00470BFB">
      <w:pPr>
        <w:ind w:firstLine="851"/>
        <w:jc w:val="both"/>
        <w:rPr>
          <w:b/>
        </w:rPr>
      </w:pPr>
      <w:r>
        <w:rPr>
          <w:b/>
        </w:rPr>
        <w:t>Компас 8.0</w:t>
      </w:r>
      <w:r>
        <w:t xml:space="preserve"> - программный пакет для создания конструкторской документации.</w:t>
      </w:r>
    </w:p>
    <w:p w:rsidR="00470BFB" w:rsidRDefault="00470BFB" w:rsidP="00470BFB">
      <w:pPr>
        <w:ind w:firstLine="851"/>
        <w:jc w:val="both"/>
      </w:pPr>
      <w:proofErr w:type="spellStart"/>
      <w:proofErr w:type="gramStart"/>
      <w:r>
        <w:rPr>
          <w:b/>
          <w:lang w:val="en-US"/>
        </w:rPr>
        <w:lastRenderedPageBreak/>
        <w:t>MathLab</w:t>
      </w:r>
      <w:proofErr w:type="spellEnd"/>
      <w:r>
        <w:rPr>
          <w:b/>
        </w:rPr>
        <w:t xml:space="preserve"> 6.0 – </w:t>
      </w:r>
      <w:r>
        <w:t>программный пакет для моделирования физических процессов.</w:t>
      </w:r>
      <w:proofErr w:type="gramEnd"/>
    </w:p>
    <w:p w:rsidR="00470BFB" w:rsidRDefault="00470BFB" w:rsidP="00470BFB">
      <w:pPr>
        <w:ind w:firstLine="851"/>
        <w:jc w:val="both"/>
      </w:pPr>
    </w:p>
    <w:p w:rsidR="00470BFB" w:rsidRPr="00063F67" w:rsidRDefault="00F41D48" w:rsidP="00470BFB">
      <w:pPr>
        <w:ind w:firstLine="851"/>
        <w:jc w:val="both"/>
        <w:rPr>
          <w:b/>
        </w:rPr>
      </w:pPr>
      <w:r>
        <w:rPr>
          <w:b/>
        </w:rPr>
        <w:t>8</w:t>
      </w:r>
      <w:r w:rsidR="00470BFB">
        <w:rPr>
          <w:b/>
        </w:rPr>
        <w:t>. МАТЕРИАЛЬНО-ТЕХНИЧЕСКОЕ ОБЕСПЕЧЕНИЕ УЧЕБНОЙ ДИСЦИПЛИНЫ</w:t>
      </w:r>
    </w:p>
    <w:p w:rsidR="00470BFB" w:rsidRPr="00884586" w:rsidRDefault="00470BFB" w:rsidP="00470BFB">
      <w:pPr>
        <w:ind w:firstLine="567"/>
        <w:jc w:val="both"/>
      </w:pPr>
      <w:r>
        <w:t xml:space="preserve">Материально-техническое обеспечение дисциплины содержится в паспорте лаборатории «Электромагнитный контроль» (ауд. 507, корп.2), рег. </w:t>
      </w:r>
      <w:r w:rsidRPr="00884586">
        <w:t>номер ПУЛ-4.508-5</w:t>
      </w:r>
      <w:r w:rsidR="00F41D48" w:rsidRPr="00884586">
        <w:t>07</w:t>
      </w:r>
      <w:r w:rsidRPr="00884586">
        <w:t>/2-1</w:t>
      </w:r>
      <w:r w:rsidR="00655659" w:rsidRPr="00884586">
        <w:t>5</w:t>
      </w:r>
      <w:r w:rsidRPr="00884586">
        <w:t>.</w:t>
      </w:r>
    </w:p>
    <w:p w:rsidR="00470BFB" w:rsidRPr="00884586" w:rsidRDefault="00470BFB" w:rsidP="00470BFB">
      <w:pPr>
        <w:shd w:val="clear" w:color="auto" w:fill="FFFFFF"/>
        <w:spacing w:before="58"/>
        <w:ind w:right="691"/>
        <w:jc w:val="center"/>
        <w:outlineLvl w:val="0"/>
        <w:rPr>
          <w:spacing w:val="-2"/>
        </w:rPr>
      </w:pPr>
    </w:p>
    <w:p w:rsidR="001B1000" w:rsidRDefault="001B1000">
      <w:pPr>
        <w:spacing w:after="200" w:line="276" w:lineRule="auto"/>
        <w:rPr>
          <w:color w:val="000000"/>
          <w:spacing w:val="-2"/>
        </w:rPr>
      </w:pPr>
      <w:r>
        <w:rPr>
          <w:color w:val="000000"/>
          <w:spacing w:val="-2"/>
        </w:rPr>
        <w:br w:type="page"/>
      </w:r>
    </w:p>
    <w:p w:rsidR="001B1000" w:rsidRPr="0015258F" w:rsidRDefault="001B1000" w:rsidP="001B1000">
      <w:pPr>
        <w:jc w:val="center"/>
      </w:pPr>
      <w:r w:rsidRPr="0015258F">
        <w:lastRenderedPageBreak/>
        <w:t xml:space="preserve">ДОПОЛНЕНИЯ И ИЗМЕНЕНИЯ К РАБОЧЕЙ ПРОГРАММЕ </w:t>
      </w:r>
    </w:p>
    <w:p w:rsidR="001B1000" w:rsidRPr="0015258F" w:rsidRDefault="001B1000" w:rsidP="001B1000">
      <w:pPr>
        <w:ind w:firstLine="709"/>
      </w:pPr>
      <w:r w:rsidRPr="0015258F">
        <w:t xml:space="preserve">по учебной дисциплине «Приборы и </w:t>
      </w:r>
      <w:r>
        <w:t>системы</w:t>
      </w:r>
      <w:r w:rsidRPr="0015258F">
        <w:t xml:space="preserve"> электромагнитного контроля»</w:t>
      </w:r>
      <w:r>
        <w:t>:</w:t>
      </w:r>
    </w:p>
    <w:p w:rsidR="001B1000" w:rsidRDefault="001B1000" w:rsidP="001B1000">
      <w:pPr>
        <w:ind w:firstLine="709"/>
        <w:jc w:val="center"/>
        <w:rPr>
          <w:sz w:val="10"/>
          <w:szCs w:val="10"/>
        </w:rPr>
      </w:pPr>
    </w:p>
    <w:p w:rsidR="001B1000" w:rsidRDefault="001B1000" w:rsidP="001B1000">
      <w:pPr>
        <w:ind w:firstLine="851"/>
      </w:pPr>
      <w:r>
        <w:t>направление подготовки 12. 03. 01 «ПРИБОРОСТРОЕНИЕ» (год начала подготовки 2020)</w:t>
      </w:r>
    </w:p>
    <w:p w:rsidR="001B1000" w:rsidRDefault="001B1000" w:rsidP="001B1000">
      <w:pPr>
        <w:jc w:val="center"/>
      </w:pPr>
      <w:r w:rsidRPr="00BF35A4">
        <w:t>на 20</w:t>
      </w:r>
      <w:r>
        <w:t>22-</w:t>
      </w:r>
      <w:r w:rsidRPr="00BF35A4">
        <w:t>20</w:t>
      </w:r>
      <w:r>
        <w:t xml:space="preserve">23 </w:t>
      </w:r>
      <w:r w:rsidRPr="00BF35A4">
        <w:t>учебный год</w:t>
      </w:r>
    </w:p>
    <w:tbl>
      <w:tblPr>
        <w:tblStyle w:val="a3"/>
        <w:tblpPr w:leftFromText="180" w:rightFromText="180" w:vertAnchor="text" w:horzAnchor="margin" w:tblpY="552"/>
        <w:tblW w:w="9144" w:type="dxa"/>
        <w:tblLook w:val="04A0" w:firstRow="1" w:lastRow="0" w:firstColumn="1" w:lastColumn="0" w:noHBand="0" w:noVBand="1"/>
      </w:tblPr>
      <w:tblGrid>
        <w:gridCol w:w="675"/>
        <w:gridCol w:w="3985"/>
        <w:gridCol w:w="1968"/>
        <w:gridCol w:w="567"/>
        <w:gridCol w:w="1949"/>
      </w:tblGrid>
      <w:tr w:rsidR="001B1000" w:rsidTr="004A0BAD">
        <w:tc>
          <w:tcPr>
            <w:tcW w:w="675" w:type="dxa"/>
            <w:vMerge w:val="restart"/>
            <w:vAlign w:val="center"/>
          </w:tcPr>
          <w:p w:rsidR="001B1000" w:rsidRPr="000959F7" w:rsidRDefault="001B1000" w:rsidP="004A0BAD">
            <w:pPr>
              <w:jc w:val="center"/>
              <w:rPr>
                <w:sz w:val="22"/>
                <w:szCs w:val="22"/>
              </w:rPr>
            </w:pPr>
            <w:r w:rsidRPr="000959F7">
              <w:rPr>
                <w:sz w:val="22"/>
                <w:szCs w:val="22"/>
              </w:rPr>
              <w:t>№№</w:t>
            </w:r>
          </w:p>
          <w:p w:rsidR="001B1000" w:rsidRPr="000959F7" w:rsidRDefault="001B1000" w:rsidP="004A0BAD">
            <w:pPr>
              <w:jc w:val="center"/>
              <w:rPr>
                <w:sz w:val="22"/>
                <w:szCs w:val="22"/>
              </w:rPr>
            </w:pPr>
            <w:proofErr w:type="spellStart"/>
            <w:r w:rsidRPr="000959F7">
              <w:rPr>
                <w:sz w:val="22"/>
                <w:szCs w:val="22"/>
              </w:rPr>
              <w:t>п</w:t>
            </w:r>
            <w:proofErr w:type="gramStart"/>
            <w:r w:rsidRPr="000959F7">
              <w:rPr>
                <w:sz w:val="22"/>
                <w:szCs w:val="22"/>
              </w:rPr>
              <w:t>.п</w:t>
            </w:r>
            <w:proofErr w:type="spellEnd"/>
            <w:proofErr w:type="gramEnd"/>
          </w:p>
        </w:tc>
        <w:tc>
          <w:tcPr>
            <w:tcW w:w="6520" w:type="dxa"/>
            <w:gridSpan w:val="3"/>
            <w:vAlign w:val="center"/>
          </w:tcPr>
          <w:p w:rsidR="001B1000" w:rsidRPr="000959F7" w:rsidRDefault="001B1000" w:rsidP="004A0BAD">
            <w:pPr>
              <w:jc w:val="center"/>
              <w:rPr>
                <w:sz w:val="22"/>
                <w:szCs w:val="22"/>
              </w:rPr>
            </w:pPr>
            <w:r w:rsidRPr="000959F7">
              <w:rPr>
                <w:sz w:val="22"/>
                <w:szCs w:val="22"/>
              </w:rPr>
              <w:t>Дополнения и изменения</w:t>
            </w:r>
          </w:p>
        </w:tc>
        <w:tc>
          <w:tcPr>
            <w:tcW w:w="1949" w:type="dxa"/>
            <w:vAlign w:val="center"/>
          </w:tcPr>
          <w:p w:rsidR="001B1000" w:rsidRPr="000959F7" w:rsidRDefault="001B1000" w:rsidP="004A0BAD">
            <w:pPr>
              <w:jc w:val="center"/>
              <w:rPr>
                <w:sz w:val="22"/>
                <w:szCs w:val="22"/>
              </w:rPr>
            </w:pPr>
            <w:r w:rsidRPr="000959F7">
              <w:rPr>
                <w:sz w:val="22"/>
                <w:szCs w:val="22"/>
              </w:rPr>
              <w:t>Основание</w:t>
            </w:r>
          </w:p>
        </w:tc>
      </w:tr>
      <w:tr w:rsidR="001B1000" w:rsidTr="004A0BAD">
        <w:tc>
          <w:tcPr>
            <w:tcW w:w="675" w:type="dxa"/>
            <w:vMerge/>
            <w:vAlign w:val="center"/>
          </w:tcPr>
          <w:p w:rsidR="001B1000" w:rsidRPr="000959F7" w:rsidRDefault="001B1000" w:rsidP="004A0BAD">
            <w:pPr>
              <w:jc w:val="center"/>
              <w:rPr>
                <w:sz w:val="22"/>
                <w:szCs w:val="22"/>
              </w:rPr>
            </w:pPr>
          </w:p>
        </w:tc>
        <w:tc>
          <w:tcPr>
            <w:tcW w:w="6520" w:type="dxa"/>
            <w:gridSpan w:val="3"/>
            <w:vAlign w:val="center"/>
          </w:tcPr>
          <w:p w:rsidR="001B1000" w:rsidRPr="000959F7" w:rsidRDefault="001B1000" w:rsidP="004A0BAD">
            <w:pPr>
              <w:tabs>
                <w:tab w:val="left" w:pos="1026"/>
              </w:tabs>
              <w:jc w:val="both"/>
              <w:rPr>
                <w:sz w:val="22"/>
                <w:szCs w:val="22"/>
              </w:rPr>
            </w:pPr>
            <w:r>
              <w:rPr>
                <w:sz w:val="22"/>
                <w:szCs w:val="22"/>
              </w:rPr>
              <w:t>П</w:t>
            </w:r>
            <w:r w:rsidRPr="000959F7">
              <w:rPr>
                <w:sz w:val="22"/>
                <w:szCs w:val="22"/>
              </w:rPr>
              <w:t>ункт 7.1 «Основная литература»</w:t>
            </w:r>
            <w:r w:rsidRPr="000959F7">
              <w:rPr>
                <w:b/>
                <w:sz w:val="22"/>
                <w:szCs w:val="22"/>
              </w:rPr>
              <w:t xml:space="preserve"> </w:t>
            </w:r>
            <w:r>
              <w:rPr>
                <w:sz w:val="22"/>
                <w:szCs w:val="22"/>
              </w:rPr>
              <w:t>считать в новой редакции</w:t>
            </w:r>
            <w:r w:rsidRPr="000959F7">
              <w:rPr>
                <w:sz w:val="22"/>
                <w:szCs w:val="22"/>
              </w:rPr>
              <w:t>:</w:t>
            </w:r>
          </w:p>
        </w:tc>
        <w:tc>
          <w:tcPr>
            <w:tcW w:w="1949" w:type="dxa"/>
            <w:vAlign w:val="center"/>
          </w:tcPr>
          <w:p w:rsidR="001B1000" w:rsidRPr="000959F7" w:rsidRDefault="001B1000" w:rsidP="004A0BAD">
            <w:pPr>
              <w:jc w:val="center"/>
              <w:rPr>
                <w:sz w:val="22"/>
                <w:szCs w:val="22"/>
              </w:rPr>
            </w:pPr>
          </w:p>
        </w:tc>
      </w:tr>
      <w:tr w:rsidR="001B1000" w:rsidTr="004A0BAD">
        <w:tc>
          <w:tcPr>
            <w:tcW w:w="675" w:type="dxa"/>
            <w:vMerge w:val="restart"/>
          </w:tcPr>
          <w:p w:rsidR="001B1000" w:rsidRPr="00F155C5" w:rsidRDefault="001B1000" w:rsidP="004A0BAD">
            <w:pPr>
              <w:jc w:val="both"/>
              <w:rPr>
                <w:sz w:val="22"/>
                <w:szCs w:val="22"/>
                <w:lang w:val="en-US"/>
              </w:rPr>
            </w:pPr>
            <w:r>
              <w:rPr>
                <w:sz w:val="22"/>
                <w:szCs w:val="22"/>
                <w:lang w:val="en-US"/>
              </w:rPr>
              <w:t>1</w:t>
            </w:r>
          </w:p>
          <w:p w:rsidR="001B1000" w:rsidRPr="00F155C5" w:rsidRDefault="001B1000" w:rsidP="004A0BAD">
            <w:pPr>
              <w:jc w:val="both"/>
              <w:rPr>
                <w:sz w:val="22"/>
                <w:szCs w:val="22"/>
                <w:lang w:val="en-US"/>
              </w:rPr>
            </w:pPr>
          </w:p>
        </w:tc>
        <w:tc>
          <w:tcPr>
            <w:tcW w:w="3985" w:type="dxa"/>
          </w:tcPr>
          <w:p w:rsidR="001B1000" w:rsidRPr="001D41FC" w:rsidRDefault="001B1000" w:rsidP="004A0BAD">
            <w:pPr>
              <w:jc w:val="both"/>
              <w:rPr>
                <w:sz w:val="22"/>
                <w:szCs w:val="22"/>
              </w:rPr>
            </w:pPr>
            <w:r>
              <w:rPr>
                <w:sz w:val="22"/>
                <w:szCs w:val="22"/>
              </w:rPr>
              <w:t>1. </w:t>
            </w:r>
            <w:r w:rsidRPr="001D41FC">
              <w:rPr>
                <w:sz w:val="22"/>
                <w:szCs w:val="22"/>
              </w:rPr>
              <w:t>Источники и первичные преобразователи для приборов неразрушающего контроля:</w:t>
            </w:r>
            <w:r w:rsidRPr="007545F5">
              <w:rPr>
                <w:sz w:val="22"/>
                <w:szCs w:val="22"/>
              </w:rPr>
              <w:t xml:space="preserve"> </w:t>
            </w:r>
            <w:r w:rsidRPr="001D41FC">
              <w:rPr>
                <w:sz w:val="22"/>
                <w:szCs w:val="22"/>
              </w:rPr>
              <w:t>учебное пособие/ В.И. Борисов [и др.]. – Могилев: Белорус</w:t>
            </w:r>
            <w:proofErr w:type="gramStart"/>
            <w:r w:rsidRPr="001D41FC">
              <w:rPr>
                <w:sz w:val="22"/>
                <w:szCs w:val="22"/>
              </w:rPr>
              <w:t>.-</w:t>
            </w:r>
            <w:proofErr w:type="gramEnd"/>
            <w:r w:rsidRPr="001D41FC">
              <w:rPr>
                <w:sz w:val="22"/>
                <w:szCs w:val="22"/>
              </w:rPr>
              <w:t>Рос. Ун-т, 2019. – 320 с.: ил.</w:t>
            </w:r>
          </w:p>
        </w:tc>
        <w:tc>
          <w:tcPr>
            <w:tcW w:w="1968" w:type="dxa"/>
          </w:tcPr>
          <w:p w:rsidR="001B1000" w:rsidRPr="0004464A" w:rsidRDefault="001B1000" w:rsidP="004A0BAD">
            <w:pPr>
              <w:ind w:left="-9"/>
              <w:rPr>
                <w:sz w:val="22"/>
                <w:szCs w:val="22"/>
              </w:rPr>
            </w:pPr>
            <w:r>
              <w:rPr>
                <w:sz w:val="22"/>
                <w:szCs w:val="22"/>
              </w:rPr>
              <w:t xml:space="preserve">Рек. УМО МО РБ </w:t>
            </w:r>
            <w:r w:rsidRPr="0004464A">
              <w:rPr>
                <w:sz w:val="22"/>
                <w:szCs w:val="22"/>
              </w:rPr>
              <w:t>в качестве учеб</w:t>
            </w:r>
            <w:proofErr w:type="gramStart"/>
            <w:r w:rsidRPr="0004464A">
              <w:rPr>
                <w:sz w:val="22"/>
                <w:szCs w:val="22"/>
              </w:rPr>
              <w:t>.</w:t>
            </w:r>
            <w:proofErr w:type="gramEnd"/>
            <w:r w:rsidRPr="0004464A">
              <w:rPr>
                <w:sz w:val="22"/>
                <w:szCs w:val="22"/>
              </w:rPr>
              <w:t xml:space="preserve"> </w:t>
            </w:r>
            <w:proofErr w:type="gramStart"/>
            <w:r w:rsidRPr="0004464A">
              <w:rPr>
                <w:sz w:val="22"/>
                <w:szCs w:val="22"/>
              </w:rPr>
              <w:t>п</w:t>
            </w:r>
            <w:proofErr w:type="gramEnd"/>
            <w:r w:rsidRPr="0004464A">
              <w:rPr>
                <w:sz w:val="22"/>
                <w:szCs w:val="22"/>
              </w:rPr>
              <w:t>ос</w:t>
            </w:r>
            <w:r>
              <w:rPr>
                <w:sz w:val="22"/>
                <w:szCs w:val="22"/>
              </w:rPr>
              <w:t>обия для студ. вузов..</w:t>
            </w:r>
          </w:p>
        </w:tc>
        <w:tc>
          <w:tcPr>
            <w:tcW w:w="567" w:type="dxa"/>
          </w:tcPr>
          <w:p w:rsidR="001B1000" w:rsidRPr="0004464A" w:rsidRDefault="001B1000" w:rsidP="004A0BAD">
            <w:pPr>
              <w:jc w:val="center"/>
              <w:rPr>
                <w:sz w:val="22"/>
                <w:szCs w:val="22"/>
              </w:rPr>
            </w:pPr>
            <w:r>
              <w:rPr>
                <w:sz w:val="22"/>
                <w:szCs w:val="22"/>
                <w:lang w:val="en-US"/>
              </w:rPr>
              <w:t>6</w:t>
            </w:r>
            <w:r>
              <w:rPr>
                <w:sz w:val="22"/>
                <w:szCs w:val="22"/>
              </w:rPr>
              <w:t>0</w:t>
            </w:r>
          </w:p>
        </w:tc>
        <w:tc>
          <w:tcPr>
            <w:tcW w:w="1949" w:type="dxa"/>
          </w:tcPr>
          <w:p w:rsidR="001B1000" w:rsidRPr="00101E9D" w:rsidRDefault="001B1000" w:rsidP="004A0BAD">
            <w:pPr>
              <w:rPr>
                <w:sz w:val="22"/>
                <w:szCs w:val="22"/>
              </w:rPr>
            </w:pPr>
            <w:r w:rsidRPr="00101E9D">
              <w:rPr>
                <w:sz w:val="22"/>
                <w:szCs w:val="22"/>
              </w:rPr>
              <w:t>Поступление новой литературы в библиотеку</w:t>
            </w:r>
          </w:p>
        </w:tc>
      </w:tr>
      <w:tr w:rsidR="001B1000" w:rsidTr="004A0BAD">
        <w:tc>
          <w:tcPr>
            <w:tcW w:w="675" w:type="dxa"/>
            <w:vMerge/>
          </w:tcPr>
          <w:p w:rsidR="001B1000" w:rsidRPr="0004464A" w:rsidRDefault="001B1000" w:rsidP="004A0BAD">
            <w:pPr>
              <w:jc w:val="both"/>
              <w:rPr>
                <w:sz w:val="22"/>
                <w:szCs w:val="22"/>
              </w:rPr>
            </w:pPr>
          </w:p>
        </w:tc>
        <w:tc>
          <w:tcPr>
            <w:tcW w:w="3985" w:type="dxa"/>
          </w:tcPr>
          <w:p w:rsidR="001B1000" w:rsidRPr="0004464A" w:rsidRDefault="001B1000" w:rsidP="004A0BAD">
            <w:pPr>
              <w:jc w:val="both"/>
              <w:rPr>
                <w:b/>
                <w:bCs/>
                <w:sz w:val="22"/>
                <w:szCs w:val="22"/>
              </w:rPr>
            </w:pPr>
            <w:r>
              <w:rPr>
                <w:color w:val="000000"/>
                <w:sz w:val="22"/>
                <w:szCs w:val="22"/>
              </w:rPr>
              <w:t xml:space="preserve">2. </w:t>
            </w:r>
            <w:r w:rsidRPr="009B446F">
              <w:rPr>
                <w:color w:val="000000"/>
                <w:sz w:val="22"/>
                <w:szCs w:val="22"/>
              </w:rPr>
              <w:t xml:space="preserve">Новиков, В. А. </w:t>
            </w:r>
            <w:r w:rsidRPr="001C3D58">
              <w:rPr>
                <w:color w:val="000000"/>
                <w:sz w:val="22"/>
                <w:szCs w:val="22"/>
              </w:rPr>
              <w:t xml:space="preserve">Магнитный контроль в вопросах </w:t>
            </w:r>
            <w:r>
              <w:rPr>
                <w:color w:val="000000"/>
                <w:sz w:val="22"/>
                <w:szCs w:val="22"/>
              </w:rPr>
              <w:t>и ответах</w:t>
            </w:r>
            <w:r w:rsidRPr="001C3D58">
              <w:rPr>
                <w:color w:val="000000"/>
                <w:sz w:val="22"/>
                <w:szCs w:val="22"/>
              </w:rPr>
              <w:t>/ В. А. Новиков.– Могилев: Белорус</w:t>
            </w:r>
            <w:proofErr w:type="gramStart"/>
            <w:r w:rsidRPr="001C3D58">
              <w:rPr>
                <w:color w:val="000000"/>
                <w:sz w:val="22"/>
                <w:szCs w:val="22"/>
              </w:rPr>
              <w:t>.-</w:t>
            </w:r>
            <w:proofErr w:type="gramEnd"/>
            <w:r w:rsidRPr="001C3D58">
              <w:rPr>
                <w:color w:val="000000"/>
                <w:sz w:val="22"/>
                <w:szCs w:val="22"/>
              </w:rPr>
              <w:t>Рос. ун-т, 2020. – 344 с.: ил.</w:t>
            </w:r>
          </w:p>
        </w:tc>
        <w:tc>
          <w:tcPr>
            <w:tcW w:w="1968" w:type="dxa"/>
          </w:tcPr>
          <w:p w:rsidR="001B1000" w:rsidRPr="0004464A" w:rsidRDefault="001B1000" w:rsidP="004A0BAD">
            <w:pPr>
              <w:ind w:left="-9"/>
              <w:rPr>
                <w:sz w:val="22"/>
                <w:szCs w:val="22"/>
              </w:rPr>
            </w:pPr>
            <w:r>
              <w:rPr>
                <w:sz w:val="22"/>
                <w:szCs w:val="22"/>
              </w:rPr>
              <w:t xml:space="preserve">Рек. УМО МО РБ </w:t>
            </w:r>
            <w:r w:rsidRPr="0004464A">
              <w:rPr>
                <w:sz w:val="22"/>
                <w:szCs w:val="22"/>
              </w:rPr>
              <w:t>в качестве учеб</w:t>
            </w:r>
            <w:proofErr w:type="gramStart"/>
            <w:r w:rsidRPr="0004464A">
              <w:rPr>
                <w:sz w:val="22"/>
                <w:szCs w:val="22"/>
              </w:rPr>
              <w:t>.</w:t>
            </w:r>
            <w:proofErr w:type="gramEnd"/>
            <w:r w:rsidRPr="0004464A">
              <w:rPr>
                <w:sz w:val="22"/>
                <w:szCs w:val="22"/>
              </w:rPr>
              <w:t xml:space="preserve"> </w:t>
            </w:r>
            <w:proofErr w:type="gramStart"/>
            <w:r w:rsidRPr="0004464A">
              <w:rPr>
                <w:sz w:val="22"/>
                <w:szCs w:val="22"/>
              </w:rPr>
              <w:t>п</w:t>
            </w:r>
            <w:proofErr w:type="gramEnd"/>
            <w:r w:rsidRPr="0004464A">
              <w:rPr>
                <w:sz w:val="22"/>
                <w:szCs w:val="22"/>
              </w:rPr>
              <w:t>ос</w:t>
            </w:r>
            <w:r>
              <w:rPr>
                <w:sz w:val="22"/>
                <w:szCs w:val="22"/>
              </w:rPr>
              <w:t>обия для студ. вузов..</w:t>
            </w:r>
          </w:p>
        </w:tc>
        <w:tc>
          <w:tcPr>
            <w:tcW w:w="567" w:type="dxa"/>
          </w:tcPr>
          <w:p w:rsidR="001B1000" w:rsidRPr="0004464A" w:rsidRDefault="001B1000" w:rsidP="004A0BAD">
            <w:pPr>
              <w:jc w:val="center"/>
              <w:rPr>
                <w:sz w:val="22"/>
                <w:szCs w:val="22"/>
              </w:rPr>
            </w:pPr>
            <w:r w:rsidRPr="0004464A">
              <w:rPr>
                <w:sz w:val="22"/>
                <w:szCs w:val="22"/>
              </w:rPr>
              <w:t>2</w:t>
            </w:r>
            <w:r>
              <w:rPr>
                <w:sz w:val="22"/>
                <w:szCs w:val="22"/>
              </w:rPr>
              <w:t>5</w:t>
            </w:r>
          </w:p>
        </w:tc>
        <w:tc>
          <w:tcPr>
            <w:tcW w:w="1949" w:type="dxa"/>
          </w:tcPr>
          <w:p w:rsidR="001B1000" w:rsidRPr="00101E9D" w:rsidRDefault="001B1000" w:rsidP="004A0BAD">
            <w:pPr>
              <w:rPr>
                <w:sz w:val="22"/>
                <w:szCs w:val="22"/>
              </w:rPr>
            </w:pPr>
            <w:r w:rsidRPr="00101E9D">
              <w:rPr>
                <w:sz w:val="22"/>
                <w:szCs w:val="22"/>
              </w:rPr>
              <w:t>Поступление новой литературы в библиотеку</w:t>
            </w:r>
          </w:p>
        </w:tc>
      </w:tr>
      <w:tr w:rsidR="001B1000" w:rsidTr="004A0BAD">
        <w:tc>
          <w:tcPr>
            <w:tcW w:w="675" w:type="dxa"/>
          </w:tcPr>
          <w:p w:rsidR="001B1000" w:rsidRPr="000959F7" w:rsidRDefault="001B1000" w:rsidP="004A0BAD">
            <w:pPr>
              <w:jc w:val="center"/>
              <w:rPr>
                <w:sz w:val="22"/>
                <w:szCs w:val="22"/>
              </w:rPr>
            </w:pPr>
            <w:r w:rsidRPr="000959F7">
              <w:rPr>
                <w:sz w:val="22"/>
                <w:szCs w:val="22"/>
              </w:rPr>
              <w:t>№№</w:t>
            </w:r>
          </w:p>
          <w:p w:rsidR="001B1000" w:rsidRPr="000959F7" w:rsidRDefault="001B1000" w:rsidP="004A0BAD">
            <w:pPr>
              <w:jc w:val="both"/>
              <w:rPr>
                <w:sz w:val="22"/>
                <w:szCs w:val="22"/>
              </w:rPr>
            </w:pPr>
            <w:proofErr w:type="spellStart"/>
            <w:r w:rsidRPr="000959F7">
              <w:rPr>
                <w:sz w:val="22"/>
                <w:szCs w:val="22"/>
              </w:rPr>
              <w:t>п</w:t>
            </w:r>
            <w:proofErr w:type="gramStart"/>
            <w:r w:rsidRPr="000959F7">
              <w:rPr>
                <w:sz w:val="22"/>
                <w:szCs w:val="22"/>
              </w:rPr>
              <w:t>.п</w:t>
            </w:r>
            <w:proofErr w:type="spellEnd"/>
            <w:proofErr w:type="gramEnd"/>
          </w:p>
        </w:tc>
        <w:tc>
          <w:tcPr>
            <w:tcW w:w="6520" w:type="dxa"/>
            <w:gridSpan w:val="3"/>
            <w:vAlign w:val="center"/>
          </w:tcPr>
          <w:p w:rsidR="001B1000" w:rsidRPr="000959F7" w:rsidRDefault="001B1000" w:rsidP="004A0BAD">
            <w:pPr>
              <w:tabs>
                <w:tab w:val="left" w:pos="1026"/>
              </w:tabs>
              <w:jc w:val="both"/>
              <w:rPr>
                <w:sz w:val="22"/>
                <w:szCs w:val="22"/>
              </w:rPr>
            </w:pPr>
            <w:r>
              <w:rPr>
                <w:sz w:val="22"/>
                <w:szCs w:val="22"/>
              </w:rPr>
              <w:t>П</w:t>
            </w:r>
            <w:r w:rsidRPr="000959F7">
              <w:rPr>
                <w:sz w:val="22"/>
                <w:szCs w:val="22"/>
              </w:rPr>
              <w:t>ункт 7.2 «Дополнительная литература»</w:t>
            </w:r>
            <w:r w:rsidRPr="000959F7">
              <w:rPr>
                <w:b/>
                <w:sz w:val="22"/>
                <w:szCs w:val="22"/>
              </w:rPr>
              <w:t xml:space="preserve"> </w:t>
            </w:r>
            <w:r>
              <w:rPr>
                <w:sz w:val="22"/>
                <w:szCs w:val="22"/>
              </w:rPr>
              <w:t>считать в новой редакции</w:t>
            </w:r>
            <w:r w:rsidRPr="000959F7">
              <w:rPr>
                <w:sz w:val="22"/>
                <w:szCs w:val="22"/>
              </w:rPr>
              <w:t>:</w:t>
            </w:r>
          </w:p>
        </w:tc>
        <w:tc>
          <w:tcPr>
            <w:tcW w:w="1949" w:type="dxa"/>
          </w:tcPr>
          <w:p w:rsidR="001B1000" w:rsidRPr="000959F7" w:rsidRDefault="001B1000" w:rsidP="004A0BAD">
            <w:pPr>
              <w:rPr>
                <w:sz w:val="22"/>
                <w:szCs w:val="22"/>
              </w:rPr>
            </w:pPr>
          </w:p>
        </w:tc>
      </w:tr>
      <w:tr w:rsidR="001B1000" w:rsidTr="004A0BAD">
        <w:tc>
          <w:tcPr>
            <w:tcW w:w="675" w:type="dxa"/>
            <w:vMerge w:val="restart"/>
          </w:tcPr>
          <w:p w:rsidR="001B1000" w:rsidRPr="00812E8B" w:rsidRDefault="001B1000" w:rsidP="004A0BAD">
            <w:pPr>
              <w:jc w:val="center"/>
              <w:rPr>
                <w:sz w:val="22"/>
                <w:szCs w:val="22"/>
              </w:rPr>
            </w:pPr>
            <w:r>
              <w:rPr>
                <w:sz w:val="22"/>
                <w:szCs w:val="22"/>
              </w:rPr>
              <w:t>2</w:t>
            </w:r>
          </w:p>
          <w:p w:rsidR="001B1000" w:rsidRPr="00812E8B" w:rsidRDefault="001B1000" w:rsidP="004A0BAD">
            <w:pPr>
              <w:jc w:val="center"/>
              <w:rPr>
                <w:sz w:val="22"/>
                <w:szCs w:val="22"/>
              </w:rPr>
            </w:pPr>
          </w:p>
        </w:tc>
        <w:tc>
          <w:tcPr>
            <w:tcW w:w="3985" w:type="dxa"/>
          </w:tcPr>
          <w:p w:rsidR="001B1000" w:rsidRPr="00812E8B" w:rsidRDefault="001B1000" w:rsidP="004A0BAD">
            <w:pPr>
              <w:rPr>
                <w:bCs/>
                <w:sz w:val="22"/>
                <w:szCs w:val="22"/>
              </w:rPr>
            </w:pPr>
            <w:r>
              <w:rPr>
                <w:bCs/>
                <w:sz w:val="22"/>
                <w:szCs w:val="22"/>
              </w:rPr>
              <w:t xml:space="preserve">1. </w:t>
            </w:r>
            <w:r w:rsidRPr="00812E8B">
              <w:rPr>
                <w:bCs/>
                <w:sz w:val="22"/>
                <w:szCs w:val="22"/>
              </w:rPr>
              <w:t>Методы контроля качества в машиностроении</w:t>
            </w:r>
            <w:r w:rsidRPr="00812E8B">
              <w:rPr>
                <w:sz w:val="22"/>
                <w:szCs w:val="22"/>
              </w:rPr>
              <w:t>: учеб</w:t>
            </w:r>
            <w:proofErr w:type="gramStart"/>
            <w:r w:rsidRPr="00812E8B">
              <w:rPr>
                <w:sz w:val="22"/>
                <w:szCs w:val="22"/>
              </w:rPr>
              <w:t>.</w:t>
            </w:r>
            <w:proofErr w:type="gramEnd"/>
            <w:r w:rsidRPr="00812E8B">
              <w:rPr>
                <w:sz w:val="22"/>
                <w:szCs w:val="22"/>
              </w:rPr>
              <w:t xml:space="preserve"> </w:t>
            </w:r>
            <w:proofErr w:type="gramStart"/>
            <w:r w:rsidRPr="00812E8B">
              <w:rPr>
                <w:sz w:val="22"/>
                <w:szCs w:val="22"/>
              </w:rPr>
              <w:t>п</w:t>
            </w:r>
            <w:proofErr w:type="gramEnd"/>
            <w:r w:rsidRPr="00812E8B">
              <w:rPr>
                <w:sz w:val="22"/>
                <w:szCs w:val="22"/>
              </w:rPr>
              <w:t xml:space="preserve">особие / Е. Г. Кравченко [и др.]. - Старый Оскол: ТНТ, 2017. </w:t>
            </w:r>
            <w:r>
              <w:rPr>
                <w:sz w:val="22"/>
                <w:szCs w:val="22"/>
              </w:rPr>
              <w:t>–</w:t>
            </w:r>
            <w:r w:rsidRPr="00812E8B">
              <w:rPr>
                <w:sz w:val="22"/>
                <w:szCs w:val="22"/>
              </w:rPr>
              <w:t xml:space="preserve"> 132</w:t>
            </w:r>
            <w:r>
              <w:rPr>
                <w:sz w:val="22"/>
                <w:szCs w:val="22"/>
              </w:rPr>
              <w:t xml:space="preserve"> </w:t>
            </w:r>
            <w:r w:rsidRPr="00812E8B">
              <w:rPr>
                <w:sz w:val="22"/>
                <w:szCs w:val="22"/>
              </w:rPr>
              <w:t>с.</w:t>
            </w:r>
          </w:p>
        </w:tc>
        <w:tc>
          <w:tcPr>
            <w:tcW w:w="1968" w:type="dxa"/>
          </w:tcPr>
          <w:p w:rsidR="001B1000" w:rsidRPr="00812E8B" w:rsidRDefault="001B1000" w:rsidP="004A0BAD">
            <w:pPr>
              <w:ind w:left="28" w:hanging="28"/>
              <w:rPr>
                <w:sz w:val="22"/>
                <w:szCs w:val="22"/>
              </w:rPr>
            </w:pPr>
            <w:r w:rsidRPr="00812E8B">
              <w:rPr>
                <w:sz w:val="22"/>
                <w:szCs w:val="22"/>
              </w:rPr>
              <w:t>Рек. ФГАУ "ФИРО" в качестве учеб</w:t>
            </w:r>
            <w:proofErr w:type="gramStart"/>
            <w:r w:rsidRPr="00812E8B">
              <w:rPr>
                <w:sz w:val="22"/>
                <w:szCs w:val="22"/>
              </w:rPr>
              <w:t>.</w:t>
            </w:r>
            <w:proofErr w:type="gramEnd"/>
            <w:r w:rsidRPr="00812E8B">
              <w:rPr>
                <w:sz w:val="22"/>
                <w:szCs w:val="22"/>
              </w:rPr>
              <w:t xml:space="preserve"> </w:t>
            </w:r>
            <w:proofErr w:type="gramStart"/>
            <w:r w:rsidRPr="00812E8B">
              <w:rPr>
                <w:sz w:val="22"/>
                <w:szCs w:val="22"/>
              </w:rPr>
              <w:t>п</w:t>
            </w:r>
            <w:proofErr w:type="gramEnd"/>
            <w:r w:rsidRPr="00812E8B">
              <w:rPr>
                <w:sz w:val="22"/>
                <w:szCs w:val="22"/>
              </w:rPr>
              <w:t>особия для студ. вузов</w:t>
            </w:r>
          </w:p>
        </w:tc>
        <w:tc>
          <w:tcPr>
            <w:tcW w:w="567" w:type="dxa"/>
          </w:tcPr>
          <w:p w:rsidR="001B1000" w:rsidRPr="00812E8B" w:rsidRDefault="001B1000" w:rsidP="004A0BAD">
            <w:pPr>
              <w:jc w:val="center"/>
              <w:rPr>
                <w:sz w:val="22"/>
                <w:szCs w:val="22"/>
              </w:rPr>
            </w:pPr>
            <w:r w:rsidRPr="00812E8B">
              <w:rPr>
                <w:sz w:val="22"/>
                <w:szCs w:val="22"/>
              </w:rPr>
              <w:t>5</w:t>
            </w:r>
          </w:p>
        </w:tc>
        <w:tc>
          <w:tcPr>
            <w:tcW w:w="1949" w:type="dxa"/>
          </w:tcPr>
          <w:p w:rsidR="001B1000" w:rsidRPr="00101E9D" w:rsidRDefault="001B1000" w:rsidP="004A0BAD">
            <w:pPr>
              <w:rPr>
                <w:sz w:val="22"/>
                <w:szCs w:val="22"/>
              </w:rPr>
            </w:pPr>
            <w:r>
              <w:rPr>
                <w:sz w:val="22"/>
                <w:szCs w:val="22"/>
              </w:rPr>
              <w:t>Наличие в библиотеке.</w:t>
            </w:r>
          </w:p>
        </w:tc>
      </w:tr>
      <w:tr w:rsidR="001B1000" w:rsidTr="004A0BAD">
        <w:tc>
          <w:tcPr>
            <w:tcW w:w="675" w:type="dxa"/>
            <w:vMerge/>
          </w:tcPr>
          <w:p w:rsidR="001B1000" w:rsidRPr="00812E8B" w:rsidRDefault="001B1000" w:rsidP="004A0BAD">
            <w:pPr>
              <w:jc w:val="center"/>
              <w:rPr>
                <w:sz w:val="22"/>
                <w:szCs w:val="22"/>
              </w:rPr>
            </w:pPr>
          </w:p>
        </w:tc>
        <w:tc>
          <w:tcPr>
            <w:tcW w:w="3985" w:type="dxa"/>
          </w:tcPr>
          <w:p w:rsidR="001B1000" w:rsidRPr="00812E8B" w:rsidRDefault="001B1000" w:rsidP="004A0BAD">
            <w:pPr>
              <w:pStyle w:val="aff1"/>
              <w:spacing w:before="0" w:beforeAutospacing="0" w:after="0" w:afterAutospacing="0"/>
              <w:rPr>
                <w:bCs/>
                <w:sz w:val="22"/>
                <w:szCs w:val="22"/>
              </w:rPr>
            </w:pPr>
            <w:r>
              <w:rPr>
                <w:rStyle w:val="afe"/>
                <w:sz w:val="22"/>
                <w:szCs w:val="22"/>
              </w:rPr>
              <w:t xml:space="preserve">2. </w:t>
            </w:r>
            <w:r w:rsidRPr="00812E8B">
              <w:rPr>
                <w:rStyle w:val="afe"/>
                <w:sz w:val="22"/>
                <w:szCs w:val="22"/>
              </w:rPr>
              <w:t>Новокрещенов, В. В. Неразрушающий контроль сварных соединений в машиностроении: учеб</w:t>
            </w:r>
            <w:proofErr w:type="gramStart"/>
            <w:r w:rsidRPr="00812E8B">
              <w:rPr>
                <w:rStyle w:val="afe"/>
                <w:sz w:val="22"/>
                <w:szCs w:val="22"/>
              </w:rPr>
              <w:t>.</w:t>
            </w:r>
            <w:proofErr w:type="gramEnd"/>
            <w:r w:rsidRPr="00812E8B">
              <w:rPr>
                <w:rStyle w:val="afe"/>
                <w:sz w:val="22"/>
                <w:szCs w:val="22"/>
              </w:rPr>
              <w:t xml:space="preserve"> </w:t>
            </w:r>
            <w:proofErr w:type="gramStart"/>
            <w:r w:rsidRPr="00812E8B">
              <w:rPr>
                <w:rStyle w:val="afe"/>
                <w:sz w:val="22"/>
                <w:szCs w:val="22"/>
              </w:rPr>
              <w:t>п</w:t>
            </w:r>
            <w:proofErr w:type="gramEnd"/>
            <w:r w:rsidRPr="00812E8B">
              <w:rPr>
                <w:rStyle w:val="afe"/>
                <w:sz w:val="22"/>
                <w:szCs w:val="22"/>
              </w:rPr>
              <w:t xml:space="preserve">особие для </w:t>
            </w:r>
            <w:proofErr w:type="spellStart"/>
            <w:r w:rsidRPr="00812E8B">
              <w:rPr>
                <w:rStyle w:val="afe"/>
                <w:sz w:val="22"/>
                <w:szCs w:val="22"/>
              </w:rPr>
              <w:t>академ</w:t>
            </w:r>
            <w:proofErr w:type="spellEnd"/>
            <w:r w:rsidRPr="00812E8B">
              <w:rPr>
                <w:rStyle w:val="afe"/>
                <w:sz w:val="22"/>
                <w:szCs w:val="22"/>
              </w:rPr>
              <w:t xml:space="preserve">. </w:t>
            </w:r>
            <w:proofErr w:type="spellStart"/>
            <w:r w:rsidRPr="00812E8B">
              <w:rPr>
                <w:rStyle w:val="afe"/>
                <w:sz w:val="22"/>
                <w:szCs w:val="22"/>
              </w:rPr>
              <w:t>бакалавриата</w:t>
            </w:r>
            <w:proofErr w:type="spellEnd"/>
            <w:r w:rsidRPr="00812E8B">
              <w:rPr>
                <w:rStyle w:val="afe"/>
                <w:sz w:val="22"/>
                <w:szCs w:val="22"/>
              </w:rPr>
              <w:t xml:space="preserve"> / В. В. Новокрещенов, Р. В. </w:t>
            </w:r>
            <w:proofErr w:type="spellStart"/>
            <w:r w:rsidRPr="00812E8B">
              <w:rPr>
                <w:rStyle w:val="afe"/>
                <w:sz w:val="22"/>
                <w:szCs w:val="22"/>
              </w:rPr>
              <w:t>Родякина</w:t>
            </w:r>
            <w:proofErr w:type="spellEnd"/>
            <w:r w:rsidRPr="00812E8B">
              <w:rPr>
                <w:rStyle w:val="afe"/>
                <w:sz w:val="22"/>
                <w:szCs w:val="22"/>
              </w:rPr>
              <w:t xml:space="preserve">; под науч. ред. Н. Н. Прохорова. </w:t>
            </w:r>
            <w:r>
              <w:rPr>
                <w:rStyle w:val="afe"/>
                <w:sz w:val="22"/>
                <w:szCs w:val="22"/>
              </w:rPr>
              <w:t>–</w:t>
            </w:r>
            <w:r w:rsidRPr="00812E8B">
              <w:rPr>
                <w:rStyle w:val="afe"/>
                <w:sz w:val="22"/>
                <w:szCs w:val="22"/>
              </w:rPr>
              <w:t xml:space="preserve"> 2-е изд., </w:t>
            </w:r>
            <w:proofErr w:type="spellStart"/>
            <w:r w:rsidRPr="00812E8B">
              <w:rPr>
                <w:rStyle w:val="afe"/>
                <w:sz w:val="22"/>
                <w:szCs w:val="22"/>
              </w:rPr>
              <w:t>испр</w:t>
            </w:r>
            <w:proofErr w:type="spellEnd"/>
            <w:r w:rsidRPr="00812E8B">
              <w:rPr>
                <w:rStyle w:val="afe"/>
                <w:sz w:val="22"/>
                <w:szCs w:val="22"/>
              </w:rPr>
              <w:t xml:space="preserve">. и доп. </w:t>
            </w:r>
            <w:r>
              <w:rPr>
                <w:rStyle w:val="afe"/>
                <w:sz w:val="22"/>
                <w:szCs w:val="22"/>
              </w:rPr>
              <w:t>–</w:t>
            </w:r>
            <w:r w:rsidRPr="00812E8B">
              <w:rPr>
                <w:rStyle w:val="afe"/>
                <w:sz w:val="22"/>
                <w:szCs w:val="22"/>
              </w:rPr>
              <w:t xml:space="preserve"> М.: </w:t>
            </w:r>
            <w:proofErr w:type="spellStart"/>
            <w:r w:rsidRPr="00812E8B">
              <w:rPr>
                <w:rStyle w:val="afe"/>
                <w:sz w:val="22"/>
                <w:szCs w:val="22"/>
              </w:rPr>
              <w:t>Юрайт</w:t>
            </w:r>
            <w:proofErr w:type="spellEnd"/>
            <w:r w:rsidRPr="00812E8B">
              <w:rPr>
                <w:rStyle w:val="afe"/>
                <w:sz w:val="22"/>
                <w:szCs w:val="22"/>
              </w:rPr>
              <w:t xml:space="preserve">, 2017. </w:t>
            </w:r>
            <w:r>
              <w:rPr>
                <w:rStyle w:val="afe"/>
                <w:sz w:val="22"/>
                <w:szCs w:val="22"/>
              </w:rPr>
              <w:t>–</w:t>
            </w:r>
            <w:r w:rsidRPr="00812E8B">
              <w:rPr>
                <w:rStyle w:val="afe"/>
                <w:sz w:val="22"/>
                <w:szCs w:val="22"/>
              </w:rPr>
              <w:t xml:space="preserve"> 274</w:t>
            </w:r>
            <w:r>
              <w:rPr>
                <w:rStyle w:val="afe"/>
                <w:sz w:val="22"/>
                <w:szCs w:val="22"/>
              </w:rPr>
              <w:t xml:space="preserve"> </w:t>
            </w:r>
            <w:r w:rsidRPr="00812E8B">
              <w:rPr>
                <w:rStyle w:val="afe"/>
                <w:sz w:val="22"/>
                <w:szCs w:val="22"/>
              </w:rPr>
              <w:t>с.</w:t>
            </w:r>
          </w:p>
        </w:tc>
        <w:tc>
          <w:tcPr>
            <w:tcW w:w="1968" w:type="dxa"/>
          </w:tcPr>
          <w:p w:rsidR="001B1000" w:rsidRPr="00812E8B" w:rsidRDefault="001B1000" w:rsidP="004A0BAD">
            <w:pPr>
              <w:pStyle w:val="aff1"/>
              <w:spacing w:before="0" w:beforeAutospacing="0" w:after="0" w:afterAutospacing="0"/>
              <w:jc w:val="both"/>
              <w:rPr>
                <w:sz w:val="22"/>
                <w:szCs w:val="22"/>
              </w:rPr>
            </w:pPr>
            <w:r w:rsidRPr="00812E8B">
              <w:rPr>
                <w:sz w:val="22"/>
                <w:szCs w:val="22"/>
              </w:rPr>
              <w:t>Рек. УМО ВО; Доп. УМО по образованию в обл. электро- и теплоэнергетики в качестве учеб</w:t>
            </w:r>
            <w:proofErr w:type="gramStart"/>
            <w:r w:rsidRPr="00812E8B">
              <w:rPr>
                <w:sz w:val="22"/>
                <w:szCs w:val="22"/>
              </w:rPr>
              <w:t>.</w:t>
            </w:r>
            <w:proofErr w:type="gramEnd"/>
            <w:r w:rsidRPr="00812E8B">
              <w:rPr>
                <w:sz w:val="22"/>
                <w:szCs w:val="22"/>
              </w:rPr>
              <w:t xml:space="preserve"> </w:t>
            </w:r>
            <w:proofErr w:type="gramStart"/>
            <w:r w:rsidRPr="00812E8B">
              <w:rPr>
                <w:sz w:val="22"/>
                <w:szCs w:val="22"/>
              </w:rPr>
              <w:t>п</w:t>
            </w:r>
            <w:proofErr w:type="gramEnd"/>
            <w:r w:rsidRPr="00812E8B">
              <w:rPr>
                <w:sz w:val="22"/>
                <w:szCs w:val="22"/>
              </w:rPr>
              <w:t>особия для студ. вузов.</w:t>
            </w:r>
          </w:p>
        </w:tc>
        <w:tc>
          <w:tcPr>
            <w:tcW w:w="567" w:type="dxa"/>
          </w:tcPr>
          <w:p w:rsidR="001B1000" w:rsidRPr="003E7DE1" w:rsidRDefault="001B1000" w:rsidP="004A0BAD">
            <w:pPr>
              <w:jc w:val="center"/>
              <w:rPr>
                <w:sz w:val="22"/>
                <w:szCs w:val="22"/>
                <w:lang w:val="en-US"/>
              </w:rPr>
            </w:pPr>
            <w:r>
              <w:rPr>
                <w:sz w:val="22"/>
                <w:szCs w:val="22"/>
                <w:lang w:val="en-US"/>
              </w:rPr>
              <w:t>35</w:t>
            </w:r>
          </w:p>
        </w:tc>
        <w:tc>
          <w:tcPr>
            <w:tcW w:w="1949" w:type="dxa"/>
          </w:tcPr>
          <w:p w:rsidR="001B1000" w:rsidRPr="00101E9D" w:rsidRDefault="001B1000" w:rsidP="004A0BAD">
            <w:pPr>
              <w:rPr>
                <w:sz w:val="22"/>
                <w:szCs w:val="22"/>
              </w:rPr>
            </w:pPr>
            <w:r>
              <w:rPr>
                <w:sz w:val="22"/>
                <w:szCs w:val="22"/>
              </w:rPr>
              <w:t>Наличие в библиотеке.</w:t>
            </w:r>
          </w:p>
        </w:tc>
      </w:tr>
      <w:tr w:rsidR="001B1000" w:rsidTr="004A0BAD">
        <w:tc>
          <w:tcPr>
            <w:tcW w:w="675" w:type="dxa"/>
          </w:tcPr>
          <w:p w:rsidR="001B1000" w:rsidRDefault="001B1000" w:rsidP="004A0BAD">
            <w:pPr>
              <w:jc w:val="center"/>
            </w:pPr>
            <w:r>
              <w:t>№№</w:t>
            </w:r>
          </w:p>
          <w:p w:rsidR="001B1000" w:rsidRPr="0004464A" w:rsidRDefault="001B1000" w:rsidP="004A0BAD">
            <w:pPr>
              <w:jc w:val="both"/>
              <w:rPr>
                <w:sz w:val="22"/>
                <w:szCs w:val="22"/>
              </w:rPr>
            </w:pPr>
            <w:proofErr w:type="spellStart"/>
            <w:r>
              <w:t>п</w:t>
            </w:r>
            <w:proofErr w:type="gramStart"/>
            <w:r>
              <w:t>.п</w:t>
            </w:r>
            <w:proofErr w:type="spellEnd"/>
            <w:proofErr w:type="gramEnd"/>
          </w:p>
        </w:tc>
        <w:tc>
          <w:tcPr>
            <w:tcW w:w="6520" w:type="dxa"/>
            <w:gridSpan w:val="3"/>
          </w:tcPr>
          <w:p w:rsidR="001B1000" w:rsidRPr="00405800" w:rsidRDefault="001B1000" w:rsidP="004A0BAD">
            <w:pPr>
              <w:ind w:firstLine="540"/>
              <w:jc w:val="both"/>
              <w:rPr>
                <w:sz w:val="22"/>
                <w:szCs w:val="22"/>
              </w:rPr>
            </w:pPr>
            <w:r>
              <w:rPr>
                <w:sz w:val="22"/>
                <w:szCs w:val="22"/>
              </w:rPr>
              <w:t>П</w:t>
            </w:r>
            <w:r w:rsidRPr="00405800">
              <w:rPr>
                <w:sz w:val="22"/>
                <w:szCs w:val="22"/>
              </w:rPr>
              <w:t>ункт 7.4.1</w:t>
            </w:r>
            <w:r w:rsidRPr="00405800">
              <w:rPr>
                <w:sz w:val="22"/>
                <w:szCs w:val="22"/>
                <w:lang w:val="en-US"/>
              </w:rPr>
              <w:t> </w:t>
            </w:r>
            <w:r w:rsidRPr="00405800">
              <w:rPr>
                <w:sz w:val="22"/>
                <w:szCs w:val="22"/>
              </w:rPr>
              <w:t xml:space="preserve">«Методические рекомендации» </w:t>
            </w:r>
            <w:r>
              <w:rPr>
                <w:sz w:val="22"/>
                <w:szCs w:val="22"/>
              </w:rPr>
              <w:t>считать в новой редакции</w:t>
            </w:r>
          </w:p>
        </w:tc>
        <w:tc>
          <w:tcPr>
            <w:tcW w:w="1949" w:type="dxa"/>
          </w:tcPr>
          <w:p w:rsidR="001B1000" w:rsidRPr="00405800" w:rsidRDefault="001B1000" w:rsidP="004A0BAD">
            <w:pPr>
              <w:rPr>
                <w:sz w:val="22"/>
                <w:szCs w:val="22"/>
              </w:rPr>
            </w:pPr>
          </w:p>
        </w:tc>
      </w:tr>
      <w:tr w:rsidR="001B1000" w:rsidTr="004A0BAD">
        <w:trPr>
          <w:trHeight w:val="910"/>
        </w:trPr>
        <w:tc>
          <w:tcPr>
            <w:tcW w:w="675" w:type="dxa"/>
            <w:vMerge w:val="restart"/>
          </w:tcPr>
          <w:p w:rsidR="001B1000" w:rsidRPr="0004464A" w:rsidRDefault="001B1000" w:rsidP="004A0BAD">
            <w:pPr>
              <w:jc w:val="both"/>
              <w:rPr>
                <w:sz w:val="22"/>
                <w:szCs w:val="22"/>
              </w:rPr>
            </w:pPr>
            <w:r>
              <w:rPr>
                <w:sz w:val="22"/>
                <w:szCs w:val="22"/>
              </w:rPr>
              <w:t>3</w:t>
            </w:r>
          </w:p>
          <w:p w:rsidR="001B1000" w:rsidRPr="0004464A" w:rsidRDefault="001B1000" w:rsidP="004A0BAD">
            <w:pPr>
              <w:jc w:val="both"/>
              <w:rPr>
                <w:sz w:val="22"/>
                <w:szCs w:val="22"/>
              </w:rPr>
            </w:pPr>
          </w:p>
        </w:tc>
        <w:tc>
          <w:tcPr>
            <w:tcW w:w="6520" w:type="dxa"/>
            <w:gridSpan w:val="3"/>
          </w:tcPr>
          <w:p w:rsidR="001B1000" w:rsidRPr="003D1CE1" w:rsidRDefault="001B1000" w:rsidP="004A0BAD">
            <w:pPr>
              <w:ind w:left="-79" w:firstLine="425"/>
              <w:jc w:val="both"/>
              <w:rPr>
                <w:sz w:val="22"/>
                <w:szCs w:val="22"/>
              </w:rPr>
            </w:pPr>
            <w:r>
              <w:rPr>
                <w:sz w:val="22"/>
                <w:szCs w:val="22"/>
              </w:rPr>
              <w:t>1</w:t>
            </w:r>
            <w:r w:rsidRPr="003D1CE1">
              <w:rPr>
                <w:sz w:val="22"/>
                <w:szCs w:val="22"/>
              </w:rPr>
              <w:t> Приборы и системы электромагнитного контроля: методические рекомендации к практическим занятиям</w:t>
            </w:r>
            <w:proofErr w:type="gramStart"/>
            <w:r w:rsidRPr="003D1CE1">
              <w:rPr>
                <w:sz w:val="22"/>
                <w:szCs w:val="22"/>
              </w:rPr>
              <w:t xml:space="preserve"> / С</w:t>
            </w:r>
            <w:proofErr w:type="gramEnd"/>
            <w:r w:rsidRPr="003D1CE1">
              <w:rPr>
                <w:sz w:val="22"/>
                <w:szCs w:val="22"/>
              </w:rPr>
              <w:t>ост. В. А. Новиков. – Могилев: Белорус</w:t>
            </w:r>
            <w:proofErr w:type="gramStart"/>
            <w:r w:rsidRPr="003D1CE1">
              <w:rPr>
                <w:sz w:val="22"/>
                <w:szCs w:val="22"/>
              </w:rPr>
              <w:t>.-</w:t>
            </w:r>
            <w:proofErr w:type="gramEnd"/>
            <w:r w:rsidRPr="003D1CE1">
              <w:rPr>
                <w:sz w:val="22"/>
                <w:szCs w:val="22"/>
              </w:rPr>
              <w:t>Рос. ун-т, 2022. – 31 с.</w:t>
            </w:r>
          </w:p>
        </w:tc>
        <w:tc>
          <w:tcPr>
            <w:tcW w:w="1949" w:type="dxa"/>
          </w:tcPr>
          <w:p w:rsidR="001B1000" w:rsidRPr="00101E9D" w:rsidRDefault="001B1000" w:rsidP="004A0BAD">
            <w:pPr>
              <w:rPr>
                <w:sz w:val="22"/>
                <w:szCs w:val="22"/>
              </w:rPr>
            </w:pPr>
            <w:r w:rsidRPr="00101E9D">
              <w:rPr>
                <w:sz w:val="22"/>
                <w:szCs w:val="22"/>
              </w:rPr>
              <w:t>Издание методических рекомендаций</w:t>
            </w:r>
          </w:p>
        </w:tc>
      </w:tr>
      <w:tr w:rsidR="001B1000" w:rsidTr="004A0BAD">
        <w:tc>
          <w:tcPr>
            <w:tcW w:w="675" w:type="dxa"/>
            <w:vMerge/>
          </w:tcPr>
          <w:p w:rsidR="001B1000" w:rsidRPr="0004464A" w:rsidRDefault="001B1000" w:rsidP="004A0BAD">
            <w:pPr>
              <w:jc w:val="both"/>
              <w:rPr>
                <w:sz w:val="22"/>
                <w:szCs w:val="22"/>
              </w:rPr>
            </w:pPr>
          </w:p>
        </w:tc>
        <w:tc>
          <w:tcPr>
            <w:tcW w:w="6520" w:type="dxa"/>
            <w:gridSpan w:val="3"/>
          </w:tcPr>
          <w:p w:rsidR="001B1000" w:rsidRPr="003D1CE1" w:rsidRDefault="001B1000" w:rsidP="004A0BAD">
            <w:pPr>
              <w:ind w:left="-79" w:firstLine="425"/>
              <w:jc w:val="both"/>
              <w:rPr>
                <w:sz w:val="22"/>
                <w:szCs w:val="22"/>
              </w:rPr>
            </w:pPr>
            <w:r>
              <w:rPr>
                <w:sz w:val="22"/>
                <w:szCs w:val="22"/>
              </w:rPr>
              <w:t>2</w:t>
            </w:r>
            <w:r w:rsidRPr="003D1CE1">
              <w:rPr>
                <w:sz w:val="22"/>
                <w:szCs w:val="22"/>
              </w:rPr>
              <w:t> Приборы и системы электромагнитного контроля: методические рекомендации к лабораторным работам</w:t>
            </w:r>
            <w:proofErr w:type="gramStart"/>
            <w:r w:rsidRPr="003D1CE1">
              <w:rPr>
                <w:sz w:val="22"/>
                <w:szCs w:val="22"/>
              </w:rPr>
              <w:t xml:space="preserve"> / С</w:t>
            </w:r>
            <w:proofErr w:type="gramEnd"/>
            <w:r w:rsidRPr="003D1CE1">
              <w:rPr>
                <w:sz w:val="22"/>
                <w:szCs w:val="22"/>
              </w:rPr>
              <w:t>ост. В. А. Новиков. – Могилев: Белорус</w:t>
            </w:r>
            <w:proofErr w:type="gramStart"/>
            <w:r w:rsidRPr="003D1CE1">
              <w:rPr>
                <w:sz w:val="22"/>
                <w:szCs w:val="22"/>
              </w:rPr>
              <w:t>.-</w:t>
            </w:r>
            <w:proofErr w:type="gramEnd"/>
            <w:r w:rsidRPr="003D1CE1">
              <w:rPr>
                <w:sz w:val="22"/>
                <w:szCs w:val="22"/>
              </w:rPr>
              <w:t xml:space="preserve">Рос. ун-т, 2022. – 46 с. </w:t>
            </w:r>
          </w:p>
        </w:tc>
        <w:tc>
          <w:tcPr>
            <w:tcW w:w="1949" w:type="dxa"/>
          </w:tcPr>
          <w:p w:rsidR="001B1000" w:rsidRPr="00101E9D" w:rsidRDefault="001B1000" w:rsidP="004A0BAD">
            <w:pPr>
              <w:rPr>
                <w:sz w:val="22"/>
                <w:szCs w:val="22"/>
              </w:rPr>
            </w:pPr>
            <w:r w:rsidRPr="00101E9D">
              <w:rPr>
                <w:sz w:val="22"/>
                <w:szCs w:val="22"/>
              </w:rPr>
              <w:t>Издание методических рекомендаций</w:t>
            </w:r>
          </w:p>
        </w:tc>
      </w:tr>
      <w:tr w:rsidR="001B1000" w:rsidTr="004A0BAD">
        <w:tc>
          <w:tcPr>
            <w:tcW w:w="675" w:type="dxa"/>
            <w:vMerge/>
          </w:tcPr>
          <w:p w:rsidR="001B1000" w:rsidRPr="0004464A" w:rsidRDefault="001B1000" w:rsidP="004A0BAD">
            <w:pPr>
              <w:jc w:val="both"/>
              <w:rPr>
                <w:sz w:val="22"/>
                <w:szCs w:val="22"/>
              </w:rPr>
            </w:pPr>
          </w:p>
        </w:tc>
        <w:tc>
          <w:tcPr>
            <w:tcW w:w="6520" w:type="dxa"/>
            <w:gridSpan w:val="3"/>
          </w:tcPr>
          <w:p w:rsidR="001B1000" w:rsidRPr="003D1CE1" w:rsidRDefault="001B1000" w:rsidP="004A0BAD">
            <w:pPr>
              <w:ind w:left="-79" w:firstLine="425"/>
              <w:jc w:val="both"/>
              <w:rPr>
                <w:sz w:val="22"/>
                <w:szCs w:val="22"/>
              </w:rPr>
            </w:pPr>
            <w:r>
              <w:rPr>
                <w:sz w:val="22"/>
                <w:szCs w:val="22"/>
              </w:rPr>
              <w:t>3</w:t>
            </w:r>
            <w:r w:rsidRPr="003D1CE1">
              <w:rPr>
                <w:sz w:val="22"/>
                <w:szCs w:val="22"/>
              </w:rPr>
              <w:t> Приборы и методы электромагнитного контроля: методические рекомендации к курсовому проектированию</w:t>
            </w:r>
            <w:proofErr w:type="gramStart"/>
            <w:r w:rsidRPr="003D1CE1">
              <w:rPr>
                <w:sz w:val="22"/>
                <w:szCs w:val="22"/>
              </w:rPr>
              <w:t xml:space="preserve"> / С</w:t>
            </w:r>
            <w:proofErr w:type="gramEnd"/>
            <w:r w:rsidRPr="003D1CE1">
              <w:rPr>
                <w:sz w:val="22"/>
                <w:szCs w:val="22"/>
              </w:rPr>
              <w:t>ост. В. А. Новиков. – Могилев: Белорус</w:t>
            </w:r>
            <w:proofErr w:type="gramStart"/>
            <w:r w:rsidRPr="003D1CE1">
              <w:rPr>
                <w:sz w:val="22"/>
                <w:szCs w:val="22"/>
              </w:rPr>
              <w:t>.-</w:t>
            </w:r>
            <w:proofErr w:type="gramEnd"/>
            <w:r w:rsidRPr="003D1CE1">
              <w:rPr>
                <w:sz w:val="22"/>
                <w:szCs w:val="22"/>
              </w:rPr>
              <w:t>Рос. ун-т, 2019. – 29 с.</w:t>
            </w:r>
          </w:p>
        </w:tc>
        <w:tc>
          <w:tcPr>
            <w:tcW w:w="1949" w:type="dxa"/>
          </w:tcPr>
          <w:p w:rsidR="001B1000" w:rsidRPr="00101E9D" w:rsidRDefault="001B1000" w:rsidP="004A0BAD">
            <w:pPr>
              <w:rPr>
                <w:sz w:val="22"/>
                <w:szCs w:val="22"/>
              </w:rPr>
            </w:pPr>
            <w:r w:rsidRPr="00101E9D">
              <w:rPr>
                <w:sz w:val="22"/>
                <w:szCs w:val="22"/>
              </w:rPr>
              <w:t>Издание методических рекомендаций</w:t>
            </w:r>
          </w:p>
        </w:tc>
      </w:tr>
      <w:tr w:rsidR="001B1000" w:rsidTr="004A0BAD">
        <w:tc>
          <w:tcPr>
            <w:tcW w:w="675" w:type="dxa"/>
            <w:vMerge/>
          </w:tcPr>
          <w:p w:rsidR="001B1000" w:rsidRDefault="001B1000" w:rsidP="004A0BAD">
            <w:pPr>
              <w:jc w:val="both"/>
              <w:rPr>
                <w:sz w:val="22"/>
                <w:szCs w:val="22"/>
              </w:rPr>
            </w:pPr>
          </w:p>
        </w:tc>
        <w:tc>
          <w:tcPr>
            <w:tcW w:w="6520" w:type="dxa"/>
            <w:gridSpan w:val="3"/>
          </w:tcPr>
          <w:p w:rsidR="001B1000" w:rsidRPr="00E47396" w:rsidRDefault="001B1000" w:rsidP="004A0BAD">
            <w:pPr>
              <w:ind w:firstLine="318"/>
              <w:jc w:val="both"/>
              <w:rPr>
                <w:sz w:val="22"/>
                <w:szCs w:val="22"/>
              </w:rPr>
            </w:pPr>
            <w:r>
              <w:rPr>
                <w:sz w:val="22"/>
                <w:szCs w:val="22"/>
              </w:rPr>
              <w:t>4 </w:t>
            </w:r>
            <w:r w:rsidRPr="00E47396">
              <w:rPr>
                <w:sz w:val="22"/>
                <w:szCs w:val="22"/>
              </w:rPr>
              <w:t xml:space="preserve">Кушнер А. В. Приборы и методы электромагнитного контроля. Расчет электромагнита для намагничивания постоянным полем изделий в процессе магнитного контроля с использованием программного продукта пакета </w:t>
            </w:r>
            <w:r w:rsidRPr="00E47396">
              <w:rPr>
                <w:sz w:val="22"/>
                <w:szCs w:val="22"/>
                <w:lang w:val="en-US"/>
              </w:rPr>
              <w:t>ANSYS</w:t>
            </w:r>
            <w:r w:rsidRPr="00E47396">
              <w:rPr>
                <w:sz w:val="22"/>
                <w:szCs w:val="22"/>
              </w:rPr>
              <w:t xml:space="preserve"> </w:t>
            </w:r>
            <w:r w:rsidRPr="00E47396">
              <w:rPr>
                <w:sz w:val="22"/>
                <w:szCs w:val="22"/>
                <w:lang w:val="en-US"/>
              </w:rPr>
              <w:t>Academic</w:t>
            </w:r>
            <w:r w:rsidRPr="00E47396">
              <w:rPr>
                <w:sz w:val="22"/>
                <w:szCs w:val="22"/>
              </w:rPr>
              <w:t xml:space="preserve"> </w:t>
            </w:r>
            <w:r w:rsidRPr="00E47396">
              <w:rPr>
                <w:sz w:val="22"/>
                <w:szCs w:val="22"/>
                <w:lang w:val="en-US"/>
              </w:rPr>
              <w:t>Research</w:t>
            </w:r>
            <w:r w:rsidRPr="00E47396">
              <w:rPr>
                <w:sz w:val="22"/>
                <w:szCs w:val="22"/>
              </w:rPr>
              <w:t xml:space="preserve"> </w:t>
            </w:r>
            <w:r w:rsidRPr="00E47396">
              <w:rPr>
                <w:sz w:val="22"/>
                <w:szCs w:val="22"/>
                <w:lang w:val="en-US"/>
              </w:rPr>
              <w:t>EM</w:t>
            </w:r>
            <w:r w:rsidRPr="00E47396">
              <w:rPr>
                <w:sz w:val="22"/>
                <w:szCs w:val="22"/>
              </w:rPr>
              <w:t xml:space="preserve">. Методические рекомендации к практическим занятиям для студентов специальности 1-54 01 02 - «Методы и приборы контроля качества и диагностики состояния объектов» / А. В. Кушнер. – Могилев: Белорусско-Российский университет, 2021.- 16 </w:t>
            </w:r>
            <w:proofErr w:type="gramStart"/>
            <w:r w:rsidRPr="00E47396">
              <w:rPr>
                <w:sz w:val="22"/>
                <w:szCs w:val="22"/>
              </w:rPr>
              <w:t>с</w:t>
            </w:r>
            <w:proofErr w:type="gramEnd"/>
            <w:r w:rsidRPr="00E47396">
              <w:rPr>
                <w:sz w:val="22"/>
                <w:szCs w:val="22"/>
              </w:rPr>
              <w:t xml:space="preserve"> (электронная версия). </w:t>
            </w:r>
          </w:p>
        </w:tc>
        <w:tc>
          <w:tcPr>
            <w:tcW w:w="1949" w:type="dxa"/>
          </w:tcPr>
          <w:p w:rsidR="001B1000" w:rsidRPr="00101E9D" w:rsidRDefault="001B1000" w:rsidP="004A0BAD">
            <w:pPr>
              <w:rPr>
                <w:sz w:val="22"/>
                <w:szCs w:val="22"/>
              </w:rPr>
            </w:pPr>
            <w:r>
              <w:rPr>
                <w:sz w:val="22"/>
                <w:szCs w:val="22"/>
              </w:rPr>
              <w:t>Наличие методических рекомендаций.</w:t>
            </w:r>
          </w:p>
        </w:tc>
      </w:tr>
      <w:tr w:rsidR="001B1000" w:rsidTr="004A0BAD">
        <w:tc>
          <w:tcPr>
            <w:tcW w:w="675" w:type="dxa"/>
          </w:tcPr>
          <w:p w:rsidR="001B1000" w:rsidRDefault="001B1000" w:rsidP="004A0BAD">
            <w:pPr>
              <w:jc w:val="center"/>
            </w:pPr>
            <w:r>
              <w:t>№№</w:t>
            </w:r>
          </w:p>
          <w:p w:rsidR="001B1000" w:rsidRPr="0004464A" w:rsidRDefault="001B1000" w:rsidP="004A0BAD">
            <w:pPr>
              <w:jc w:val="both"/>
              <w:rPr>
                <w:sz w:val="22"/>
                <w:szCs w:val="22"/>
              </w:rPr>
            </w:pPr>
            <w:proofErr w:type="spellStart"/>
            <w:r>
              <w:lastRenderedPageBreak/>
              <w:t>п</w:t>
            </w:r>
            <w:proofErr w:type="gramStart"/>
            <w:r>
              <w:t>.п</w:t>
            </w:r>
            <w:proofErr w:type="spellEnd"/>
            <w:proofErr w:type="gramEnd"/>
          </w:p>
        </w:tc>
        <w:tc>
          <w:tcPr>
            <w:tcW w:w="6520" w:type="dxa"/>
            <w:gridSpan w:val="3"/>
          </w:tcPr>
          <w:p w:rsidR="001B1000" w:rsidRPr="00A01231" w:rsidRDefault="001B1000" w:rsidP="004A0BAD">
            <w:pPr>
              <w:ind w:left="-79" w:firstLine="425"/>
              <w:jc w:val="both"/>
              <w:rPr>
                <w:sz w:val="22"/>
                <w:szCs w:val="22"/>
              </w:rPr>
            </w:pPr>
            <w:r>
              <w:rPr>
                <w:sz w:val="22"/>
                <w:szCs w:val="22"/>
              </w:rPr>
              <w:lastRenderedPageBreak/>
              <w:t>П</w:t>
            </w:r>
            <w:r w:rsidRPr="00A01231">
              <w:rPr>
                <w:sz w:val="22"/>
                <w:szCs w:val="22"/>
              </w:rPr>
              <w:t xml:space="preserve">ункт 8 «Материально-техническое обеспечение учебной </w:t>
            </w:r>
            <w:r w:rsidRPr="00A01231">
              <w:rPr>
                <w:sz w:val="22"/>
                <w:szCs w:val="22"/>
              </w:rPr>
              <w:lastRenderedPageBreak/>
              <w:t xml:space="preserve">дисциплины» </w:t>
            </w:r>
            <w:r>
              <w:rPr>
                <w:sz w:val="22"/>
                <w:szCs w:val="22"/>
              </w:rPr>
              <w:t>считать в новой редакции</w:t>
            </w:r>
            <w:r w:rsidRPr="00A01231">
              <w:rPr>
                <w:sz w:val="22"/>
                <w:szCs w:val="22"/>
              </w:rPr>
              <w:t>:</w:t>
            </w:r>
          </w:p>
        </w:tc>
        <w:tc>
          <w:tcPr>
            <w:tcW w:w="1949" w:type="dxa"/>
          </w:tcPr>
          <w:p w:rsidR="001B1000" w:rsidRPr="00101E9D" w:rsidRDefault="001B1000" w:rsidP="004A0BAD">
            <w:pPr>
              <w:rPr>
                <w:sz w:val="22"/>
                <w:szCs w:val="22"/>
              </w:rPr>
            </w:pPr>
          </w:p>
        </w:tc>
      </w:tr>
      <w:tr w:rsidR="001B1000" w:rsidTr="004A0BAD">
        <w:tc>
          <w:tcPr>
            <w:tcW w:w="675" w:type="dxa"/>
          </w:tcPr>
          <w:p w:rsidR="001B1000" w:rsidRDefault="001B1000" w:rsidP="004A0BAD">
            <w:pPr>
              <w:jc w:val="both"/>
              <w:rPr>
                <w:sz w:val="22"/>
                <w:szCs w:val="22"/>
              </w:rPr>
            </w:pPr>
            <w:r>
              <w:rPr>
                <w:sz w:val="22"/>
                <w:szCs w:val="22"/>
              </w:rPr>
              <w:lastRenderedPageBreak/>
              <w:t>4</w:t>
            </w:r>
          </w:p>
        </w:tc>
        <w:tc>
          <w:tcPr>
            <w:tcW w:w="6520" w:type="dxa"/>
            <w:gridSpan w:val="3"/>
          </w:tcPr>
          <w:p w:rsidR="001B1000" w:rsidRPr="007905AB" w:rsidRDefault="001B1000" w:rsidP="004A0BAD">
            <w:pPr>
              <w:ind w:left="-79" w:firstLine="425"/>
              <w:jc w:val="both"/>
              <w:rPr>
                <w:sz w:val="22"/>
                <w:szCs w:val="22"/>
              </w:rPr>
            </w:pPr>
            <w:r w:rsidRPr="007905AB">
              <w:rPr>
                <w:sz w:val="22"/>
                <w:szCs w:val="22"/>
              </w:rPr>
              <w:t>Материально-техническое обеспечение дисциплины содержится в паспорте лаборатории «Электромагнитный контроль» (ауд. 507, корп.2), рег. номер ПУЛ-4.508-507/2-21.</w:t>
            </w:r>
          </w:p>
        </w:tc>
        <w:tc>
          <w:tcPr>
            <w:tcW w:w="1949" w:type="dxa"/>
          </w:tcPr>
          <w:p w:rsidR="001B1000" w:rsidRPr="00101E9D" w:rsidRDefault="001B1000" w:rsidP="004A0BAD">
            <w:pPr>
              <w:rPr>
                <w:sz w:val="22"/>
                <w:szCs w:val="22"/>
              </w:rPr>
            </w:pPr>
            <w:r>
              <w:rPr>
                <w:sz w:val="22"/>
                <w:szCs w:val="22"/>
              </w:rPr>
              <w:t>Изменение нормативного документа.</w:t>
            </w:r>
          </w:p>
        </w:tc>
      </w:tr>
    </w:tbl>
    <w:p w:rsidR="001B1000" w:rsidRDefault="001B1000" w:rsidP="001B1000">
      <w:pPr>
        <w:jc w:val="both"/>
      </w:pPr>
    </w:p>
    <w:p w:rsidR="001B1000" w:rsidRDefault="001B1000" w:rsidP="001B1000">
      <w:pPr>
        <w:jc w:val="both"/>
      </w:pPr>
      <w:r>
        <w:t>Рабочая программа пересмотрена</w:t>
      </w:r>
      <w:r w:rsidRPr="00BE3AC6">
        <w:t xml:space="preserve"> </w:t>
      </w:r>
      <w:r>
        <w:t xml:space="preserve">и </w:t>
      </w:r>
      <w:r w:rsidRPr="00BE3AC6">
        <w:t>одобрен</w:t>
      </w:r>
      <w:r>
        <w:t>а</w:t>
      </w:r>
      <w:r w:rsidRPr="00BE3AC6">
        <w:t xml:space="preserve"> на заседании кафедры</w:t>
      </w:r>
      <w:r>
        <w:t xml:space="preserve"> «Физические методы контроля»</w:t>
      </w:r>
    </w:p>
    <w:p w:rsidR="001B1000" w:rsidRPr="002F6809" w:rsidRDefault="001B1000" w:rsidP="001B1000">
      <w:pPr>
        <w:jc w:val="both"/>
      </w:pPr>
      <w:r w:rsidRPr="002F6809">
        <w:t xml:space="preserve"> (протокол № 6 от «25» марта 2022 г.)</w:t>
      </w:r>
    </w:p>
    <w:p w:rsidR="001B1000" w:rsidRDefault="001B1000" w:rsidP="001B1000"/>
    <w:p w:rsidR="001B1000" w:rsidRDefault="001B1000" w:rsidP="001B1000">
      <w:r w:rsidRPr="00BE3AC6">
        <w:t>Заведующий кафедрой</w:t>
      </w:r>
      <w:r>
        <w:t>:</w:t>
      </w:r>
    </w:p>
    <w:p w:rsidR="001B1000" w:rsidRDefault="001B1000" w:rsidP="001B1000">
      <w:r>
        <w:t>Доцент, к.т.н.</w:t>
      </w:r>
      <w:r>
        <w:tab/>
      </w:r>
      <w:r>
        <w:tab/>
      </w:r>
      <w:r>
        <w:tab/>
      </w:r>
      <w:r>
        <w:tab/>
      </w:r>
      <w:r>
        <w:tab/>
      </w:r>
      <w:r>
        <w:tab/>
        <w:t>______________</w:t>
      </w:r>
      <w:r>
        <w:tab/>
        <w:t>С.</w:t>
      </w:r>
      <w:r w:rsidRPr="00985847">
        <w:t xml:space="preserve"> </w:t>
      </w:r>
      <w:r>
        <w:t>С. Сергеев</w:t>
      </w:r>
    </w:p>
    <w:p w:rsidR="001B1000" w:rsidRDefault="001B1000" w:rsidP="001B1000">
      <w:r>
        <w:rPr>
          <w:vertAlign w:val="superscript"/>
        </w:rPr>
        <w:tab/>
      </w:r>
      <w:r>
        <w:t>УТВЕРЖДАЮ</w:t>
      </w:r>
    </w:p>
    <w:p w:rsidR="001B1000" w:rsidRDefault="001B1000" w:rsidP="001B1000"/>
    <w:p w:rsidR="001B1000" w:rsidRDefault="001B1000" w:rsidP="001B1000">
      <w:r>
        <w:t>Декан электротехнического факультета</w:t>
      </w:r>
    </w:p>
    <w:p w:rsidR="001B1000" w:rsidRDefault="001B1000" w:rsidP="001B1000">
      <w:r>
        <w:t>Доцент, к.т.н.</w:t>
      </w:r>
      <w:r>
        <w:tab/>
      </w:r>
      <w:r>
        <w:tab/>
      </w:r>
      <w:r>
        <w:tab/>
      </w:r>
      <w:r>
        <w:tab/>
      </w:r>
      <w:r>
        <w:tab/>
      </w:r>
      <w:r>
        <w:tab/>
        <w:t>______________</w:t>
      </w:r>
      <w:r>
        <w:tab/>
        <w:t xml:space="preserve">С. В. </w:t>
      </w:r>
      <w:proofErr w:type="spellStart"/>
      <w:r>
        <w:t>Болотов</w:t>
      </w:r>
      <w:proofErr w:type="spellEnd"/>
      <w:r>
        <w:tab/>
      </w:r>
    </w:p>
    <w:p w:rsidR="001B1000" w:rsidRDefault="001B1000" w:rsidP="001B1000">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2D37D7">
        <w:rPr>
          <w:sz w:val="18"/>
          <w:szCs w:val="18"/>
        </w:rPr>
        <w:t>(подпись)</w:t>
      </w:r>
      <w:r>
        <w:rPr>
          <w:vertAlign w:val="superscript"/>
        </w:rPr>
        <w:tab/>
      </w:r>
      <w:r>
        <w:rPr>
          <w:vertAlign w:val="superscript"/>
        </w:rPr>
        <w:tab/>
      </w:r>
      <w:r>
        <w:rPr>
          <w:vertAlign w:val="superscript"/>
        </w:rPr>
        <w:tab/>
      </w:r>
      <w:r>
        <w:rPr>
          <w:vertAlign w:val="superscript"/>
        </w:rPr>
        <w:tab/>
      </w:r>
    </w:p>
    <w:p w:rsidR="001B1000" w:rsidRPr="00B60F15" w:rsidRDefault="001B1000" w:rsidP="001B1000">
      <w:pPr>
        <w:jc w:val="both"/>
      </w:pPr>
      <w:r w:rsidRPr="00B60F15">
        <w:t xml:space="preserve"> «___» ____________ 20</w:t>
      </w:r>
      <w:r>
        <w:t>22</w:t>
      </w:r>
      <w:r w:rsidRPr="00B60F15">
        <w:t xml:space="preserve"> г.</w:t>
      </w:r>
    </w:p>
    <w:p w:rsidR="001B1000" w:rsidRPr="007C6BDA" w:rsidRDefault="001B1000" w:rsidP="001B1000"/>
    <w:p w:rsidR="001B1000" w:rsidRDefault="001B1000" w:rsidP="001B1000">
      <w:r>
        <w:t>СОГЛАСОВАНО:</w:t>
      </w:r>
    </w:p>
    <w:p w:rsidR="001B1000" w:rsidRDefault="001B1000" w:rsidP="001B1000"/>
    <w:p w:rsidR="001B1000" w:rsidRDefault="001B1000" w:rsidP="001B1000">
      <w:r>
        <w:t>Ведущий библиотекарь</w:t>
      </w:r>
      <w:r>
        <w:tab/>
      </w:r>
      <w:r>
        <w:tab/>
      </w:r>
      <w:r>
        <w:tab/>
      </w:r>
      <w:r>
        <w:tab/>
        <w:t xml:space="preserve">_________________ </w:t>
      </w:r>
    </w:p>
    <w:p w:rsidR="001B1000" w:rsidRDefault="001B1000" w:rsidP="001B1000">
      <w:pPr>
        <w:outlineLvl w:val="0"/>
      </w:pPr>
      <w:r>
        <w:t xml:space="preserve">Начальник </w:t>
      </w:r>
      <w:proofErr w:type="gramStart"/>
      <w:r>
        <w:t>учебно-методического</w:t>
      </w:r>
      <w:proofErr w:type="gramEnd"/>
    </w:p>
    <w:p w:rsidR="001B1000" w:rsidRDefault="001B1000" w:rsidP="001B1000">
      <w:r>
        <w:t>отдела</w:t>
      </w:r>
      <w:r>
        <w:tab/>
      </w:r>
      <w:r>
        <w:tab/>
      </w:r>
      <w:r>
        <w:tab/>
      </w:r>
      <w:r>
        <w:tab/>
      </w:r>
      <w:r>
        <w:tab/>
      </w:r>
      <w:r>
        <w:tab/>
      </w:r>
      <w:r>
        <w:tab/>
        <w:t xml:space="preserve">_________________В. А. </w:t>
      </w:r>
      <w:proofErr w:type="spellStart"/>
      <w:r>
        <w:t>Кемова</w:t>
      </w:r>
      <w:proofErr w:type="spellEnd"/>
    </w:p>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1B1000" w:rsidRDefault="001B1000" w:rsidP="001B1000"/>
    <w:p w:rsidR="00470BFB" w:rsidRDefault="00470BFB" w:rsidP="001B1000">
      <w:pPr>
        <w:shd w:val="clear" w:color="auto" w:fill="FFFFFF"/>
        <w:spacing w:before="58"/>
        <w:ind w:right="691"/>
        <w:outlineLvl w:val="0"/>
        <w:rPr>
          <w:color w:val="000000"/>
          <w:spacing w:val="-2"/>
        </w:rPr>
      </w:pPr>
      <w:bookmarkStart w:id="0" w:name="_GoBack"/>
      <w:bookmarkEnd w:id="0"/>
    </w:p>
    <w:sectPr w:rsidR="00470BFB" w:rsidSect="0039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6F6075"/>
    <w:multiLevelType w:val="hybridMultilevel"/>
    <w:tmpl w:val="621090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73D465B"/>
    <w:multiLevelType w:val="hybridMultilevel"/>
    <w:tmpl w:val="B9A8D7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B0E254B"/>
    <w:multiLevelType w:val="hybridMultilevel"/>
    <w:tmpl w:val="D3261992"/>
    <w:lvl w:ilvl="0" w:tplc="7AB4C24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E2B141C"/>
    <w:multiLevelType w:val="hybridMultilevel"/>
    <w:tmpl w:val="5906BD3C"/>
    <w:lvl w:ilvl="0" w:tplc="A9C8D29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8">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0">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013BAE"/>
    <w:multiLevelType w:val="hybridMultilevel"/>
    <w:tmpl w:val="71E4B9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64B7DA8"/>
    <w:multiLevelType w:val="hybridMultilevel"/>
    <w:tmpl w:val="5C0C982C"/>
    <w:lvl w:ilvl="0" w:tplc="65C25DA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7">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8">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2A7EEE"/>
    <w:multiLevelType w:val="hybridMultilevel"/>
    <w:tmpl w:val="BFB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9"/>
  </w:num>
  <w:num w:numId="3">
    <w:abstractNumId w:val="11"/>
  </w:num>
  <w:num w:numId="4">
    <w:abstractNumId w:val="24"/>
  </w:num>
  <w:num w:numId="5">
    <w:abstractNumId w:val="17"/>
  </w:num>
  <w:num w:numId="6">
    <w:abstractNumId w:val="21"/>
  </w:num>
  <w:num w:numId="7">
    <w:abstractNumId w:val="16"/>
  </w:num>
  <w:num w:numId="8">
    <w:abstractNumId w:val="2"/>
  </w:num>
  <w:num w:numId="9">
    <w:abstractNumId w:val="22"/>
  </w:num>
  <w:num w:numId="10">
    <w:abstractNumId w:val="12"/>
  </w:num>
  <w:num w:numId="11">
    <w:abstractNumId w:val="9"/>
  </w:num>
  <w:num w:numId="12">
    <w:abstractNumId w:val="26"/>
  </w:num>
  <w:num w:numId="13">
    <w:abstractNumId w:val="7"/>
  </w:num>
  <w:num w:numId="14">
    <w:abstractNumId w:val="28"/>
  </w:num>
  <w:num w:numId="15">
    <w:abstractNumId w:val="15"/>
  </w:num>
  <w:num w:numId="16">
    <w:abstractNumId w:val="27"/>
  </w:num>
  <w:num w:numId="17">
    <w:abstractNumId w:val="8"/>
  </w:num>
  <w:num w:numId="18">
    <w:abstractNumId w:val="14"/>
  </w:num>
  <w:num w:numId="19">
    <w:abstractNumId w:val="20"/>
  </w:num>
  <w:num w:numId="20">
    <w:abstractNumId w:val="3"/>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30"/>
  </w:num>
  <w:num w:numId="27">
    <w:abstractNumId w:val="25"/>
  </w:num>
  <w:num w:numId="28">
    <w:abstractNumId w:val="1"/>
  </w:num>
  <w:num w:numId="29">
    <w:abstractNumId w:val="5"/>
  </w:num>
  <w:num w:numId="30">
    <w:abstractNumId w:val="4"/>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22"/>
    <w:rsid w:val="000054E4"/>
    <w:rsid w:val="00014036"/>
    <w:rsid w:val="00040ACA"/>
    <w:rsid w:val="0004243B"/>
    <w:rsid w:val="00057633"/>
    <w:rsid w:val="000618CB"/>
    <w:rsid w:val="0007059E"/>
    <w:rsid w:val="00072B4D"/>
    <w:rsid w:val="0008667D"/>
    <w:rsid w:val="00092772"/>
    <w:rsid w:val="000B5DB0"/>
    <w:rsid w:val="000C2FB5"/>
    <w:rsid w:val="000D6C1A"/>
    <w:rsid w:val="001057F0"/>
    <w:rsid w:val="00106BCC"/>
    <w:rsid w:val="00186C40"/>
    <w:rsid w:val="001A765C"/>
    <w:rsid w:val="001B1000"/>
    <w:rsid w:val="001B4222"/>
    <w:rsid w:val="001D1CD1"/>
    <w:rsid w:val="001E1A2F"/>
    <w:rsid w:val="001F7135"/>
    <w:rsid w:val="00217A8D"/>
    <w:rsid w:val="0027635C"/>
    <w:rsid w:val="00296787"/>
    <w:rsid w:val="002B153D"/>
    <w:rsid w:val="002B7E2E"/>
    <w:rsid w:val="002D7D89"/>
    <w:rsid w:val="003040DD"/>
    <w:rsid w:val="003160DE"/>
    <w:rsid w:val="00347B4E"/>
    <w:rsid w:val="003578A6"/>
    <w:rsid w:val="0039085E"/>
    <w:rsid w:val="003932B1"/>
    <w:rsid w:val="003B1E00"/>
    <w:rsid w:val="003B6005"/>
    <w:rsid w:val="003C1732"/>
    <w:rsid w:val="003C3C3C"/>
    <w:rsid w:val="003D42F8"/>
    <w:rsid w:val="00434C1A"/>
    <w:rsid w:val="0044215F"/>
    <w:rsid w:val="004458D4"/>
    <w:rsid w:val="00470BFB"/>
    <w:rsid w:val="004927EF"/>
    <w:rsid w:val="004939D5"/>
    <w:rsid w:val="004B4908"/>
    <w:rsid w:val="004D7FD4"/>
    <w:rsid w:val="004E55B0"/>
    <w:rsid w:val="00501840"/>
    <w:rsid w:val="00502898"/>
    <w:rsid w:val="00524D03"/>
    <w:rsid w:val="00526511"/>
    <w:rsid w:val="005272BC"/>
    <w:rsid w:val="00534A3C"/>
    <w:rsid w:val="005515A7"/>
    <w:rsid w:val="0059168E"/>
    <w:rsid w:val="00597A5D"/>
    <w:rsid w:val="005C220C"/>
    <w:rsid w:val="005D242D"/>
    <w:rsid w:val="005D6287"/>
    <w:rsid w:val="005E38F1"/>
    <w:rsid w:val="00616BA1"/>
    <w:rsid w:val="006213A2"/>
    <w:rsid w:val="00645DE2"/>
    <w:rsid w:val="00655659"/>
    <w:rsid w:val="0066348E"/>
    <w:rsid w:val="00674796"/>
    <w:rsid w:val="006759A2"/>
    <w:rsid w:val="006811C0"/>
    <w:rsid w:val="00692FA0"/>
    <w:rsid w:val="006B2DFF"/>
    <w:rsid w:val="006C43A9"/>
    <w:rsid w:val="006E58C2"/>
    <w:rsid w:val="006F3C2F"/>
    <w:rsid w:val="006F5AEE"/>
    <w:rsid w:val="00702165"/>
    <w:rsid w:val="00715333"/>
    <w:rsid w:val="00717D21"/>
    <w:rsid w:val="00723BC4"/>
    <w:rsid w:val="00725EEB"/>
    <w:rsid w:val="00727F17"/>
    <w:rsid w:val="00731AAA"/>
    <w:rsid w:val="007327BB"/>
    <w:rsid w:val="00743536"/>
    <w:rsid w:val="00743D0F"/>
    <w:rsid w:val="00767234"/>
    <w:rsid w:val="00773DF3"/>
    <w:rsid w:val="00787BC4"/>
    <w:rsid w:val="00796673"/>
    <w:rsid w:val="007C2AB1"/>
    <w:rsid w:val="007C714A"/>
    <w:rsid w:val="007E1B98"/>
    <w:rsid w:val="007E2530"/>
    <w:rsid w:val="007F7DF6"/>
    <w:rsid w:val="00810FAD"/>
    <w:rsid w:val="0082419E"/>
    <w:rsid w:val="00834D50"/>
    <w:rsid w:val="008411C5"/>
    <w:rsid w:val="00860A45"/>
    <w:rsid w:val="0086293C"/>
    <w:rsid w:val="00864A7D"/>
    <w:rsid w:val="00866D31"/>
    <w:rsid w:val="00876087"/>
    <w:rsid w:val="00884586"/>
    <w:rsid w:val="008A5313"/>
    <w:rsid w:val="008B1078"/>
    <w:rsid w:val="008B5560"/>
    <w:rsid w:val="008C2758"/>
    <w:rsid w:val="008C7E8E"/>
    <w:rsid w:val="00963C23"/>
    <w:rsid w:val="00974F1E"/>
    <w:rsid w:val="0098744E"/>
    <w:rsid w:val="009B0106"/>
    <w:rsid w:val="009C05C1"/>
    <w:rsid w:val="009D2065"/>
    <w:rsid w:val="009F24F7"/>
    <w:rsid w:val="00A12B1F"/>
    <w:rsid w:val="00A35090"/>
    <w:rsid w:val="00A526B6"/>
    <w:rsid w:val="00A63E21"/>
    <w:rsid w:val="00A920FF"/>
    <w:rsid w:val="00A96B29"/>
    <w:rsid w:val="00AC2BB9"/>
    <w:rsid w:val="00AD320A"/>
    <w:rsid w:val="00AD4E4D"/>
    <w:rsid w:val="00AE2A73"/>
    <w:rsid w:val="00AF188A"/>
    <w:rsid w:val="00B20801"/>
    <w:rsid w:val="00B4374A"/>
    <w:rsid w:val="00B545AA"/>
    <w:rsid w:val="00B75F2E"/>
    <w:rsid w:val="00B7642E"/>
    <w:rsid w:val="00B80683"/>
    <w:rsid w:val="00B950FF"/>
    <w:rsid w:val="00BA37E0"/>
    <w:rsid w:val="00BA3F7F"/>
    <w:rsid w:val="00BB37F7"/>
    <w:rsid w:val="00BE4555"/>
    <w:rsid w:val="00BF4924"/>
    <w:rsid w:val="00BF752E"/>
    <w:rsid w:val="00C05E9C"/>
    <w:rsid w:val="00C06FDE"/>
    <w:rsid w:val="00C401C4"/>
    <w:rsid w:val="00C4080B"/>
    <w:rsid w:val="00C60465"/>
    <w:rsid w:val="00C649A9"/>
    <w:rsid w:val="00C65B6C"/>
    <w:rsid w:val="00C734BE"/>
    <w:rsid w:val="00C770DD"/>
    <w:rsid w:val="00CA0D33"/>
    <w:rsid w:val="00CC23E8"/>
    <w:rsid w:val="00CD49A4"/>
    <w:rsid w:val="00CD6E80"/>
    <w:rsid w:val="00CE3569"/>
    <w:rsid w:val="00CE5312"/>
    <w:rsid w:val="00CE67DE"/>
    <w:rsid w:val="00CE7A35"/>
    <w:rsid w:val="00CF2C96"/>
    <w:rsid w:val="00D00DC9"/>
    <w:rsid w:val="00D04AB9"/>
    <w:rsid w:val="00D06AB9"/>
    <w:rsid w:val="00D1660D"/>
    <w:rsid w:val="00D516A3"/>
    <w:rsid w:val="00D65CDB"/>
    <w:rsid w:val="00D71DAF"/>
    <w:rsid w:val="00D808A1"/>
    <w:rsid w:val="00D94507"/>
    <w:rsid w:val="00DA442D"/>
    <w:rsid w:val="00DB6202"/>
    <w:rsid w:val="00DC7088"/>
    <w:rsid w:val="00DC7B0F"/>
    <w:rsid w:val="00DD4A4A"/>
    <w:rsid w:val="00E22F47"/>
    <w:rsid w:val="00E70391"/>
    <w:rsid w:val="00E86C6F"/>
    <w:rsid w:val="00E9239A"/>
    <w:rsid w:val="00E96F63"/>
    <w:rsid w:val="00EB2C90"/>
    <w:rsid w:val="00EB34BF"/>
    <w:rsid w:val="00EC3D55"/>
    <w:rsid w:val="00EF1B93"/>
    <w:rsid w:val="00F02174"/>
    <w:rsid w:val="00F05622"/>
    <w:rsid w:val="00F07385"/>
    <w:rsid w:val="00F13DCC"/>
    <w:rsid w:val="00F41D48"/>
    <w:rsid w:val="00F42B78"/>
    <w:rsid w:val="00F627AA"/>
    <w:rsid w:val="00F6558E"/>
    <w:rsid w:val="00FA4B74"/>
    <w:rsid w:val="00FB14B5"/>
    <w:rsid w:val="00FB43FF"/>
    <w:rsid w:val="00FC5909"/>
    <w:rsid w:val="00FD2F80"/>
    <w:rsid w:val="00FD5070"/>
    <w:rsid w:val="00FD720D"/>
    <w:rsid w:val="00FE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222"/>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70B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222"/>
    <w:rPr>
      <w:rFonts w:ascii="Arial" w:eastAsia="Times New Roman" w:hAnsi="Arial" w:cs="Arial"/>
      <w:b/>
      <w:bCs/>
      <w:kern w:val="32"/>
      <w:sz w:val="32"/>
      <w:szCs w:val="32"/>
      <w:lang w:eastAsia="ru-RU"/>
    </w:rPr>
  </w:style>
  <w:style w:type="table" w:styleId="a3">
    <w:name w:val="Table Grid"/>
    <w:basedOn w:val="a1"/>
    <w:rsid w:val="001B42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B4222"/>
  </w:style>
  <w:style w:type="character" w:styleId="a4">
    <w:name w:val="Hyperlink"/>
    <w:basedOn w:val="a0"/>
    <w:rsid w:val="001B4222"/>
    <w:rPr>
      <w:color w:val="0000FF"/>
      <w:u w:val="single"/>
    </w:rPr>
  </w:style>
  <w:style w:type="paragraph" w:styleId="a5">
    <w:name w:val="Body Text"/>
    <w:basedOn w:val="a"/>
    <w:link w:val="a6"/>
    <w:rsid w:val="001B4222"/>
    <w:pPr>
      <w:jc w:val="both"/>
    </w:pPr>
    <w:rPr>
      <w:sz w:val="28"/>
      <w:szCs w:val="20"/>
    </w:rPr>
  </w:style>
  <w:style w:type="character" w:customStyle="1" w:styleId="a6">
    <w:name w:val="Основной текст Знак"/>
    <w:basedOn w:val="a0"/>
    <w:link w:val="a5"/>
    <w:rsid w:val="001B4222"/>
    <w:rPr>
      <w:rFonts w:ascii="Times New Roman" w:eastAsia="Times New Roman" w:hAnsi="Times New Roman" w:cs="Times New Roman"/>
      <w:sz w:val="28"/>
      <w:szCs w:val="20"/>
      <w:lang w:eastAsia="ru-RU"/>
    </w:rPr>
  </w:style>
  <w:style w:type="paragraph" w:styleId="3">
    <w:name w:val="Body Text Indent 3"/>
    <w:basedOn w:val="a"/>
    <w:link w:val="30"/>
    <w:rsid w:val="001B4222"/>
    <w:pPr>
      <w:ind w:left="360"/>
      <w:jc w:val="both"/>
    </w:pPr>
    <w:rPr>
      <w:sz w:val="28"/>
    </w:rPr>
  </w:style>
  <w:style w:type="character" w:customStyle="1" w:styleId="30">
    <w:name w:val="Основной текст с отступом 3 Знак"/>
    <w:basedOn w:val="a0"/>
    <w:link w:val="3"/>
    <w:rsid w:val="001B4222"/>
    <w:rPr>
      <w:rFonts w:ascii="Times New Roman" w:eastAsia="Times New Roman" w:hAnsi="Times New Roman" w:cs="Times New Roman"/>
      <w:sz w:val="28"/>
      <w:szCs w:val="24"/>
      <w:lang w:eastAsia="ru-RU"/>
    </w:rPr>
  </w:style>
  <w:style w:type="paragraph" w:styleId="a7">
    <w:name w:val="Body Text Indent"/>
    <w:basedOn w:val="a"/>
    <w:link w:val="a8"/>
    <w:rsid w:val="001B4222"/>
    <w:pPr>
      <w:spacing w:after="120"/>
      <w:ind w:left="283"/>
    </w:pPr>
  </w:style>
  <w:style w:type="character" w:customStyle="1" w:styleId="a8">
    <w:name w:val="Основной текст с отступом Знак"/>
    <w:basedOn w:val="a0"/>
    <w:link w:val="a7"/>
    <w:rsid w:val="001B4222"/>
    <w:rPr>
      <w:rFonts w:ascii="Times New Roman" w:eastAsia="Times New Roman" w:hAnsi="Times New Roman" w:cs="Times New Roman"/>
      <w:sz w:val="24"/>
      <w:szCs w:val="24"/>
      <w:lang w:eastAsia="ru-RU"/>
    </w:rPr>
  </w:style>
  <w:style w:type="paragraph" w:styleId="2">
    <w:name w:val="Body Text 2"/>
    <w:basedOn w:val="a"/>
    <w:link w:val="20"/>
    <w:rsid w:val="001B4222"/>
    <w:pPr>
      <w:spacing w:after="120" w:line="480" w:lineRule="auto"/>
    </w:pPr>
  </w:style>
  <w:style w:type="character" w:customStyle="1" w:styleId="20">
    <w:name w:val="Основной текст 2 Знак"/>
    <w:basedOn w:val="a0"/>
    <w:link w:val="2"/>
    <w:rsid w:val="001B4222"/>
    <w:rPr>
      <w:rFonts w:ascii="Times New Roman" w:eastAsia="Times New Roman" w:hAnsi="Times New Roman" w:cs="Times New Roman"/>
      <w:sz w:val="24"/>
      <w:szCs w:val="24"/>
      <w:lang w:eastAsia="ru-RU"/>
    </w:rPr>
  </w:style>
  <w:style w:type="paragraph" w:customStyle="1" w:styleId="12">
    <w:name w:val="Обычный1"/>
    <w:rsid w:val="001B4222"/>
    <w:pPr>
      <w:widowControl w:val="0"/>
      <w:spacing w:after="0" w:line="240" w:lineRule="auto"/>
    </w:pPr>
    <w:rPr>
      <w:rFonts w:ascii="Arial" w:eastAsia="Times New Roman" w:hAnsi="Arial" w:cs="Times New Roman"/>
      <w:sz w:val="20"/>
      <w:szCs w:val="20"/>
      <w:lang w:eastAsia="ru-RU"/>
    </w:rPr>
  </w:style>
  <w:style w:type="paragraph" w:styleId="a9">
    <w:name w:val="Plain Text"/>
    <w:basedOn w:val="a"/>
    <w:link w:val="aa"/>
    <w:rsid w:val="001B4222"/>
    <w:rPr>
      <w:rFonts w:ascii="Courier New" w:hAnsi="Courier New"/>
      <w:sz w:val="20"/>
      <w:szCs w:val="20"/>
    </w:rPr>
  </w:style>
  <w:style w:type="character" w:customStyle="1" w:styleId="aa">
    <w:name w:val="Текст Знак"/>
    <w:basedOn w:val="a0"/>
    <w:link w:val="a9"/>
    <w:rsid w:val="001B4222"/>
    <w:rPr>
      <w:rFonts w:ascii="Courier New" w:eastAsia="Times New Roman" w:hAnsi="Courier New" w:cs="Times New Roman"/>
      <w:sz w:val="20"/>
      <w:szCs w:val="20"/>
      <w:lang w:eastAsia="ru-RU"/>
    </w:rPr>
  </w:style>
  <w:style w:type="paragraph" w:styleId="ab">
    <w:name w:val="header"/>
    <w:basedOn w:val="a"/>
    <w:link w:val="ac"/>
    <w:rsid w:val="001B4222"/>
    <w:pPr>
      <w:tabs>
        <w:tab w:val="center" w:pos="4677"/>
        <w:tab w:val="right" w:pos="9355"/>
      </w:tabs>
    </w:pPr>
  </w:style>
  <w:style w:type="character" w:customStyle="1" w:styleId="ac">
    <w:name w:val="Верхний колонтитул Знак"/>
    <w:basedOn w:val="a0"/>
    <w:link w:val="ab"/>
    <w:rsid w:val="001B4222"/>
    <w:rPr>
      <w:rFonts w:ascii="Times New Roman" w:eastAsia="Times New Roman" w:hAnsi="Times New Roman" w:cs="Times New Roman"/>
      <w:sz w:val="24"/>
      <w:szCs w:val="24"/>
      <w:lang w:eastAsia="ru-RU"/>
    </w:rPr>
  </w:style>
  <w:style w:type="character" w:styleId="ad">
    <w:name w:val="page number"/>
    <w:basedOn w:val="a0"/>
    <w:rsid w:val="001B4222"/>
  </w:style>
  <w:style w:type="paragraph" w:styleId="ae">
    <w:name w:val="footer"/>
    <w:basedOn w:val="a"/>
    <w:link w:val="af"/>
    <w:uiPriority w:val="99"/>
    <w:rsid w:val="001B4222"/>
    <w:pPr>
      <w:tabs>
        <w:tab w:val="center" w:pos="4677"/>
        <w:tab w:val="right" w:pos="9355"/>
      </w:tabs>
    </w:pPr>
  </w:style>
  <w:style w:type="character" w:customStyle="1" w:styleId="af">
    <w:name w:val="Нижний колонтитул Знак"/>
    <w:basedOn w:val="a0"/>
    <w:link w:val="ae"/>
    <w:uiPriority w:val="99"/>
    <w:rsid w:val="001B4222"/>
    <w:rPr>
      <w:rFonts w:ascii="Times New Roman" w:eastAsia="Times New Roman" w:hAnsi="Times New Roman" w:cs="Times New Roman"/>
      <w:sz w:val="24"/>
      <w:szCs w:val="24"/>
      <w:lang w:eastAsia="ru-RU"/>
    </w:rPr>
  </w:style>
  <w:style w:type="paragraph" w:styleId="af0">
    <w:name w:val="Document Map"/>
    <w:basedOn w:val="a"/>
    <w:link w:val="af1"/>
    <w:semiHidden/>
    <w:rsid w:val="001B4222"/>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1B4222"/>
    <w:rPr>
      <w:rFonts w:ascii="Tahoma" w:eastAsia="Times New Roman" w:hAnsi="Tahoma" w:cs="Tahoma"/>
      <w:sz w:val="20"/>
      <w:szCs w:val="20"/>
      <w:shd w:val="clear" w:color="auto" w:fill="000080"/>
      <w:lang w:eastAsia="ru-RU"/>
    </w:rPr>
  </w:style>
  <w:style w:type="paragraph" w:styleId="af2">
    <w:name w:val="Balloon Text"/>
    <w:basedOn w:val="a"/>
    <w:link w:val="af3"/>
    <w:semiHidden/>
    <w:rsid w:val="001B4222"/>
    <w:rPr>
      <w:rFonts w:ascii="Tahoma" w:hAnsi="Tahoma" w:cs="Tahoma"/>
      <w:sz w:val="16"/>
      <w:szCs w:val="16"/>
    </w:rPr>
  </w:style>
  <w:style w:type="character" w:customStyle="1" w:styleId="af3">
    <w:name w:val="Текст выноски Знак"/>
    <w:basedOn w:val="a0"/>
    <w:link w:val="af2"/>
    <w:semiHidden/>
    <w:rsid w:val="001B4222"/>
    <w:rPr>
      <w:rFonts w:ascii="Tahoma" w:eastAsia="Times New Roman" w:hAnsi="Tahoma" w:cs="Tahoma"/>
      <w:sz w:val="16"/>
      <w:szCs w:val="16"/>
      <w:lang w:eastAsia="ru-RU"/>
    </w:rPr>
  </w:style>
  <w:style w:type="paragraph" w:styleId="af4">
    <w:name w:val="List Paragraph"/>
    <w:basedOn w:val="a"/>
    <w:uiPriority w:val="34"/>
    <w:qFormat/>
    <w:rsid w:val="001B4222"/>
    <w:pPr>
      <w:ind w:left="720"/>
      <w:contextualSpacing/>
    </w:pPr>
  </w:style>
  <w:style w:type="paragraph" w:styleId="af5">
    <w:name w:val="footnote text"/>
    <w:basedOn w:val="a"/>
    <w:link w:val="af6"/>
    <w:unhideWhenUsed/>
    <w:rsid w:val="001B4222"/>
    <w:rPr>
      <w:rFonts w:eastAsia="Calibri"/>
      <w:sz w:val="20"/>
      <w:szCs w:val="20"/>
      <w:lang w:eastAsia="en-US"/>
    </w:rPr>
  </w:style>
  <w:style w:type="character" w:customStyle="1" w:styleId="af6">
    <w:name w:val="Текст сноски Знак"/>
    <w:basedOn w:val="a0"/>
    <w:link w:val="af5"/>
    <w:rsid w:val="001B4222"/>
    <w:rPr>
      <w:rFonts w:ascii="Times New Roman" w:eastAsia="Calibri" w:hAnsi="Times New Roman" w:cs="Times New Roman"/>
      <w:sz w:val="20"/>
      <w:szCs w:val="20"/>
    </w:rPr>
  </w:style>
  <w:style w:type="character" w:styleId="af7">
    <w:name w:val="footnote reference"/>
    <w:basedOn w:val="a0"/>
    <w:unhideWhenUsed/>
    <w:rsid w:val="001B4222"/>
    <w:rPr>
      <w:vertAlign w:val="superscript"/>
    </w:rPr>
  </w:style>
  <w:style w:type="character" w:styleId="af8">
    <w:name w:val="annotation reference"/>
    <w:basedOn w:val="a0"/>
    <w:rsid w:val="001B4222"/>
    <w:rPr>
      <w:sz w:val="16"/>
      <w:szCs w:val="16"/>
    </w:rPr>
  </w:style>
  <w:style w:type="paragraph" w:styleId="af9">
    <w:name w:val="annotation text"/>
    <w:basedOn w:val="a"/>
    <w:link w:val="afa"/>
    <w:rsid w:val="001B4222"/>
    <w:rPr>
      <w:sz w:val="20"/>
      <w:szCs w:val="20"/>
    </w:rPr>
  </w:style>
  <w:style w:type="character" w:customStyle="1" w:styleId="afa">
    <w:name w:val="Текст примечания Знак"/>
    <w:basedOn w:val="a0"/>
    <w:link w:val="af9"/>
    <w:rsid w:val="001B4222"/>
    <w:rPr>
      <w:rFonts w:ascii="Times New Roman" w:eastAsia="Times New Roman" w:hAnsi="Times New Roman" w:cs="Times New Roman"/>
      <w:sz w:val="20"/>
      <w:szCs w:val="20"/>
      <w:lang w:eastAsia="ru-RU"/>
    </w:rPr>
  </w:style>
  <w:style w:type="paragraph" w:styleId="afb">
    <w:name w:val="annotation subject"/>
    <w:basedOn w:val="af9"/>
    <w:next w:val="af9"/>
    <w:link w:val="afc"/>
    <w:rsid w:val="001B4222"/>
    <w:rPr>
      <w:b/>
      <w:bCs/>
    </w:rPr>
  </w:style>
  <w:style w:type="character" w:customStyle="1" w:styleId="afc">
    <w:name w:val="Тема примечания Знак"/>
    <w:basedOn w:val="afa"/>
    <w:link w:val="afb"/>
    <w:rsid w:val="001B4222"/>
    <w:rPr>
      <w:rFonts w:ascii="Times New Roman" w:eastAsia="Times New Roman" w:hAnsi="Times New Roman" w:cs="Times New Roman"/>
      <w:b/>
      <w:bCs/>
      <w:sz w:val="20"/>
      <w:szCs w:val="20"/>
      <w:lang w:eastAsia="ru-RU"/>
    </w:rPr>
  </w:style>
  <w:style w:type="paragraph" w:styleId="afd">
    <w:name w:val="No Spacing"/>
    <w:uiPriority w:val="1"/>
    <w:qFormat/>
    <w:rsid w:val="00E22F47"/>
    <w:pPr>
      <w:spacing w:after="0" w:line="240" w:lineRule="auto"/>
      <w:ind w:firstLine="567"/>
      <w:jc w:val="both"/>
    </w:pPr>
    <w:rPr>
      <w:rFonts w:ascii="Times New Roman" w:eastAsia="Times New Roman" w:hAnsi="Times New Roman" w:cs="Times New Roman"/>
      <w:sz w:val="28"/>
      <w:szCs w:val="20"/>
      <w:lang w:eastAsia="ru-RU"/>
    </w:rPr>
  </w:style>
  <w:style w:type="character" w:styleId="afe">
    <w:name w:val="Strong"/>
    <w:uiPriority w:val="22"/>
    <w:qFormat/>
    <w:rsid w:val="00AD320A"/>
    <w:rPr>
      <w:b/>
      <w:bCs/>
    </w:rPr>
  </w:style>
  <w:style w:type="paragraph" w:customStyle="1" w:styleId="21">
    <w:name w:val="Основной текст 21"/>
    <w:basedOn w:val="a"/>
    <w:rsid w:val="00B950FF"/>
    <w:pPr>
      <w:overflowPunct w:val="0"/>
      <w:autoSpaceDE w:val="0"/>
      <w:autoSpaceDN w:val="0"/>
      <w:adjustRightInd w:val="0"/>
      <w:ind w:firstLine="567"/>
      <w:jc w:val="both"/>
      <w:textAlignment w:val="baseline"/>
    </w:pPr>
    <w:rPr>
      <w:sz w:val="20"/>
      <w:szCs w:val="20"/>
    </w:rPr>
  </w:style>
  <w:style w:type="paragraph" w:customStyle="1" w:styleId="210">
    <w:name w:val="Основной текст с отступом 21"/>
    <w:basedOn w:val="a"/>
    <w:rsid w:val="00B80683"/>
    <w:pPr>
      <w:overflowPunct w:val="0"/>
      <w:autoSpaceDE w:val="0"/>
      <w:autoSpaceDN w:val="0"/>
      <w:adjustRightInd w:val="0"/>
      <w:ind w:right="-29" w:firstLine="567"/>
      <w:jc w:val="both"/>
      <w:textAlignment w:val="baseline"/>
    </w:pPr>
    <w:rPr>
      <w:szCs w:val="20"/>
    </w:rPr>
  </w:style>
  <w:style w:type="character" w:customStyle="1" w:styleId="40">
    <w:name w:val="Заголовок 4 Знак"/>
    <w:basedOn w:val="a0"/>
    <w:link w:val="4"/>
    <w:uiPriority w:val="9"/>
    <w:semiHidden/>
    <w:rsid w:val="00470BFB"/>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rsid w:val="00B20801"/>
  </w:style>
  <w:style w:type="paragraph" w:customStyle="1" w:styleId="22">
    <w:name w:val="Основной текст с отступом 22"/>
    <w:basedOn w:val="a"/>
    <w:rsid w:val="009B0106"/>
    <w:pPr>
      <w:overflowPunct w:val="0"/>
      <w:autoSpaceDE w:val="0"/>
      <w:autoSpaceDN w:val="0"/>
      <w:adjustRightInd w:val="0"/>
      <w:ind w:right="-29" w:firstLine="567"/>
      <w:jc w:val="both"/>
      <w:textAlignment w:val="baseline"/>
    </w:pPr>
    <w:rPr>
      <w:szCs w:val="20"/>
    </w:rPr>
  </w:style>
  <w:style w:type="paragraph" w:customStyle="1" w:styleId="220">
    <w:name w:val="Основной текст 22"/>
    <w:basedOn w:val="a"/>
    <w:rsid w:val="009B0106"/>
    <w:pPr>
      <w:overflowPunct w:val="0"/>
      <w:autoSpaceDE w:val="0"/>
      <w:autoSpaceDN w:val="0"/>
      <w:adjustRightInd w:val="0"/>
      <w:ind w:firstLine="567"/>
      <w:jc w:val="both"/>
      <w:textAlignment w:val="baseline"/>
    </w:pPr>
    <w:rPr>
      <w:sz w:val="20"/>
      <w:szCs w:val="20"/>
    </w:rPr>
  </w:style>
  <w:style w:type="paragraph" w:styleId="aff">
    <w:name w:val="Subtitle"/>
    <w:basedOn w:val="a"/>
    <w:link w:val="aff0"/>
    <w:qFormat/>
    <w:rsid w:val="000618CB"/>
    <w:rPr>
      <w:szCs w:val="20"/>
    </w:rPr>
  </w:style>
  <w:style w:type="character" w:customStyle="1" w:styleId="aff0">
    <w:name w:val="Подзаголовок Знак"/>
    <w:basedOn w:val="a0"/>
    <w:link w:val="aff"/>
    <w:rsid w:val="000618CB"/>
    <w:rPr>
      <w:rFonts w:ascii="Times New Roman" w:eastAsia="Times New Roman" w:hAnsi="Times New Roman" w:cs="Times New Roman"/>
      <w:sz w:val="24"/>
      <w:szCs w:val="20"/>
      <w:lang w:eastAsia="ru-RU"/>
    </w:rPr>
  </w:style>
  <w:style w:type="paragraph" w:styleId="aff1">
    <w:name w:val="Normal (Web)"/>
    <w:basedOn w:val="a"/>
    <w:uiPriority w:val="99"/>
    <w:rsid w:val="001B10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222"/>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70B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222"/>
    <w:rPr>
      <w:rFonts w:ascii="Arial" w:eastAsia="Times New Roman" w:hAnsi="Arial" w:cs="Arial"/>
      <w:b/>
      <w:bCs/>
      <w:kern w:val="32"/>
      <w:sz w:val="32"/>
      <w:szCs w:val="32"/>
      <w:lang w:eastAsia="ru-RU"/>
    </w:rPr>
  </w:style>
  <w:style w:type="table" w:styleId="a3">
    <w:name w:val="Table Grid"/>
    <w:basedOn w:val="a1"/>
    <w:rsid w:val="001B42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B4222"/>
  </w:style>
  <w:style w:type="character" w:styleId="a4">
    <w:name w:val="Hyperlink"/>
    <w:basedOn w:val="a0"/>
    <w:rsid w:val="001B4222"/>
    <w:rPr>
      <w:color w:val="0000FF"/>
      <w:u w:val="single"/>
    </w:rPr>
  </w:style>
  <w:style w:type="paragraph" w:styleId="a5">
    <w:name w:val="Body Text"/>
    <w:basedOn w:val="a"/>
    <w:link w:val="a6"/>
    <w:rsid w:val="001B4222"/>
    <w:pPr>
      <w:jc w:val="both"/>
    </w:pPr>
    <w:rPr>
      <w:sz w:val="28"/>
      <w:szCs w:val="20"/>
    </w:rPr>
  </w:style>
  <w:style w:type="character" w:customStyle="1" w:styleId="a6">
    <w:name w:val="Основной текст Знак"/>
    <w:basedOn w:val="a0"/>
    <w:link w:val="a5"/>
    <w:rsid w:val="001B4222"/>
    <w:rPr>
      <w:rFonts w:ascii="Times New Roman" w:eastAsia="Times New Roman" w:hAnsi="Times New Roman" w:cs="Times New Roman"/>
      <w:sz w:val="28"/>
      <w:szCs w:val="20"/>
      <w:lang w:eastAsia="ru-RU"/>
    </w:rPr>
  </w:style>
  <w:style w:type="paragraph" w:styleId="3">
    <w:name w:val="Body Text Indent 3"/>
    <w:basedOn w:val="a"/>
    <w:link w:val="30"/>
    <w:rsid w:val="001B4222"/>
    <w:pPr>
      <w:ind w:left="360"/>
      <w:jc w:val="both"/>
    </w:pPr>
    <w:rPr>
      <w:sz w:val="28"/>
    </w:rPr>
  </w:style>
  <w:style w:type="character" w:customStyle="1" w:styleId="30">
    <w:name w:val="Основной текст с отступом 3 Знак"/>
    <w:basedOn w:val="a0"/>
    <w:link w:val="3"/>
    <w:rsid w:val="001B4222"/>
    <w:rPr>
      <w:rFonts w:ascii="Times New Roman" w:eastAsia="Times New Roman" w:hAnsi="Times New Roman" w:cs="Times New Roman"/>
      <w:sz w:val="28"/>
      <w:szCs w:val="24"/>
      <w:lang w:eastAsia="ru-RU"/>
    </w:rPr>
  </w:style>
  <w:style w:type="paragraph" w:styleId="a7">
    <w:name w:val="Body Text Indent"/>
    <w:basedOn w:val="a"/>
    <w:link w:val="a8"/>
    <w:rsid w:val="001B4222"/>
    <w:pPr>
      <w:spacing w:after="120"/>
      <w:ind w:left="283"/>
    </w:pPr>
  </w:style>
  <w:style w:type="character" w:customStyle="1" w:styleId="a8">
    <w:name w:val="Основной текст с отступом Знак"/>
    <w:basedOn w:val="a0"/>
    <w:link w:val="a7"/>
    <w:rsid w:val="001B4222"/>
    <w:rPr>
      <w:rFonts w:ascii="Times New Roman" w:eastAsia="Times New Roman" w:hAnsi="Times New Roman" w:cs="Times New Roman"/>
      <w:sz w:val="24"/>
      <w:szCs w:val="24"/>
      <w:lang w:eastAsia="ru-RU"/>
    </w:rPr>
  </w:style>
  <w:style w:type="paragraph" w:styleId="2">
    <w:name w:val="Body Text 2"/>
    <w:basedOn w:val="a"/>
    <w:link w:val="20"/>
    <w:rsid w:val="001B4222"/>
    <w:pPr>
      <w:spacing w:after="120" w:line="480" w:lineRule="auto"/>
    </w:pPr>
  </w:style>
  <w:style w:type="character" w:customStyle="1" w:styleId="20">
    <w:name w:val="Основной текст 2 Знак"/>
    <w:basedOn w:val="a0"/>
    <w:link w:val="2"/>
    <w:rsid w:val="001B4222"/>
    <w:rPr>
      <w:rFonts w:ascii="Times New Roman" w:eastAsia="Times New Roman" w:hAnsi="Times New Roman" w:cs="Times New Roman"/>
      <w:sz w:val="24"/>
      <w:szCs w:val="24"/>
      <w:lang w:eastAsia="ru-RU"/>
    </w:rPr>
  </w:style>
  <w:style w:type="paragraph" w:customStyle="1" w:styleId="12">
    <w:name w:val="Обычный1"/>
    <w:rsid w:val="001B4222"/>
    <w:pPr>
      <w:widowControl w:val="0"/>
      <w:spacing w:after="0" w:line="240" w:lineRule="auto"/>
    </w:pPr>
    <w:rPr>
      <w:rFonts w:ascii="Arial" w:eastAsia="Times New Roman" w:hAnsi="Arial" w:cs="Times New Roman"/>
      <w:sz w:val="20"/>
      <w:szCs w:val="20"/>
      <w:lang w:eastAsia="ru-RU"/>
    </w:rPr>
  </w:style>
  <w:style w:type="paragraph" w:styleId="a9">
    <w:name w:val="Plain Text"/>
    <w:basedOn w:val="a"/>
    <w:link w:val="aa"/>
    <w:rsid w:val="001B4222"/>
    <w:rPr>
      <w:rFonts w:ascii="Courier New" w:hAnsi="Courier New"/>
      <w:sz w:val="20"/>
      <w:szCs w:val="20"/>
    </w:rPr>
  </w:style>
  <w:style w:type="character" w:customStyle="1" w:styleId="aa">
    <w:name w:val="Текст Знак"/>
    <w:basedOn w:val="a0"/>
    <w:link w:val="a9"/>
    <w:rsid w:val="001B4222"/>
    <w:rPr>
      <w:rFonts w:ascii="Courier New" w:eastAsia="Times New Roman" w:hAnsi="Courier New" w:cs="Times New Roman"/>
      <w:sz w:val="20"/>
      <w:szCs w:val="20"/>
      <w:lang w:eastAsia="ru-RU"/>
    </w:rPr>
  </w:style>
  <w:style w:type="paragraph" w:styleId="ab">
    <w:name w:val="header"/>
    <w:basedOn w:val="a"/>
    <w:link w:val="ac"/>
    <w:rsid w:val="001B4222"/>
    <w:pPr>
      <w:tabs>
        <w:tab w:val="center" w:pos="4677"/>
        <w:tab w:val="right" w:pos="9355"/>
      </w:tabs>
    </w:pPr>
  </w:style>
  <w:style w:type="character" w:customStyle="1" w:styleId="ac">
    <w:name w:val="Верхний колонтитул Знак"/>
    <w:basedOn w:val="a0"/>
    <w:link w:val="ab"/>
    <w:rsid w:val="001B4222"/>
    <w:rPr>
      <w:rFonts w:ascii="Times New Roman" w:eastAsia="Times New Roman" w:hAnsi="Times New Roman" w:cs="Times New Roman"/>
      <w:sz w:val="24"/>
      <w:szCs w:val="24"/>
      <w:lang w:eastAsia="ru-RU"/>
    </w:rPr>
  </w:style>
  <w:style w:type="character" w:styleId="ad">
    <w:name w:val="page number"/>
    <w:basedOn w:val="a0"/>
    <w:rsid w:val="001B4222"/>
  </w:style>
  <w:style w:type="paragraph" w:styleId="ae">
    <w:name w:val="footer"/>
    <w:basedOn w:val="a"/>
    <w:link w:val="af"/>
    <w:uiPriority w:val="99"/>
    <w:rsid w:val="001B4222"/>
    <w:pPr>
      <w:tabs>
        <w:tab w:val="center" w:pos="4677"/>
        <w:tab w:val="right" w:pos="9355"/>
      </w:tabs>
    </w:pPr>
  </w:style>
  <w:style w:type="character" w:customStyle="1" w:styleId="af">
    <w:name w:val="Нижний колонтитул Знак"/>
    <w:basedOn w:val="a0"/>
    <w:link w:val="ae"/>
    <w:uiPriority w:val="99"/>
    <w:rsid w:val="001B4222"/>
    <w:rPr>
      <w:rFonts w:ascii="Times New Roman" w:eastAsia="Times New Roman" w:hAnsi="Times New Roman" w:cs="Times New Roman"/>
      <w:sz w:val="24"/>
      <w:szCs w:val="24"/>
      <w:lang w:eastAsia="ru-RU"/>
    </w:rPr>
  </w:style>
  <w:style w:type="paragraph" w:styleId="af0">
    <w:name w:val="Document Map"/>
    <w:basedOn w:val="a"/>
    <w:link w:val="af1"/>
    <w:semiHidden/>
    <w:rsid w:val="001B4222"/>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1B4222"/>
    <w:rPr>
      <w:rFonts w:ascii="Tahoma" w:eastAsia="Times New Roman" w:hAnsi="Tahoma" w:cs="Tahoma"/>
      <w:sz w:val="20"/>
      <w:szCs w:val="20"/>
      <w:shd w:val="clear" w:color="auto" w:fill="000080"/>
      <w:lang w:eastAsia="ru-RU"/>
    </w:rPr>
  </w:style>
  <w:style w:type="paragraph" w:styleId="af2">
    <w:name w:val="Balloon Text"/>
    <w:basedOn w:val="a"/>
    <w:link w:val="af3"/>
    <w:semiHidden/>
    <w:rsid w:val="001B4222"/>
    <w:rPr>
      <w:rFonts w:ascii="Tahoma" w:hAnsi="Tahoma" w:cs="Tahoma"/>
      <w:sz w:val="16"/>
      <w:szCs w:val="16"/>
    </w:rPr>
  </w:style>
  <w:style w:type="character" w:customStyle="1" w:styleId="af3">
    <w:name w:val="Текст выноски Знак"/>
    <w:basedOn w:val="a0"/>
    <w:link w:val="af2"/>
    <w:semiHidden/>
    <w:rsid w:val="001B4222"/>
    <w:rPr>
      <w:rFonts w:ascii="Tahoma" w:eastAsia="Times New Roman" w:hAnsi="Tahoma" w:cs="Tahoma"/>
      <w:sz w:val="16"/>
      <w:szCs w:val="16"/>
      <w:lang w:eastAsia="ru-RU"/>
    </w:rPr>
  </w:style>
  <w:style w:type="paragraph" w:styleId="af4">
    <w:name w:val="List Paragraph"/>
    <w:basedOn w:val="a"/>
    <w:uiPriority w:val="34"/>
    <w:qFormat/>
    <w:rsid w:val="001B4222"/>
    <w:pPr>
      <w:ind w:left="720"/>
      <w:contextualSpacing/>
    </w:pPr>
  </w:style>
  <w:style w:type="paragraph" w:styleId="af5">
    <w:name w:val="footnote text"/>
    <w:basedOn w:val="a"/>
    <w:link w:val="af6"/>
    <w:unhideWhenUsed/>
    <w:rsid w:val="001B4222"/>
    <w:rPr>
      <w:rFonts w:eastAsia="Calibri"/>
      <w:sz w:val="20"/>
      <w:szCs w:val="20"/>
      <w:lang w:eastAsia="en-US"/>
    </w:rPr>
  </w:style>
  <w:style w:type="character" w:customStyle="1" w:styleId="af6">
    <w:name w:val="Текст сноски Знак"/>
    <w:basedOn w:val="a0"/>
    <w:link w:val="af5"/>
    <w:rsid w:val="001B4222"/>
    <w:rPr>
      <w:rFonts w:ascii="Times New Roman" w:eastAsia="Calibri" w:hAnsi="Times New Roman" w:cs="Times New Roman"/>
      <w:sz w:val="20"/>
      <w:szCs w:val="20"/>
    </w:rPr>
  </w:style>
  <w:style w:type="character" w:styleId="af7">
    <w:name w:val="footnote reference"/>
    <w:basedOn w:val="a0"/>
    <w:unhideWhenUsed/>
    <w:rsid w:val="001B4222"/>
    <w:rPr>
      <w:vertAlign w:val="superscript"/>
    </w:rPr>
  </w:style>
  <w:style w:type="character" w:styleId="af8">
    <w:name w:val="annotation reference"/>
    <w:basedOn w:val="a0"/>
    <w:rsid w:val="001B4222"/>
    <w:rPr>
      <w:sz w:val="16"/>
      <w:szCs w:val="16"/>
    </w:rPr>
  </w:style>
  <w:style w:type="paragraph" w:styleId="af9">
    <w:name w:val="annotation text"/>
    <w:basedOn w:val="a"/>
    <w:link w:val="afa"/>
    <w:rsid w:val="001B4222"/>
    <w:rPr>
      <w:sz w:val="20"/>
      <w:szCs w:val="20"/>
    </w:rPr>
  </w:style>
  <w:style w:type="character" w:customStyle="1" w:styleId="afa">
    <w:name w:val="Текст примечания Знак"/>
    <w:basedOn w:val="a0"/>
    <w:link w:val="af9"/>
    <w:rsid w:val="001B4222"/>
    <w:rPr>
      <w:rFonts w:ascii="Times New Roman" w:eastAsia="Times New Roman" w:hAnsi="Times New Roman" w:cs="Times New Roman"/>
      <w:sz w:val="20"/>
      <w:szCs w:val="20"/>
      <w:lang w:eastAsia="ru-RU"/>
    </w:rPr>
  </w:style>
  <w:style w:type="paragraph" w:styleId="afb">
    <w:name w:val="annotation subject"/>
    <w:basedOn w:val="af9"/>
    <w:next w:val="af9"/>
    <w:link w:val="afc"/>
    <w:rsid w:val="001B4222"/>
    <w:rPr>
      <w:b/>
      <w:bCs/>
    </w:rPr>
  </w:style>
  <w:style w:type="character" w:customStyle="1" w:styleId="afc">
    <w:name w:val="Тема примечания Знак"/>
    <w:basedOn w:val="afa"/>
    <w:link w:val="afb"/>
    <w:rsid w:val="001B4222"/>
    <w:rPr>
      <w:rFonts w:ascii="Times New Roman" w:eastAsia="Times New Roman" w:hAnsi="Times New Roman" w:cs="Times New Roman"/>
      <w:b/>
      <w:bCs/>
      <w:sz w:val="20"/>
      <w:szCs w:val="20"/>
      <w:lang w:eastAsia="ru-RU"/>
    </w:rPr>
  </w:style>
  <w:style w:type="paragraph" w:styleId="afd">
    <w:name w:val="No Spacing"/>
    <w:uiPriority w:val="1"/>
    <w:qFormat/>
    <w:rsid w:val="00E22F47"/>
    <w:pPr>
      <w:spacing w:after="0" w:line="240" w:lineRule="auto"/>
      <w:ind w:firstLine="567"/>
      <w:jc w:val="both"/>
    </w:pPr>
    <w:rPr>
      <w:rFonts w:ascii="Times New Roman" w:eastAsia="Times New Roman" w:hAnsi="Times New Roman" w:cs="Times New Roman"/>
      <w:sz w:val="28"/>
      <w:szCs w:val="20"/>
      <w:lang w:eastAsia="ru-RU"/>
    </w:rPr>
  </w:style>
  <w:style w:type="character" w:styleId="afe">
    <w:name w:val="Strong"/>
    <w:uiPriority w:val="22"/>
    <w:qFormat/>
    <w:rsid w:val="00AD320A"/>
    <w:rPr>
      <w:b/>
      <w:bCs/>
    </w:rPr>
  </w:style>
  <w:style w:type="paragraph" w:customStyle="1" w:styleId="21">
    <w:name w:val="Основной текст 21"/>
    <w:basedOn w:val="a"/>
    <w:rsid w:val="00B950FF"/>
    <w:pPr>
      <w:overflowPunct w:val="0"/>
      <w:autoSpaceDE w:val="0"/>
      <w:autoSpaceDN w:val="0"/>
      <w:adjustRightInd w:val="0"/>
      <w:ind w:firstLine="567"/>
      <w:jc w:val="both"/>
      <w:textAlignment w:val="baseline"/>
    </w:pPr>
    <w:rPr>
      <w:sz w:val="20"/>
      <w:szCs w:val="20"/>
    </w:rPr>
  </w:style>
  <w:style w:type="paragraph" w:customStyle="1" w:styleId="210">
    <w:name w:val="Основной текст с отступом 21"/>
    <w:basedOn w:val="a"/>
    <w:rsid w:val="00B80683"/>
    <w:pPr>
      <w:overflowPunct w:val="0"/>
      <w:autoSpaceDE w:val="0"/>
      <w:autoSpaceDN w:val="0"/>
      <w:adjustRightInd w:val="0"/>
      <w:ind w:right="-29" w:firstLine="567"/>
      <w:jc w:val="both"/>
      <w:textAlignment w:val="baseline"/>
    </w:pPr>
    <w:rPr>
      <w:szCs w:val="20"/>
    </w:rPr>
  </w:style>
  <w:style w:type="character" w:customStyle="1" w:styleId="40">
    <w:name w:val="Заголовок 4 Знак"/>
    <w:basedOn w:val="a0"/>
    <w:link w:val="4"/>
    <w:uiPriority w:val="9"/>
    <w:semiHidden/>
    <w:rsid w:val="00470BFB"/>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rsid w:val="00B20801"/>
  </w:style>
  <w:style w:type="paragraph" w:customStyle="1" w:styleId="22">
    <w:name w:val="Основной текст с отступом 22"/>
    <w:basedOn w:val="a"/>
    <w:rsid w:val="009B0106"/>
    <w:pPr>
      <w:overflowPunct w:val="0"/>
      <w:autoSpaceDE w:val="0"/>
      <w:autoSpaceDN w:val="0"/>
      <w:adjustRightInd w:val="0"/>
      <w:ind w:right="-29" w:firstLine="567"/>
      <w:jc w:val="both"/>
      <w:textAlignment w:val="baseline"/>
    </w:pPr>
    <w:rPr>
      <w:szCs w:val="20"/>
    </w:rPr>
  </w:style>
  <w:style w:type="paragraph" w:customStyle="1" w:styleId="220">
    <w:name w:val="Основной текст 22"/>
    <w:basedOn w:val="a"/>
    <w:rsid w:val="009B0106"/>
    <w:pPr>
      <w:overflowPunct w:val="0"/>
      <w:autoSpaceDE w:val="0"/>
      <w:autoSpaceDN w:val="0"/>
      <w:adjustRightInd w:val="0"/>
      <w:ind w:firstLine="567"/>
      <w:jc w:val="both"/>
      <w:textAlignment w:val="baseline"/>
    </w:pPr>
    <w:rPr>
      <w:sz w:val="20"/>
      <w:szCs w:val="20"/>
    </w:rPr>
  </w:style>
  <w:style w:type="paragraph" w:styleId="aff">
    <w:name w:val="Subtitle"/>
    <w:basedOn w:val="a"/>
    <w:link w:val="aff0"/>
    <w:qFormat/>
    <w:rsid w:val="000618CB"/>
    <w:rPr>
      <w:szCs w:val="20"/>
    </w:rPr>
  </w:style>
  <w:style w:type="character" w:customStyle="1" w:styleId="aff0">
    <w:name w:val="Подзаголовок Знак"/>
    <w:basedOn w:val="a0"/>
    <w:link w:val="aff"/>
    <w:rsid w:val="000618CB"/>
    <w:rPr>
      <w:rFonts w:ascii="Times New Roman" w:eastAsia="Times New Roman" w:hAnsi="Times New Roman" w:cs="Times New Roman"/>
      <w:sz w:val="24"/>
      <w:szCs w:val="20"/>
      <w:lang w:eastAsia="ru-RU"/>
    </w:rPr>
  </w:style>
  <w:style w:type="paragraph" w:styleId="aff1">
    <w:name w:val="Normal (Web)"/>
    <w:basedOn w:val="a"/>
    <w:uiPriority w:val="99"/>
    <w:rsid w:val="001B10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7420">
      <w:bodyDiv w:val="1"/>
      <w:marLeft w:val="0"/>
      <w:marRight w:val="0"/>
      <w:marTop w:val="0"/>
      <w:marBottom w:val="0"/>
      <w:divBdr>
        <w:top w:val="none" w:sz="0" w:space="0" w:color="auto"/>
        <w:left w:val="none" w:sz="0" w:space="0" w:color="auto"/>
        <w:bottom w:val="none" w:sz="0" w:space="0" w:color="auto"/>
        <w:right w:val="none" w:sz="0" w:space="0" w:color="auto"/>
      </w:divBdr>
    </w:div>
    <w:div w:id="406613260">
      <w:bodyDiv w:val="1"/>
      <w:marLeft w:val="0"/>
      <w:marRight w:val="0"/>
      <w:marTop w:val="0"/>
      <w:marBottom w:val="0"/>
      <w:divBdr>
        <w:top w:val="none" w:sz="0" w:space="0" w:color="auto"/>
        <w:left w:val="none" w:sz="0" w:space="0" w:color="auto"/>
        <w:bottom w:val="none" w:sz="0" w:space="0" w:color="auto"/>
        <w:right w:val="none" w:sz="0" w:space="0" w:color="auto"/>
      </w:divBdr>
    </w:div>
    <w:div w:id="939145178">
      <w:bodyDiv w:val="1"/>
      <w:marLeft w:val="0"/>
      <w:marRight w:val="0"/>
      <w:marTop w:val="0"/>
      <w:marBottom w:val="0"/>
      <w:divBdr>
        <w:top w:val="none" w:sz="0" w:space="0" w:color="auto"/>
        <w:left w:val="none" w:sz="0" w:space="0" w:color="auto"/>
        <w:bottom w:val="none" w:sz="0" w:space="0" w:color="auto"/>
        <w:right w:val="none" w:sz="0" w:space="0" w:color="auto"/>
      </w:divBdr>
    </w:div>
    <w:div w:id="1040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20</Pages>
  <Words>6587</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BRU</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c:creator>
  <cp:lastModifiedBy>User</cp:lastModifiedBy>
  <cp:revision>43</cp:revision>
  <cp:lastPrinted>2015-05-18T11:59:00Z</cp:lastPrinted>
  <dcterms:created xsi:type="dcterms:W3CDTF">2020-02-03T11:39:00Z</dcterms:created>
  <dcterms:modified xsi:type="dcterms:W3CDTF">2022-05-23T07:17:00Z</dcterms:modified>
</cp:coreProperties>
</file>