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FE" w:rsidRDefault="009441FE" w:rsidP="398FFEB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:rsidR="009441FE" w:rsidRDefault="009441FE" w:rsidP="398FFEB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:rsidR="009441FE" w:rsidRDefault="009441FE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9441FE" w:rsidRDefault="009441FE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tbl>
      <w:tblPr>
        <w:tblW w:w="5103" w:type="dxa"/>
        <w:tblInd w:w="4786" w:type="dxa"/>
        <w:tblLayout w:type="fixed"/>
        <w:tblLook w:val="01E0" w:firstRow="1" w:lastRow="1" w:firstColumn="1" w:lastColumn="1" w:noHBand="0" w:noVBand="0"/>
      </w:tblPr>
      <w:tblGrid>
        <w:gridCol w:w="5103"/>
      </w:tblGrid>
      <w:tr w:rsidR="009441FE" w:rsidTr="003D087B">
        <w:tc>
          <w:tcPr>
            <w:tcW w:w="5103" w:type="dxa"/>
          </w:tcPr>
          <w:p w:rsidR="009441FE" w:rsidRPr="003D087B" w:rsidRDefault="009441FE" w:rsidP="00307B1E">
            <w:pPr>
              <w:rPr>
                <w:spacing w:val="-13"/>
              </w:rPr>
            </w:pPr>
            <w:r w:rsidRPr="003D087B">
              <w:rPr>
                <w:spacing w:val="-13"/>
              </w:rPr>
              <w:t>УТВЕРЖДАЮ</w:t>
            </w:r>
          </w:p>
        </w:tc>
      </w:tr>
      <w:tr w:rsidR="009441FE" w:rsidTr="003D087B">
        <w:tc>
          <w:tcPr>
            <w:tcW w:w="5103" w:type="dxa"/>
          </w:tcPr>
          <w:p w:rsidR="009441FE" w:rsidRPr="003D087B" w:rsidRDefault="009441FE" w:rsidP="00307B1E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9441FE" w:rsidTr="003D087B">
        <w:tc>
          <w:tcPr>
            <w:tcW w:w="5103" w:type="dxa"/>
          </w:tcPr>
          <w:p w:rsidR="009441FE" w:rsidRPr="003D087B" w:rsidRDefault="009441FE" w:rsidP="00307B1E">
            <w:pPr>
              <w:rPr>
                <w:spacing w:val="-13"/>
                <w:sz w:val="16"/>
                <w:szCs w:val="16"/>
              </w:rPr>
            </w:pPr>
          </w:p>
          <w:p w:rsidR="009441FE" w:rsidRPr="00CD4AFA" w:rsidRDefault="009441FE" w:rsidP="00307B1E">
            <w:r w:rsidRPr="003D087B"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9441FE" w:rsidTr="003D087B">
        <w:tc>
          <w:tcPr>
            <w:tcW w:w="5103" w:type="dxa"/>
          </w:tcPr>
          <w:p w:rsidR="009441FE" w:rsidRPr="003D087B" w:rsidRDefault="009441FE" w:rsidP="00307B1E">
            <w:pPr>
              <w:rPr>
                <w:spacing w:val="-13"/>
                <w:sz w:val="10"/>
                <w:szCs w:val="10"/>
              </w:rPr>
            </w:pPr>
          </w:p>
          <w:p w:rsidR="009441FE" w:rsidRPr="003D087B" w:rsidRDefault="009441FE" w:rsidP="00307B1E">
            <w:pPr>
              <w:rPr>
                <w:spacing w:val="-13"/>
              </w:rPr>
            </w:pPr>
            <w:r w:rsidRPr="003D087B">
              <w:rPr>
                <w:spacing w:val="-13"/>
              </w:rPr>
              <w:t>«___»________ 20</w:t>
            </w:r>
            <w:r w:rsidRPr="003D087B">
              <w:rPr>
                <w:spacing w:val="-13"/>
                <w:lang w:val="en-US"/>
              </w:rPr>
              <w:t>20</w:t>
            </w:r>
            <w:r w:rsidRPr="003D087B">
              <w:rPr>
                <w:spacing w:val="-13"/>
              </w:rPr>
              <w:t>г.</w:t>
            </w:r>
          </w:p>
        </w:tc>
      </w:tr>
      <w:tr w:rsidR="009441FE" w:rsidTr="003D087B">
        <w:tc>
          <w:tcPr>
            <w:tcW w:w="5103" w:type="dxa"/>
          </w:tcPr>
          <w:p w:rsidR="009441FE" w:rsidRPr="003D087B" w:rsidRDefault="009441FE" w:rsidP="003D087B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:rsidR="009441FE" w:rsidRPr="003D087B" w:rsidRDefault="009441FE" w:rsidP="003D087B">
            <w:pPr>
              <w:tabs>
                <w:tab w:val="left" w:pos="3438"/>
              </w:tabs>
              <w:rPr>
                <w:spacing w:val="-13"/>
              </w:rPr>
            </w:pPr>
            <w:proofErr w:type="gramStart"/>
            <w:r w:rsidRPr="003D087B">
              <w:rPr>
                <w:spacing w:val="-13"/>
              </w:rPr>
              <w:t>Регистрационный  №</w:t>
            </w:r>
            <w:proofErr w:type="gramEnd"/>
            <w:r w:rsidRPr="003D087B">
              <w:rPr>
                <w:spacing w:val="-13"/>
              </w:rPr>
              <w:t xml:space="preserve"> УД-______________________/р</w:t>
            </w:r>
          </w:p>
        </w:tc>
      </w:tr>
    </w:tbl>
    <w:p w:rsidR="009441FE" w:rsidRDefault="009441FE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9441FE" w:rsidRDefault="009441FE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9441FE" w:rsidRDefault="009441FE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9441FE" w:rsidRDefault="009441FE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9441FE" w:rsidRPr="00CB5A45" w:rsidRDefault="009441FE" w:rsidP="00307B1E">
      <w:pPr>
        <w:jc w:val="center"/>
        <w:rPr>
          <w:b/>
          <w:bCs/>
          <w:caps/>
          <w:color w:val="000000"/>
          <w:spacing w:val="-18"/>
        </w:rPr>
      </w:pPr>
      <w:r>
        <w:rPr>
          <w:b/>
        </w:rPr>
        <w:t>КОНСТРУИРОВАНИЕ РЭА</w:t>
      </w:r>
    </w:p>
    <w:p w:rsidR="009441FE" w:rsidRDefault="009441FE" w:rsidP="398FFEBD">
      <w:pPr>
        <w:shd w:val="clear" w:color="auto" w:fill="FFFFFF"/>
        <w:ind w:left="57" w:right="-57"/>
        <w:jc w:val="center"/>
        <w:rPr>
          <w:caps/>
        </w:rPr>
      </w:pPr>
    </w:p>
    <w:p w:rsidR="009441FE" w:rsidRPr="00040D74" w:rsidRDefault="009441FE" w:rsidP="398FFEBD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:rsidR="009441FE" w:rsidRDefault="009441FE" w:rsidP="398FFEBD">
      <w:pPr>
        <w:outlineLvl w:val="0"/>
        <w:rPr>
          <w:b/>
        </w:rPr>
      </w:pPr>
    </w:p>
    <w:p w:rsidR="009441FE" w:rsidRPr="002E411C" w:rsidRDefault="009441FE" w:rsidP="398FFEBD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 xml:space="preserve">подготовки </w:t>
      </w:r>
      <w:r w:rsidRPr="00307B1E">
        <w:t>12.03</w:t>
      </w:r>
      <w:r>
        <w:t>.</w:t>
      </w:r>
      <w:r w:rsidRPr="008C3839">
        <w:t>01 ПРИБОРОСТРОЕНИЕ</w:t>
      </w:r>
      <w:r>
        <w:rPr>
          <w:b/>
        </w:rPr>
        <w:t xml:space="preserve"> </w:t>
      </w:r>
    </w:p>
    <w:p w:rsidR="009441FE" w:rsidRPr="00307B1E" w:rsidRDefault="009441FE" w:rsidP="398FFEBD">
      <w:pPr>
        <w:outlineLvl w:val="0"/>
        <w:rPr>
          <w:sz w:val="20"/>
          <w:szCs w:val="20"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 w:rsidRPr="00307B1E">
        <w:t>Информационные системы и технологии неразрушающего контроля и диагностики</w:t>
      </w:r>
    </w:p>
    <w:p w:rsidR="009441FE" w:rsidRDefault="009441FE" w:rsidP="398FFEBD">
      <w:pPr>
        <w:outlineLvl w:val="0"/>
        <w:rPr>
          <w:b/>
        </w:rPr>
      </w:pPr>
    </w:p>
    <w:p w:rsidR="009441FE" w:rsidRPr="00887251" w:rsidRDefault="009441FE" w:rsidP="398FFEBD">
      <w:pPr>
        <w:outlineLvl w:val="0"/>
      </w:pPr>
      <w:proofErr w:type="gramStart"/>
      <w:r w:rsidRPr="008363B0">
        <w:rPr>
          <w:b/>
        </w:rPr>
        <w:t xml:space="preserve">Квалификация  </w:t>
      </w:r>
      <w:r w:rsidRPr="003F659B">
        <w:rPr>
          <w:u w:val="single"/>
        </w:rPr>
        <w:t>Бакалавр</w:t>
      </w:r>
      <w:proofErr w:type="gramEnd"/>
    </w:p>
    <w:p w:rsidR="009441FE" w:rsidRPr="008363B0" w:rsidRDefault="009441FE" w:rsidP="398FFEBD">
      <w:pPr>
        <w:shd w:val="clear" w:color="auto" w:fill="FFFFFF"/>
        <w:spacing w:before="38"/>
        <w:ind w:left="57" w:right="-57"/>
      </w:pPr>
    </w:p>
    <w:tbl>
      <w:tblPr>
        <w:tblW w:w="3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812"/>
        <w:gridCol w:w="1987"/>
      </w:tblGrid>
      <w:tr w:rsidR="009441FE" w:rsidRPr="008363B0" w:rsidTr="00307B1E">
        <w:trPr>
          <w:jc w:val="center"/>
        </w:trPr>
        <w:tc>
          <w:tcPr>
            <w:tcW w:w="3539" w:type="pct"/>
            <w:vMerge w:val="restart"/>
            <w:tcBorders>
              <w:top w:val="single" w:sz="4" w:space="0" w:color="auto"/>
            </w:tcBorders>
            <w:vAlign w:val="center"/>
          </w:tcPr>
          <w:p w:rsidR="009441FE" w:rsidRPr="008363B0" w:rsidRDefault="009441FE" w:rsidP="0055685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vAlign w:val="center"/>
          </w:tcPr>
          <w:p w:rsidR="009441FE" w:rsidRPr="0055685C" w:rsidRDefault="009441FE" w:rsidP="0055685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9441FE" w:rsidRPr="008363B0" w:rsidTr="00307B1E">
        <w:trPr>
          <w:jc w:val="center"/>
        </w:trPr>
        <w:tc>
          <w:tcPr>
            <w:tcW w:w="3539" w:type="pct"/>
            <w:vMerge/>
            <w:tcBorders>
              <w:top w:val="single" w:sz="4" w:space="0" w:color="auto"/>
            </w:tcBorders>
            <w:vAlign w:val="center"/>
          </w:tcPr>
          <w:p w:rsidR="009441FE" w:rsidRPr="008363B0" w:rsidRDefault="009441FE" w:rsidP="00556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pct"/>
            <w:vAlign w:val="center"/>
          </w:tcPr>
          <w:p w:rsidR="009441FE" w:rsidRPr="0055685C" w:rsidRDefault="009441FE" w:rsidP="0055685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9441FE" w:rsidRPr="008363B0" w:rsidTr="00307B1E">
        <w:trPr>
          <w:trHeight w:val="284"/>
          <w:jc w:val="center"/>
        </w:trPr>
        <w:tc>
          <w:tcPr>
            <w:tcW w:w="3539" w:type="pct"/>
          </w:tcPr>
          <w:p w:rsidR="009441FE" w:rsidRPr="008363B0" w:rsidRDefault="009441FE" w:rsidP="398FFEBD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1461" w:type="pct"/>
          </w:tcPr>
          <w:p w:rsidR="009441FE" w:rsidRPr="0055685C" w:rsidRDefault="009441FE" w:rsidP="00BF34E3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9441FE" w:rsidRPr="008363B0" w:rsidTr="00307B1E">
        <w:trPr>
          <w:trHeight w:val="284"/>
          <w:jc w:val="center"/>
        </w:trPr>
        <w:tc>
          <w:tcPr>
            <w:tcW w:w="3539" w:type="pct"/>
          </w:tcPr>
          <w:p w:rsidR="009441FE" w:rsidRPr="008363B0" w:rsidRDefault="009441FE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1461" w:type="pct"/>
          </w:tcPr>
          <w:p w:rsidR="009441FE" w:rsidRPr="0055685C" w:rsidRDefault="009441FE" w:rsidP="00BF34E3">
            <w:pPr>
              <w:spacing w:before="38"/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441FE" w:rsidRPr="008363B0" w:rsidTr="00307B1E">
        <w:trPr>
          <w:trHeight w:val="284"/>
          <w:jc w:val="center"/>
        </w:trPr>
        <w:tc>
          <w:tcPr>
            <w:tcW w:w="3539" w:type="pct"/>
          </w:tcPr>
          <w:p w:rsidR="009441FE" w:rsidRPr="008363B0" w:rsidRDefault="009441FE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1461" w:type="pct"/>
          </w:tcPr>
          <w:p w:rsidR="009441FE" w:rsidRPr="0055685C" w:rsidRDefault="009441FE" w:rsidP="00BF34E3">
            <w:pPr>
              <w:spacing w:before="38"/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441FE" w:rsidRPr="008363B0" w:rsidTr="00307B1E">
        <w:trPr>
          <w:trHeight w:val="284"/>
          <w:jc w:val="center"/>
        </w:trPr>
        <w:tc>
          <w:tcPr>
            <w:tcW w:w="3539" w:type="pct"/>
          </w:tcPr>
          <w:p w:rsidR="009441FE" w:rsidRPr="008363B0" w:rsidRDefault="009441FE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1461" w:type="pct"/>
          </w:tcPr>
          <w:p w:rsidR="009441FE" w:rsidRPr="0055685C" w:rsidRDefault="009441FE" w:rsidP="00BF34E3">
            <w:pPr>
              <w:spacing w:before="38"/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441FE" w:rsidRPr="008363B0" w:rsidTr="00307B1E">
        <w:trPr>
          <w:trHeight w:val="284"/>
          <w:jc w:val="center"/>
        </w:trPr>
        <w:tc>
          <w:tcPr>
            <w:tcW w:w="3539" w:type="pct"/>
          </w:tcPr>
          <w:p w:rsidR="009441FE" w:rsidRPr="008363B0" w:rsidRDefault="009441FE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1461" w:type="pct"/>
          </w:tcPr>
          <w:p w:rsidR="009441FE" w:rsidRPr="0055685C" w:rsidRDefault="009441FE" w:rsidP="00BF34E3">
            <w:pPr>
              <w:spacing w:before="38"/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1FE" w:rsidRPr="008363B0" w:rsidTr="00307B1E">
        <w:trPr>
          <w:trHeight w:val="284"/>
          <w:jc w:val="center"/>
        </w:trPr>
        <w:tc>
          <w:tcPr>
            <w:tcW w:w="3539" w:type="pct"/>
          </w:tcPr>
          <w:p w:rsidR="009441FE" w:rsidRPr="008363B0" w:rsidRDefault="009441FE" w:rsidP="398FFEBD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1461" w:type="pct"/>
          </w:tcPr>
          <w:p w:rsidR="009441FE" w:rsidRPr="0055685C" w:rsidRDefault="009441FE" w:rsidP="00BF34E3">
            <w:pPr>
              <w:spacing w:before="38"/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441FE" w:rsidRPr="008363B0" w:rsidTr="00307B1E">
        <w:trPr>
          <w:trHeight w:val="284"/>
          <w:jc w:val="center"/>
        </w:trPr>
        <w:tc>
          <w:tcPr>
            <w:tcW w:w="3539" w:type="pct"/>
          </w:tcPr>
          <w:p w:rsidR="009441FE" w:rsidRPr="008363B0" w:rsidRDefault="009441FE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Курсовой проект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1461" w:type="pct"/>
          </w:tcPr>
          <w:p w:rsidR="009441FE" w:rsidRPr="0055685C" w:rsidRDefault="009441FE" w:rsidP="00BF34E3">
            <w:pPr>
              <w:spacing w:before="38"/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1FE" w:rsidRPr="008363B0" w:rsidTr="00307B1E">
        <w:trPr>
          <w:trHeight w:val="284"/>
          <w:jc w:val="center"/>
        </w:trPr>
        <w:tc>
          <w:tcPr>
            <w:tcW w:w="3539" w:type="pct"/>
          </w:tcPr>
          <w:p w:rsidR="009441FE" w:rsidRPr="008363B0" w:rsidRDefault="009441FE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1461" w:type="pct"/>
          </w:tcPr>
          <w:p w:rsidR="009441FE" w:rsidRPr="0055685C" w:rsidRDefault="009441FE" w:rsidP="00BF34E3">
            <w:pPr>
              <w:spacing w:before="38"/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441FE" w:rsidRPr="008363B0" w:rsidTr="00307B1E">
        <w:trPr>
          <w:trHeight w:val="284"/>
          <w:jc w:val="center"/>
        </w:trPr>
        <w:tc>
          <w:tcPr>
            <w:tcW w:w="3539" w:type="pct"/>
          </w:tcPr>
          <w:p w:rsidR="009441FE" w:rsidRPr="008363B0" w:rsidRDefault="009441FE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1461" w:type="pct"/>
          </w:tcPr>
          <w:p w:rsidR="009441FE" w:rsidRPr="0055685C" w:rsidRDefault="009441FE" w:rsidP="00BF34E3">
            <w:pPr>
              <w:spacing w:before="38"/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1FE" w:rsidTr="00307B1E">
        <w:trPr>
          <w:jc w:val="center"/>
        </w:trPr>
        <w:tc>
          <w:tcPr>
            <w:tcW w:w="3539" w:type="pct"/>
          </w:tcPr>
          <w:p w:rsidR="009441FE" w:rsidRDefault="009441FE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1461" w:type="pct"/>
          </w:tcPr>
          <w:p w:rsidR="009441FE" w:rsidRPr="0055685C" w:rsidRDefault="009441FE" w:rsidP="00BF34E3">
            <w:pPr>
              <w:spacing w:before="38"/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441FE" w:rsidTr="00307B1E">
        <w:trPr>
          <w:jc w:val="center"/>
        </w:trPr>
        <w:tc>
          <w:tcPr>
            <w:tcW w:w="3539" w:type="pct"/>
          </w:tcPr>
          <w:p w:rsidR="009441FE" w:rsidRPr="008363B0" w:rsidRDefault="009441FE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Контролируемая самостоятельная работа, тип/семестр</w:t>
            </w:r>
          </w:p>
        </w:tc>
        <w:tc>
          <w:tcPr>
            <w:tcW w:w="1461" w:type="pct"/>
          </w:tcPr>
          <w:p w:rsidR="009441FE" w:rsidRPr="0055685C" w:rsidRDefault="009441FE" w:rsidP="00BF34E3">
            <w:pPr>
              <w:spacing w:before="38"/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1FE" w:rsidTr="00307B1E">
        <w:trPr>
          <w:trHeight w:val="284"/>
          <w:jc w:val="center"/>
        </w:trPr>
        <w:tc>
          <w:tcPr>
            <w:tcW w:w="3539" w:type="pct"/>
          </w:tcPr>
          <w:p w:rsidR="009441FE" w:rsidRDefault="009441FE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1461" w:type="pct"/>
          </w:tcPr>
          <w:p w:rsidR="009441FE" w:rsidRPr="0055685C" w:rsidRDefault="009441FE" w:rsidP="00BF34E3">
            <w:pPr>
              <w:spacing w:before="38"/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9441FE" w:rsidTr="00307B1E">
        <w:trPr>
          <w:jc w:val="center"/>
        </w:trPr>
        <w:tc>
          <w:tcPr>
            <w:tcW w:w="3539" w:type="pct"/>
            <w:tcBorders>
              <w:bottom w:val="single" w:sz="4" w:space="0" w:color="auto"/>
            </w:tcBorders>
          </w:tcPr>
          <w:p w:rsidR="009441FE" w:rsidRDefault="009441FE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9441FE" w:rsidRPr="0055685C" w:rsidRDefault="009441FE" w:rsidP="00BF34E3">
            <w:pPr>
              <w:spacing w:before="38"/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144/4</w:t>
            </w:r>
          </w:p>
        </w:tc>
      </w:tr>
    </w:tbl>
    <w:p w:rsidR="009441FE" w:rsidRDefault="009441FE" w:rsidP="398FFEBD">
      <w:pPr>
        <w:shd w:val="clear" w:color="auto" w:fill="FFFFFF"/>
        <w:rPr>
          <w:sz w:val="20"/>
          <w:szCs w:val="20"/>
        </w:rPr>
      </w:pPr>
    </w:p>
    <w:p w:rsidR="009441FE" w:rsidRDefault="009441FE" w:rsidP="398FFEBD"/>
    <w:p w:rsidR="009441FE" w:rsidRDefault="009441FE" w:rsidP="398FFEBD">
      <w:r>
        <w:t xml:space="preserve">Кафедра-разработчик программы: Физические методы контроля </w:t>
      </w:r>
    </w:p>
    <w:p w:rsidR="009441FE" w:rsidRDefault="009441FE" w:rsidP="00307B1E">
      <w:pPr>
        <w:shd w:val="clear" w:color="auto" w:fill="FFFFFF"/>
        <w:jc w:val="both"/>
        <w:rPr>
          <w:vertAlign w:val="superscript"/>
        </w:rPr>
      </w:pPr>
      <w:r>
        <w:t xml:space="preserve">Составитель: </w:t>
      </w:r>
      <w:proofErr w:type="spellStart"/>
      <w:r>
        <w:t>канд.техн.наук</w:t>
      </w:r>
      <w:proofErr w:type="spellEnd"/>
      <w:r>
        <w:t>, доц. Поздняков В.Ф.</w:t>
      </w:r>
    </w:p>
    <w:p w:rsidR="009441FE" w:rsidRDefault="009441FE" w:rsidP="398FFEBD">
      <w:pPr>
        <w:shd w:val="clear" w:color="auto" w:fill="FFFFFF"/>
        <w:ind w:firstLine="709"/>
        <w:jc w:val="center"/>
      </w:pPr>
    </w:p>
    <w:p w:rsidR="009441FE" w:rsidRDefault="009441FE" w:rsidP="398FFEBD">
      <w:pPr>
        <w:shd w:val="clear" w:color="auto" w:fill="FFFFFF"/>
        <w:ind w:firstLine="709"/>
        <w:jc w:val="center"/>
      </w:pPr>
    </w:p>
    <w:p w:rsidR="009441FE" w:rsidRPr="00CB5A45" w:rsidRDefault="009441FE" w:rsidP="398FFEBD">
      <w:pPr>
        <w:shd w:val="clear" w:color="auto" w:fill="FFFFFF"/>
        <w:ind w:firstLine="709"/>
        <w:jc w:val="center"/>
      </w:pPr>
      <w:r>
        <w:t>Могилев, 2020</w:t>
      </w:r>
    </w:p>
    <w:p w:rsidR="009441FE" w:rsidRDefault="009441FE" w:rsidP="398FFEBD">
      <w:pPr>
        <w:shd w:val="clear" w:color="auto" w:fill="FFFFFF"/>
        <w:ind w:firstLine="709"/>
        <w:jc w:val="both"/>
      </w:pPr>
      <w:r>
        <w:lastRenderedPageBreak/>
        <w:t>Рабочая программа составл</w:t>
      </w:r>
      <w:r w:rsidRPr="007D211B">
        <w:t xml:space="preserve">ена в соответствии </w:t>
      </w:r>
      <w:r>
        <w:t>с федеральным государственным образовательным стандартом высшего образования</w:t>
      </w:r>
      <w:r w:rsidRPr="004F1DCB">
        <w:t xml:space="preserve"> - </w:t>
      </w:r>
      <w:proofErr w:type="spellStart"/>
      <w:r w:rsidRPr="004F1DCB">
        <w:t>бакалавриат</w:t>
      </w:r>
      <w:proofErr w:type="spellEnd"/>
      <w:r w:rsidRPr="004F1DCB">
        <w:t xml:space="preserve"> по направлению подготовки </w:t>
      </w:r>
      <w:r>
        <w:t xml:space="preserve">12.03.01 Приборостроение № 945 от 19. 09. 2017 г., учебным </w:t>
      </w:r>
      <w:r w:rsidR="00C603B4">
        <w:t>планом рег. №120301-3 от 27</w:t>
      </w:r>
      <w:r>
        <w:t>.12. 2019 г.</w:t>
      </w:r>
    </w:p>
    <w:p w:rsidR="009441FE" w:rsidRDefault="009441FE" w:rsidP="398FFEBD">
      <w:pPr>
        <w:pStyle w:val="2"/>
        <w:spacing w:after="0" w:line="240" w:lineRule="auto"/>
        <w:ind w:firstLine="720"/>
        <w:jc w:val="both"/>
      </w:pPr>
    </w:p>
    <w:p w:rsidR="009441FE" w:rsidRDefault="009441FE" w:rsidP="398FFEBD"/>
    <w:p w:rsidR="00C603B4" w:rsidRDefault="00C603B4" w:rsidP="00C603B4">
      <w:r>
        <w:t>Рассмотрена и рекомендована к утверждению кафедрой «Физические методы контроля»</w:t>
      </w:r>
    </w:p>
    <w:p w:rsidR="00C603B4" w:rsidRDefault="00C603B4" w:rsidP="00C603B4">
      <w:r>
        <w:t xml:space="preserve"> «_10</w:t>
      </w:r>
      <w:proofErr w:type="gramStart"/>
      <w:r>
        <w:t>_»_</w:t>
      </w:r>
      <w:proofErr w:type="gramEnd"/>
      <w:r>
        <w:t>_марта__20</w:t>
      </w:r>
      <w:r w:rsidRPr="001A7369">
        <w:t>20</w:t>
      </w:r>
      <w:r>
        <w:t xml:space="preserve"> г., протокол № __5_.</w:t>
      </w:r>
    </w:p>
    <w:p w:rsidR="009441FE" w:rsidRDefault="009441FE" w:rsidP="398FFEBD"/>
    <w:p w:rsidR="009441FE" w:rsidRDefault="009441FE" w:rsidP="398FFEBD"/>
    <w:p w:rsidR="009441FE" w:rsidRDefault="009441FE" w:rsidP="398FFEBD">
      <w:r>
        <w:t>Зав. кафедрой ______________ С. С. Сергеев</w:t>
      </w:r>
    </w:p>
    <w:p w:rsidR="009441FE" w:rsidRDefault="009441FE" w:rsidP="398FFEBD"/>
    <w:p w:rsidR="009441FE" w:rsidRDefault="009441FE" w:rsidP="398FFEBD"/>
    <w:p w:rsidR="009441FE" w:rsidRPr="00D31434" w:rsidRDefault="009441FE" w:rsidP="398FFEBD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:rsidR="009441FE" w:rsidRDefault="009441FE" w:rsidP="398FFEB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:rsidR="009441FE" w:rsidRDefault="009441FE" w:rsidP="398FFEBD">
      <w:pPr>
        <w:pStyle w:val="a5"/>
        <w:rPr>
          <w:sz w:val="24"/>
          <w:szCs w:val="24"/>
        </w:rPr>
      </w:pPr>
    </w:p>
    <w:p w:rsidR="009441FE" w:rsidRPr="00D31434" w:rsidRDefault="009441FE" w:rsidP="398FFEBD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 w:rsidRPr="001463CF">
        <w:rPr>
          <w:sz w:val="24"/>
          <w:szCs w:val="24"/>
        </w:rPr>
        <w:t>17</w:t>
      </w:r>
      <w:r>
        <w:rPr>
          <w:sz w:val="24"/>
          <w:szCs w:val="24"/>
        </w:rPr>
        <w:t xml:space="preserve">» июня 2020 г., протокол № </w:t>
      </w:r>
      <w:r w:rsidRPr="001463CF">
        <w:rPr>
          <w:sz w:val="24"/>
          <w:szCs w:val="24"/>
        </w:rPr>
        <w:t>7</w:t>
      </w:r>
      <w:r w:rsidRPr="00D31434">
        <w:rPr>
          <w:sz w:val="24"/>
          <w:szCs w:val="24"/>
        </w:rPr>
        <w:t>.</w:t>
      </w:r>
    </w:p>
    <w:p w:rsidR="009441FE" w:rsidRDefault="009441FE" w:rsidP="398FFEBD"/>
    <w:p w:rsidR="009441FE" w:rsidRDefault="009441FE" w:rsidP="398FFEBD">
      <w:r>
        <w:t xml:space="preserve">Зам. председателя </w:t>
      </w:r>
    </w:p>
    <w:p w:rsidR="009441FE" w:rsidRDefault="009441FE" w:rsidP="398FFEBD">
      <w:pPr>
        <w:outlineLvl w:val="0"/>
      </w:pPr>
      <w:r>
        <w:t>Научно-методического совета</w:t>
      </w:r>
      <w:r>
        <w:tab/>
      </w:r>
      <w:r>
        <w:tab/>
      </w:r>
      <w:proofErr w:type="gramStart"/>
      <w:r>
        <w:tab/>
        <w:t xml:space="preserve">  _</w:t>
      </w:r>
      <w:proofErr w:type="gramEnd"/>
      <w:r>
        <w:t xml:space="preserve">________________ С. А. </w:t>
      </w:r>
      <w:proofErr w:type="spellStart"/>
      <w:r>
        <w:t>Сухоцкий</w:t>
      </w:r>
      <w:proofErr w:type="spellEnd"/>
    </w:p>
    <w:p w:rsidR="009441FE" w:rsidRDefault="009441FE" w:rsidP="398FFEBD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441FE" w:rsidRPr="00CB02DC" w:rsidRDefault="009441FE" w:rsidP="398FFEBD"/>
    <w:p w:rsidR="009441FE" w:rsidRPr="00FC198D" w:rsidRDefault="009441FE" w:rsidP="398FFEBD">
      <w:r w:rsidRPr="00FC198D">
        <w:t>Рецензент:</w:t>
      </w:r>
    </w:p>
    <w:p w:rsidR="009441FE" w:rsidRPr="00152181" w:rsidRDefault="009441FE" w:rsidP="009B7F44">
      <w:r w:rsidRPr="00152181">
        <w:t>Генеральный директор ЗАО «ТПМ», к.т.н., доцент   Молочков Василий Александрович</w:t>
      </w:r>
    </w:p>
    <w:p w:rsidR="009441FE" w:rsidRDefault="009441FE" w:rsidP="398FFEBD"/>
    <w:p w:rsidR="009441FE" w:rsidRDefault="009441FE" w:rsidP="398FFEBD"/>
    <w:p w:rsidR="009441FE" w:rsidRDefault="009441FE" w:rsidP="398FFEBD">
      <w:pPr>
        <w:spacing w:line="360" w:lineRule="auto"/>
        <w:rPr>
          <w:i/>
          <w:sz w:val="18"/>
          <w:szCs w:val="18"/>
          <w:highlight w:val="yellow"/>
        </w:rPr>
      </w:pPr>
    </w:p>
    <w:p w:rsidR="009441FE" w:rsidRDefault="007C7C92" w:rsidP="398FFEBD">
      <w:r>
        <w:t>Рабочая программа согласована</w:t>
      </w:r>
      <w:r w:rsidRPr="004C233E">
        <w:t>:</w:t>
      </w:r>
    </w:p>
    <w:p w:rsidR="007C7C92" w:rsidRPr="007C7C92" w:rsidRDefault="007C7C92" w:rsidP="398FFEBD"/>
    <w:p w:rsidR="009441FE" w:rsidRPr="00CB02DC" w:rsidRDefault="009441FE" w:rsidP="398FFEBD">
      <w:r>
        <w:t>Ведущий библиотекарь</w:t>
      </w:r>
      <w:r w:rsidRPr="00CB02DC">
        <w:tab/>
      </w:r>
      <w:r w:rsidRPr="00CB02DC">
        <w:tab/>
      </w:r>
      <w:r w:rsidRPr="00CB02DC">
        <w:tab/>
      </w:r>
      <w:r w:rsidRPr="00CB02DC">
        <w:tab/>
        <w:t xml:space="preserve">___________________ </w:t>
      </w:r>
    </w:p>
    <w:p w:rsidR="009441FE" w:rsidRDefault="009441FE" w:rsidP="398FFEBD"/>
    <w:p w:rsidR="009441FE" w:rsidRDefault="009441FE" w:rsidP="398FFEBD"/>
    <w:p w:rsidR="009441FE" w:rsidRDefault="009441FE" w:rsidP="398FFEBD">
      <w:pPr>
        <w:outlineLvl w:val="0"/>
      </w:pPr>
      <w:r>
        <w:t>Начальник учебно-методического</w:t>
      </w:r>
    </w:p>
    <w:p w:rsidR="009441FE" w:rsidRPr="008874CC" w:rsidRDefault="009441FE" w:rsidP="398FFEBD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В. А. </w:t>
      </w:r>
      <w:proofErr w:type="spellStart"/>
      <w:r>
        <w:t>Кемова</w:t>
      </w:r>
      <w:proofErr w:type="spellEnd"/>
    </w:p>
    <w:p w:rsidR="009441FE" w:rsidRPr="008874CC" w:rsidRDefault="009441FE" w:rsidP="398FFEBD"/>
    <w:p w:rsidR="009441FE" w:rsidRDefault="009441FE" w:rsidP="398FFEBD">
      <w:pPr>
        <w:spacing w:line="360" w:lineRule="auto"/>
        <w:jc w:val="center"/>
      </w:pPr>
    </w:p>
    <w:p w:rsidR="00E000CD" w:rsidRDefault="009441FE" w:rsidP="00A152BC">
      <w:pPr>
        <w:ind w:firstLine="600"/>
      </w:pPr>
      <w:r>
        <w:br w:type="page"/>
      </w:r>
    </w:p>
    <w:p w:rsidR="009441FE" w:rsidRPr="00922A49" w:rsidRDefault="009441FE" w:rsidP="00A152BC">
      <w:pPr>
        <w:ind w:firstLine="600"/>
        <w:rPr>
          <w:b/>
        </w:rPr>
      </w:pPr>
      <w:r w:rsidRPr="00922A49">
        <w:rPr>
          <w:b/>
        </w:rPr>
        <w:t xml:space="preserve">1 </w:t>
      </w:r>
      <w:r>
        <w:rPr>
          <w:b/>
        </w:rPr>
        <w:t>ПОЯСНИТЕЛЬНАЯ ЗАПИСКА</w:t>
      </w:r>
    </w:p>
    <w:p w:rsidR="009441FE" w:rsidRDefault="009441FE" w:rsidP="398FFEBD">
      <w:pPr>
        <w:ind w:firstLine="567"/>
        <w:jc w:val="both"/>
        <w:outlineLvl w:val="0"/>
        <w:rPr>
          <w:b/>
        </w:rPr>
      </w:pPr>
    </w:p>
    <w:p w:rsidR="009441FE" w:rsidRPr="00E310A0" w:rsidRDefault="009441FE" w:rsidP="398FFEBD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:rsidR="009441FE" w:rsidRDefault="009441FE" w:rsidP="006D628C">
      <w:pPr>
        <w:ind w:firstLine="855"/>
        <w:jc w:val="both"/>
      </w:pPr>
    </w:p>
    <w:p w:rsidR="009441FE" w:rsidRPr="00FC1A2A" w:rsidRDefault="009441FE" w:rsidP="006D628C">
      <w:pPr>
        <w:ind w:firstLine="855"/>
        <w:jc w:val="both"/>
      </w:pPr>
      <w:r w:rsidRPr="00FC1A2A">
        <w:t>Целью дисциплины</w:t>
      </w:r>
      <w:r w:rsidRPr="00FC1A2A">
        <w:rPr>
          <w:b/>
        </w:rPr>
        <w:t xml:space="preserve"> </w:t>
      </w:r>
      <w:r w:rsidRPr="00FC1A2A">
        <w:t xml:space="preserve">является - </w:t>
      </w:r>
      <w:proofErr w:type="gramStart"/>
      <w:r w:rsidRPr="00FC1A2A">
        <w:t>приобретение  студентами</w:t>
      </w:r>
      <w:proofErr w:type="gramEnd"/>
      <w:r w:rsidRPr="00FC1A2A">
        <w:t xml:space="preserve"> знаний и умений проектирования, ремонта блоков и узлов  электронной аппаратуры  и </w:t>
      </w:r>
      <w:r w:rsidR="00E000CD">
        <w:t xml:space="preserve">измерительных </w:t>
      </w:r>
      <w:r w:rsidRPr="00FC1A2A">
        <w:t xml:space="preserve">приборов, выбора методов защиты от внешних воздействий, расчета их надежности, правильного оформления конструкторской документации на разрабатываемые электронные блоки. </w:t>
      </w:r>
    </w:p>
    <w:p w:rsidR="009441FE" w:rsidRPr="008C1F93" w:rsidRDefault="009441FE" w:rsidP="398FFEBD">
      <w:pPr>
        <w:ind w:firstLine="567"/>
        <w:jc w:val="both"/>
      </w:pPr>
    </w:p>
    <w:p w:rsidR="009441FE" w:rsidRPr="008C1F93" w:rsidRDefault="009441FE" w:rsidP="398FFEBD">
      <w:pPr>
        <w:ind w:firstLine="567"/>
        <w:jc w:val="both"/>
      </w:pPr>
      <w:r w:rsidRPr="008C1F93">
        <w:rPr>
          <w:b/>
        </w:rPr>
        <w:t>1.2</w:t>
      </w:r>
      <w:r w:rsidRPr="008C1F93">
        <w:rPr>
          <w:b/>
          <w:lang w:val="en-US"/>
        </w:rPr>
        <w:t> </w:t>
      </w:r>
      <w:r w:rsidRPr="008C1F93">
        <w:rPr>
          <w:b/>
        </w:rPr>
        <w:t>Планируемые результаты изучения дисциплины</w:t>
      </w:r>
      <w:r w:rsidRPr="008C1F93">
        <w:t xml:space="preserve"> </w:t>
      </w:r>
    </w:p>
    <w:p w:rsidR="009441FE" w:rsidRPr="008C1F93" w:rsidRDefault="009441FE" w:rsidP="398FFEBD">
      <w:pPr>
        <w:ind w:firstLine="567"/>
        <w:jc w:val="both"/>
      </w:pPr>
    </w:p>
    <w:p w:rsidR="009441FE" w:rsidRPr="008C1F93" w:rsidRDefault="009441FE" w:rsidP="009B7F44">
      <w:pPr>
        <w:ind w:firstLine="567"/>
        <w:jc w:val="both"/>
      </w:pPr>
      <w:r w:rsidRPr="008C1F93">
        <w:t xml:space="preserve">В результате освоения учебной дисциплины обучающийся должен </w:t>
      </w:r>
    </w:p>
    <w:p w:rsidR="009441FE" w:rsidRPr="008C1F93" w:rsidRDefault="009441FE" w:rsidP="00A17280">
      <w:pPr>
        <w:shd w:val="clear" w:color="auto" w:fill="FFFFFF"/>
        <w:spacing w:line="274" w:lineRule="exact"/>
        <w:ind w:right="5" w:firstLine="542"/>
        <w:jc w:val="both"/>
      </w:pPr>
      <w:r w:rsidRPr="008C1F93">
        <w:t xml:space="preserve">знать: -  основные факторы определяющие конструктивные особенности </w:t>
      </w:r>
      <w:proofErr w:type="gramStart"/>
      <w:r w:rsidRPr="008C1F93">
        <w:t>РЭА;  способы</w:t>
      </w:r>
      <w:proofErr w:type="gramEnd"/>
      <w:r w:rsidRPr="008C1F93">
        <w:t xml:space="preserve"> электрического монтажа узлов РЭА;  особенности и основные критерии конструирования печатных плат;  методы защиты РЭА от внешних воздействий;  показатели надежности элементов радиоаппаратуры;  оценку надежности узлов и блоков РЭА.</w:t>
      </w:r>
    </w:p>
    <w:p w:rsidR="009441FE" w:rsidRPr="008C1F93" w:rsidRDefault="009441FE" w:rsidP="00F73B1E">
      <w:pPr>
        <w:shd w:val="clear" w:color="auto" w:fill="FFFFFF"/>
        <w:spacing w:line="274" w:lineRule="exact"/>
        <w:ind w:right="5" w:firstLine="542"/>
        <w:jc w:val="both"/>
      </w:pPr>
      <w:r w:rsidRPr="008C1F93">
        <w:t xml:space="preserve">уметь: проводить анализ электрической принципиальной схемы узла </w:t>
      </w:r>
      <w:proofErr w:type="gramStart"/>
      <w:r w:rsidRPr="008C1F93">
        <w:t>РЭА;  выбрать</w:t>
      </w:r>
      <w:proofErr w:type="gramEnd"/>
      <w:r w:rsidRPr="008C1F93">
        <w:t xml:space="preserve"> метод монтажа узлов РЭА;  конструировать печатные узлы РЭА;  проводить расчет надежности разработанного печатного узла;  правильно оформлять конструкторскую документацию по разработке печатных узлов и блоков.</w:t>
      </w:r>
    </w:p>
    <w:p w:rsidR="009441FE" w:rsidRPr="008C1F93" w:rsidRDefault="009441FE" w:rsidP="00F73B1E">
      <w:pPr>
        <w:shd w:val="clear" w:color="auto" w:fill="FFFFFF"/>
        <w:spacing w:line="274" w:lineRule="exact"/>
        <w:ind w:right="5" w:firstLine="542"/>
        <w:jc w:val="both"/>
      </w:pPr>
      <w:proofErr w:type="gramStart"/>
      <w:r w:rsidRPr="008C1F93">
        <w:t>владеть:  методами</w:t>
      </w:r>
      <w:proofErr w:type="gramEnd"/>
      <w:r w:rsidRPr="008C1F93">
        <w:t xml:space="preserve"> оценки показателей надежности; методами автоматизированного проектирования печатных плат; знаниями о технологии производства печатных плат.</w:t>
      </w:r>
    </w:p>
    <w:p w:rsidR="009441FE" w:rsidRPr="008C1F93" w:rsidRDefault="009441FE" w:rsidP="398FFEBD">
      <w:pPr>
        <w:ind w:firstLine="567"/>
        <w:jc w:val="both"/>
        <w:rPr>
          <w:b/>
        </w:rPr>
      </w:pPr>
    </w:p>
    <w:p w:rsidR="009441FE" w:rsidRPr="008C1F93" w:rsidRDefault="009441FE" w:rsidP="398FFEBD">
      <w:pPr>
        <w:ind w:firstLine="567"/>
        <w:jc w:val="both"/>
        <w:rPr>
          <w:b/>
        </w:rPr>
      </w:pPr>
      <w:r w:rsidRPr="008C1F93">
        <w:rPr>
          <w:b/>
        </w:rPr>
        <w:t>1.3</w:t>
      </w:r>
      <w:r w:rsidRPr="008C1F93">
        <w:rPr>
          <w:b/>
          <w:lang w:val="en-US"/>
        </w:rPr>
        <w:t> </w:t>
      </w:r>
      <w:r w:rsidRPr="008C1F93">
        <w:rPr>
          <w:b/>
        </w:rPr>
        <w:t>Место учебной дисциплины в системе подготовки студента</w:t>
      </w:r>
    </w:p>
    <w:p w:rsidR="009441FE" w:rsidRPr="008C1F93" w:rsidRDefault="009441FE" w:rsidP="398FFEBD">
      <w:pPr>
        <w:tabs>
          <w:tab w:val="right" w:leader="underscore" w:pos="9639"/>
        </w:tabs>
        <w:spacing w:before="40"/>
        <w:ind w:firstLine="567"/>
      </w:pPr>
    </w:p>
    <w:p w:rsidR="009441FE" w:rsidRPr="008C1F93" w:rsidRDefault="009441FE" w:rsidP="398FFEBD">
      <w:pPr>
        <w:tabs>
          <w:tab w:val="right" w:leader="underscore" w:pos="9639"/>
        </w:tabs>
        <w:spacing w:before="40"/>
        <w:ind w:firstLine="567"/>
      </w:pPr>
      <w:proofErr w:type="gramStart"/>
      <w:r w:rsidRPr="008C1F93">
        <w:t>Дисциплина  относится</w:t>
      </w:r>
      <w:proofErr w:type="gramEnd"/>
      <w:r w:rsidRPr="008C1F93">
        <w:t xml:space="preserve"> к Блоку 1 "Дисциплины (модули)" (Часть</w:t>
      </w:r>
      <w:r w:rsidR="007C7C92">
        <w:t xml:space="preserve"> Блока 1</w:t>
      </w:r>
      <w:r w:rsidRPr="008C1F93">
        <w:t xml:space="preserve">, формируемая участниками образовательных отношений).  </w:t>
      </w:r>
    </w:p>
    <w:p w:rsidR="009441FE" w:rsidRPr="008C1F93" w:rsidRDefault="009441FE" w:rsidP="009B7F44">
      <w:pPr>
        <w:ind w:firstLine="567"/>
        <w:jc w:val="both"/>
      </w:pPr>
      <w:r w:rsidRPr="008C1F93">
        <w:t>Перечень учебных дисциплин, изучаемых ранее, усвоение которых необходимо для изучения данной дисциплины:</w:t>
      </w:r>
    </w:p>
    <w:p w:rsidR="009441FE" w:rsidRPr="008C1F93" w:rsidRDefault="009441FE" w:rsidP="00F73B1E">
      <w:pPr>
        <w:shd w:val="clear" w:color="auto" w:fill="FFFFFF"/>
        <w:tabs>
          <w:tab w:val="left" w:pos="715"/>
        </w:tabs>
        <w:spacing w:line="274" w:lineRule="exact"/>
        <w:ind w:right="34" w:firstLine="542"/>
        <w:jc w:val="both"/>
      </w:pPr>
      <w:r w:rsidRPr="008C1F93">
        <w:t xml:space="preserve">- </w:t>
      </w:r>
      <w:r w:rsidR="007C7C92">
        <w:t>компьютерная и инженерная графика</w:t>
      </w:r>
      <w:r w:rsidR="007C7C92" w:rsidRPr="006D628C">
        <w:t>;</w:t>
      </w:r>
    </w:p>
    <w:p w:rsidR="009441FE" w:rsidRDefault="009441FE" w:rsidP="00F73B1E">
      <w:pPr>
        <w:shd w:val="clear" w:color="auto" w:fill="FFFFFF"/>
        <w:tabs>
          <w:tab w:val="left" w:pos="715"/>
        </w:tabs>
        <w:spacing w:line="274" w:lineRule="exact"/>
        <w:ind w:right="34" w:firstLine="542"/>
        <w:jc w:val="both"/>
      </w:pPr>
      <w:r w:rsidRPr="008C1F93">
        <w:t xml:space="preserve">-  </w:t>
      </w:r>
      <w:r w:rsidR="007C7C92">
        <w:t>материаловедение</w:t>
      </w:r>
      <w:r w:rsidRPr="006D628C">
        <w:t>;</w:t>
      </w:r>
    </w:p>
    <w:p w:rsidR="007C7C92" w:rsidRPr="008C1F93" w:rsidRDefault="007C7C92" w:rsidP="007C7C92">
      <w:pPr>
        <w:ind w:firstLine="567"/>
        <w:jc w:val="both"/>
      </w:pPr>
      <w:r w:rsidRPr="007C7C92">
        <w:t xml:space="preserve">Перечень учебных дисциплин (циклов дисциплин), которые будут опираться </w:t>
      </w:r>
      <w:proofErr w:type="gramStart"/>
      <w:r w:rsidRPr="007C7C92">
        <w:t>на  данную</w:t>
      </w:r>
      <w:proofErr w:type="gramEnd"/>
      <w:r w:rsidRPr="007C7C92">
        <w:t xml:space="preserve"> дисциплину:</w:t>
      </w:r>
    </w:p>
    <w:p w:rsidR="009441FE" w:rsidRPr="008C1F93" w:rsidRDefault="009441FE" w:rsidP="009B7F44">
      <w:pPr>
        <w:ind w:firstLine="567"/>
        <w:jc w:val="both"/>
      </w:pPr>
      <w:r w:rsidRPr="008C1F93">
        <w:t>- основы проектирования приборов и систем.</w:t>
      </w:r>
    </w:p>
    <w:p w:rsidR="009441FE" w:rsidRPr="008C1F93" w:rsidRDefault="009441FE" w:rsidP="398FFEBD">
      <w:pPr>
        <w:ind w:firstLine="720"/>
      </w:pPr>
      <w:r w:rsidRPr="008C1F93">
        <w:t>Кроме того, результаты изучения дисциплины используются в ходе практики и при подготовке выпускной квалификационной работы.</w:t>
      </w:r>
    </w:p>
    <w:p w:rsidR="009441FE" w:rsidRPr="008C1F93" w:rsidRDefault="009441FE" w:rsidP="398FFEBD">
      <w:pPr>
        <w:ind w:firstLine="567"/>
        <w:jc w:val="both"/>
        <w:rPr>
          <w:b/>
        </w:rPr>
      </w:pPr>
    </w:p>
    <w:p w:rsidR="009441FE" w:rsidRPr="008C1F93" w:rsidRDefault="009441FE" w:rsidP="398FFEBD">
      <w:pPr>
        <w:ind w:firstLine="567"/>
        <w:jc w:val="both"/>
        <w:rPr>
          <w:b/>
        </w:rPr>
      </w:pPr>
      <w:r w:rsidRPr="008C1F93">
        <w:rPr>
          <w:b/>
        </w:rPr>
        <w:t>1.4</w:t>
      </w:r>
      <w:r w:rsidRPr="008C1F93">
        <w:rPr>
          <w:b/>
          <w:lang w:val="en-US"/>
        </w:rPr>
        <w:t> </w:t>
      </w:r>
      <w:r w:rsidRPr="008C1F93">
        <w:rPr>
          <w:b/>
        </w:rPr>
        <w:t>Требования к освоению учебной дисциплины</w:t>
      </w:r>
    </w:p>
    <w:p w:rsidR="009441FE" w:rsidRPr="008C1F93" w:rsidRDefault="009441FE" w:rsidP="398FFEBD">
      <w:pPr>
        <w:ind w:firstLine="567"/>
        <w:jc w:val="both"/>
      </w:pPr>
    </w:p>
    <w:p w:rsidR="009441FE" w:rsidRPr="008C1F93" w:rsidRDefault="009441FE" w:rsidP="398FFEBD">
      <w:pPr>
        <w:ind w:firstLine="567"/>
        <w:jc w:val="both"/>
      </w:pPr>
      <w:r w:rsidRPr="008C1F93">
        <w:t>Освоение данной учебной дисциплины должно обеспечивать формирование следующих компетенций:</w:t>
      </w:r>
    </w:p>
    <w:p w:rsidR="009441FE" w:rsidRPr="008C1F93" w:rsidRDefault="009441FE" w:rsidP="398FFEBD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2"/>
        <w:gridCol w:w="7792"/>
      </w:tblGrid>
      <w:tr w:rsidR="009441FE" w:rsidRPr="008C1F93" w:rsidTr="003D087B">
        <w:tc>
          <w:tcPr>
            <w:tcW w:w="1672" w:type="dxa"/>
            <w:vAlign w:val="center"/>
          </w:tcPr>
          <w:p w:rsidR="009441FE" w:rsidRPr="008C1F93" w:rsidRDefault="009441FE" w:rsidP="003D087B">
            <w:pPr>
              <w:jc w:val="center"/>
            </w:pPr>
            <w:r w:rsidRPr="008C1F93"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9441FE" w:rsidRPr="008C1F93" w:rsidRDefault="009441FE" w:rsidP="003D087B">
            <w:pPr>
              <w:jc w:val="center"/>
            </w:pPr>
            <w:r w:rsidRPr="008C1F93">
              <w:t>Наименования формируемых компетенций</w:t>
            </w:r>
          </w:p>
        </w:tc>
      </w:tr>
      <w:tr w:rsidR="009441FE" w:rsidRPr="008C1F93" w:rsidTr="003D087B">
        <w:tc>
          <w:tcPr>
            <w:tcW w:w="1672" w:type="dxa"/>
          </w:tcPr>
          <w:p w:rsidR="009441FE" w:rsidRPr="008C1F93" w:rsidRDefault="009441FE" w:rsidP="003D087B">
            <w:pPr>
              <w:jc w:val="both"/>
            </w:pPr>
            <w:r w:rsidRPr="008C1F93">
              <w:t>ПК-1</w:t>
            </w:r>
          </w:p>
        </w:tc>
        <w:tc>
          <w:tcPr>
            <w:tcW w:w="7792" w:type="dxa"/>
          </w:tcPr>
          <w:p w:rsidR="009441FE" w:rsidRPr="00783EA9" w:rsidRDefault="009441FE" w:rsidP="003D087B">
            <w:pPr>
              <w:jc w:val="both"/>
            </w:pPr>
            <w:r w:rsidRPr="003D087B">
              <w:rPr>
                <w:lang w:eastAsia="en-US"/>
              </w:rPr>
              <w:t>Способность анализировать техническое задание, проектировать и конструировать типовые детали и узлы приборов и систем, составлять техническую документацию, включая описания, инструкции и другие документы</w:t>
            </w:r>
          </w:p>
        </w:tc>
      </w:tr>
    </w:tbl>
    <w:p w:rsidR="009441FE" w:rsidRPr="008C1F93" w:rsidRDefault="009441FE"/>
    <w:p w:rsidR="009441FE" w:rsidRDefault="009441FE" w:rsidP="00756BBA">
      <w:pPr>
        <w:widowControl w:val="0"/>
        <w:ind w:firstLine="540"/>
        <w:rPr>
          <w:b/>
          <w:caps/>
        </w:rPr>
      </w:pPr>
    </w:p>
    <w:p w:rsidR="00D37BD4" w:rsidRPr="00783EA9" w:rsidRDefault="00D37BD4" w:rsidP="00756BBA">
      <w:pPr>
        <w:widowControl w:val="0"/>
        <w:ind w:firstLine="540"/>
        <w:rPr>
          <w:b/>
          <w:caps/>
        </w:rPr>
      </w:pPr>
    </w:p>
    <w:p w:rsidR="009441FE" w:rsidRPr="008C1F93" w:rsidRDefault="009441FE" w:rsidP="00756BBA">
      <w:pPr>
        <w:widowControl w:val="0"/>
        <w:ind w:firstLine="540"/>
        <w:rPr>
          <w:b/>
          <w:caps/>
        </w:rPr>
      </w:pPr>
      <w:r w:rsidRPr="008C1F93">
        <w:rPr>
          <w:b/>
          <w:caps/>
        </w:rPr>
        <w:lastRenderedPageBreak/>
        <w:t>2 Структура и содержание дисциплины</w:t>
      </w:r>
    </w:p>
    <w:p w:rsidR="009441FE" w:rsidRDefault="009441FE" w:rsidP="00756BBA">
      <w:pPr>
        <w:widowControl w:val="0"/>
        <w:ind w:firstLine="540"/>
        <w:jc w:val="both"/>
        <w:outlineLvl w:val="0"/>
        <w:rPr>
          <w:b/>
        </w:rPr>
      </w:pPr>
    </w:p>
    <w:p w:rsidR="009441FE" w:rsidRPr="00AC5D32" w:rsidRDefault="009441FE" w:rsidP="00756BBA">
      <w:pPr>
        <w:widowControl w:val="0"/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:rsidR="009441FE" w:rsidRDefault="009441FE" w:rsidP="00756BBA">
      <w:pPr>
        <w:widowControl w:val="0"/>
        <w:ind w:firstLine="540"/>
        <w:jc w:val="both"/>
        <w:outlineLvl w:val="0"/>
        <w:rPr>
          <w:b/>
        </w:rPr>
      </w:pPr>
    </w:p>
    <w:p w:rsidR="009441FE" w:rsidRDefault="009441FE" w:rsidP="00756BBA">
      <w:pPr>
        <w:widowControl w:val="0"/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5"/>
        <w:gridCol w:w="2542"/>
        <w:gridCol w:w="4628"/>
        <w:gridCol w:w="1429"/>
      </w:tblGrid>
      <w:tr w:rsidR="009441FE" w:rsidRPr="00866539" w:rsidTr="003D72EE">
        <w:tc>
          <w:tcPr>
            <w:tcW w:w="865" w:type="dxa"/>
            <w:vAlign w:val="center"/>
          </w:tcPr>
          <w:p w:rsidR="009441FE" w:rsidRPr="00866539" w:rsidRDefault="009441FE" w:rsidP="00866539">
            <w:pPr>
              <w:jc w:val="center"/>
              <w:rPr>
                <w:sz w:val="20"/>
                <w:szCs w:val="20"/>
              </w:rPr>
            </w:pPr>
            <w:r w:rsidRPr="00866539">
              <w:rPr>
                <w:sz w:val="20"/>
                <w:szCs w:val="20"/>
              </w:rPr>
              <w:t>Номера тем</w:t>
            </w:r>
          </w:p>
        </w:tc>
        <w:tc>
          <w:tcPr>
            <w:tcW w:w="2606" w:type="dxa"/>
            <w:vAlign w:val="center"/>
          </w:tcPr>
          <w:p w:rsidR="009441FE" w:rsidRPr="00866539" w:rsidRDefault="009441FE" w:rsidP="00866539">
            <w:pPr>
              <w:jc w:val="center"/>
              <w:rPr>
                <w:sz w:val="20"/>
                <w:szCs w:val="20"/>
              </w:rPr>
            </w:pPr>
            <w:r w:rsidRPr="00866539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4950" w:type="dxa"/>
            <w:vAlign w:val="center"/>
          </w:tcPr>
          <w:p w:rsidR="009441FE" w:rsidRPr="00866539" w:rsidRDefault="009441FE" w:rsidP="00866539">
            <w:pPr>
              <w:jc w:val="center"/>
              <w:rPr>
                <w:sz w:val="20"/>
                <w:szCs w:val="20"/>
              </w:rPr>
            </w:pPr>
            <w:r w:rsidRPr="00866539">
              <w:rPr>
                <w:sz w:val="20"/>
                <w:szCs w:val="20"/>
              </w:rPr>
              <w:t>Содержание</w:t>
            </w:r>
          </w:p>
        </w:tc>
        <w:tc>
          <w:tcPr>
            <w:tcW w:w="1043" w:type="dxa"/>
            <w:vAlign w:val="center"/>
          </w:tcPr>
          <w:p w:rsidR="009441FE" w:rsidRPr="003D72EE" w:rsidRDefault="009441FE" w:rsidP="00430B5B">
            <w:pPr>
              <w:jc w:val="center"/>
              <w:rPr>
                <w:sz w:val="20"/>
                <w:szCs w:val="20"/>
              </w:rPr>
            </w:pPr>
            <w:r w:rsidRPr="003D72EE">
              <w:rPr>
                <w:sz w:val="20"/>
                <w:szCs w:val="20"/>
              </w:rPr>
              <w:t xml:space="preserve">Коды формируемых </w:t>
            </w:r>
            <w:proofErr w:type="spellStart"/>
            <w:r w:rsidRPr="003D72EE">
              <w:rPr>
                <w:sz w:val="20"/>
                <w:szCs w:val="20"/>
              </w:rPr>
              <w:t>компет</w:t>
            </w:r>
            <w:proofErr w:type="spellEnd"/>
          </w:p>
        </w:tc>
      </w:tr>
      <w:tr w:rsidR="009441FE" w:rsidRPr="00866539" w:rsidTr="003D72EE">
        <w:tc>
          <w:tcPr>
            <w:tcW w:w="865" w:type="dxa"/>
          </w:tcPr>
          <w:p w:rsidR="009441FE" w:rsidRPr="00866539" w:rsidRDefault="009441FE" w:rsidP="00866539">
            <w:pPr>
              <w:jc w:val="center"/>
              <w:rPr>
                <w:sz w:val="20"/>
                <w:szCs w:val="20"/>
              </w:rPr>
            </w:pPr>
            <w:r w:rsidRPr="00866539">
              <w:rPr>
                <w:sz w:val="20"/>
                <w:szCs w:val="20"/>
              </w:rPr>
              <w:t>1</w:t>
            </w:r>
          </w:p>
        </w:tc>
        <w:tc>
          <w:tcPr>
            <w:tcW w:w="2606" w:type="dxa"/>
          </w:tcPr>
          <w:p w:rsidR="009441FE" w:rsidRPr="00866539" w:rsidRDefault="009441FE" w:rsidP="00866539">
            <w:pPr>
              <w:jc w:val="center"/>
              <w:rPr>
                <w:sz w:val="20"/>
                <w:szCs w:val="20"/>
              </w:rPr>
            </w:pPr>
            <w:r w:rsidRPr="00866539">
              <w:rPr>
                <w:sz w:val="20"/>
                <w:szCs w:val="20"/>
              </w:rPr>
              <w:t>2</w:t>
            </w:r>
          </w:p>
        </w:tc>
        <w:tc>
          <w:tcPr>
            <w:tcW w:w="4950" w:type="dxa"/>
          </w:tcPr>
          <w:p w:rsidR="009441FE" w:rsidRPr="00866539" w:rsidRDefault="009441FE" w:rsidP="00866539">
            <w:pPr>
              <w:widowControl w:val="0"/>
              <w:adjustRightInd w:val="0"/>
              <w:ind w:firstLine="234"/>
              <w:jc w:val="center"/>
              <w:rPr>
                <w:sz w:val="20"/>
                <w:szCs w:val="20"/>
              </w:rPr>
            </w:pPr>
            <w:r w:rsidRPr="00866539">
              <w:rPr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:rsidR="009441FE" w:rsidRPr="003D72EE" w:rsidRDefault="009441FE" w:rsidP="00430B5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3D72EE">
              <w:rPr>
                <w:sz w:val="20"/>
                <w:szCs w:val="20"/>
              </w:rPr>
              <w:t>4</w:t>
            </w:r>
          </w:p>
        </w:tc>
      </w:tr>
      <w:tr w:rsidR="009441FE" w:rsidRPr="00866539" w:rsidTr="003D72EE">
        <w:tc>
          <w:tcPr>
            <w:tcW w:w="865" w:type="dxa"/>
          </w:tcPr>
          <w:p w:rsidR="009441FE" w:rsidRPr="00866539" w:rsidRDefault="009441FE" w:rsidP="00866539">
            <w:pPr>
              <w:jc w:val="center"/>
            </w:pPr>
            <w:r w:rsidRPr="00866539">
              <w:t>1</w:t>
            </w:r>
          </w:p>
        </w:tc>
        <w:tc>
          <w:tcPr>
            <w:tcW w:w="2606" w:type="dxa"/>
          </w:tcPr>
          <w:p w:rsidR="009441FE" w:rsidRPr="00866539" w:rsidRDefault="009441FE" w:rsidP="00866539">
            <w:r w:rsidRPr="00866539">
              <w:t xml:space="preserve">Введение. Основные понятия. Основные понятия и определения. </w:t>
            </w:r>
            <w:proofErr w:type="gramStart"/>
            <w:r w:rsidRPr="00866539">
              <w:t>Конструкторская  документация</w:t>
            </w:r>
            <w:proofErr w:type="gramEnd"/>
            <w:r w:rsidRPr="00866539">
              <w:t>.</w:t>
            </w:r>
          </w:p>
        </w:tc>
        <w:tc>
          <w:tcPr>
            <w:tcW w:w="4950" w:type="dxa"/>
          </w:tcPr>
          <w:p w:rsidR="009441FE" w:rsidRPr="00866539" w:rsidRDefault="009441FE" w:rsidP="002D7B5D">
            <w:pPr>
              <w:jc w:val="both"/>
            </w:pPr>
            <w:r w:rsidRPr="00866539">
              <w:rPr>
                <w:sz w:val="20"/>
                <w:szCs w:val="20"/>
              </w:rPr>
              <w:t xml:space="preserve"> </w:t>
            </w:r>
            <w:r w:rsidRPr="00866539">
              <w:t xml:space="preserve">Основные понятия и определения. Конструкторская документация. Классификация </w:t>
            </w:r>
            <w:proofErr w:type="gramStart"/>
            <w:r w:rsidRPr="00866539">
              <w:t>конструкций,  принципы</w:t>
            </w:r>
            <w:proofErr w:type="gramEnd"/>
            <w:r w:rsidRPr="00866539">
              <w:t xml:space="preserve"> построения РЭА. </w:t>
            </w:r>
          </w:p>
          <w:p w:rsidR="009441FE" w:rsidRPr="00866539" w:rsidRDefault="009441FE" w:rsidP="002D7B5D">
            <w:pPr>
              <w:jc w:val="both"/>
            </w:pPr>
            <w:r w:rsidRPr="00866539">
              <w:t xml:space="preserve">Технико-экономические и эксплуатационные характеристики аппаратуры. Условия эксплуатации РЭА. Понятия о дестабилизирующих факторах, их основные характеристики. </w:t>
            </w:r>
          </w:p>
          <w:p w:rsidR="009441FE" w:rsidRPr="00866539" w:rsidRDefault="009441FE" w:rsidP="002D7B5D">
            <w:pPr>
              <w:jc w:val="both"/>
            </w:pPr>
            <w:r w:rsidRPr="00866539">
              <w:t xml:space="preserve">Стандартизация, категории стандартов. </w:t>
            </w:r>
            <w:proofErr w:type="spellStart"/>
            <w:r w:rsidRPr="00866539">
              <w:t>Агрегатирование</w:t>
            </w:r>
            <w:proofErr w:type="spellEnd"/>
            <w:r w:rsidRPr="00866539">
              <w:t xml:space="preserve">, агрегатные комплексы. Унификация изделий. ЕСКД. </w:t>
            </w:r>
          </w:p>
          <w:p w:rsidR="009441FE" w:rsidRPr="00866539" w:rsidRDefault="009441FE" w:rsidP="002D7B5D">
            <w:pPr>
              <w:jc w:val="both"/>
            </w:pPr>
            <w:r w:rsidRPr="00866539">
              <w:t>Техническое задание, техническое предложение, эскизный проект, технический проект, рабочая КД. Способы выполнения КД, учет и хранение. Основные этапы выполнения конструкторских работ. Способы выполнения конструкторской документации, учет и хранение. Внесение изменений в конструкторскую документацию.</w:t>
            </w:r>
          </w:p>
        </w:tc>
        <w:tc>
          <w:tcPr>
            <w:tcW w:w="1043" w:type="dxa"/>
          </w:tcPr>
          <w:p w:rsidR="009441FE" w:rsidRPr="00866539" w:rsidRDefault="009441FE" w:rsidP="003D72EE">
            <w:pPr>
              <w:jc w:val="center"/>
            </w:pPr>
            <w:r>
              <w:t>ПК-1</w:t>
            </w:r>
          </w:p>
        </w:tc>
      </w:tr>
      <w:tr w:rsidR="009441FE" w:rsidRPr="00866539" w:rsidTr="003D72EE">
        <w:tc>
          <w:tcPr>
            <w:tcW w:w="865" w:type="dxa"/>
          </w:tcPr>
          <w:p w:rsidR="009441FE" w:rsidRPr="00866539" w:rsidRDefault="009441FE" w:rsidP="00866539">
            <w:pPr>
              <w:jc w:val="center"/>
            </w:pPr>
            <w:r w:rsidRPr="00866539">
              <w:t>2</w:t>
            </w:r>
          </w:p>
        </w:tc>
        <w:tc>
          <w:tcPr>
            <w:tcW w:w="2606" w:type="dxa"/>
          </w:tcPr>
          <w:p w:rsidR="009441FE" w:rsidRPr="00866539" w:rsidRDefault="009441FE" w:rsidP="00866539">
            <w:r w:rsidRPr="00866539">
              <w:t>Монтаж и компоновка электронных блоков, выполненных на дискретных элементах.</w:t>
            </w:r>
          </w:p>
        </w:tc>
        <w:tc>
          <w:tcPr>
            <w:tcW w:w="4950" w:type="dxa"/>
          </w:tcPr>
          <w:p w:rsidR="009441FE" w:rsidRPr="00866539" w:rsidRDefault="009441FE" w:rsidP="002D7B5D">
            <w:pPr>
              <w:jc w:val="both"/>
            </w:pPr>
            <w:proofErr w:type="gramStart"/>
            <w:r w:rsidRPr="00866539">
              <w:t>Способы  электрических</w:t>
            </w:r>
            <w:proofErr w:type="gramEnd"/>
            <w:r w:rsidRPr="00866539">
              <w:t xml:space="preserve"> соединений при монтаже. Проволочный монтаж. Печатный монтаж. </w:t>
            </w:r>
          </w:p>
          <w:p w:rsidR="009441FE" w:rsidRPr="00866539" w:rsidRDefault="009441FE" w:rsidP="002D7B5D">
            <w:pPr>
              <w:jc w:val="both"/>
            </w:pPr>
            <w:r w:rsidRPr="00866539">
              <w:t xml:space="preserve">Материалы </w:t>
            </w:r>
            <w:proofErr w:type="gramStart"/>
            <w:r w:rsidRPr="00866539">
              <w:t>для  изготовления</w:t>
            </w:r>
            <w:proofErr w:type="gramEnd"/>
            <w:r w:rsidRPr="00866539">
              <w:t xml:space="preserve"> печатных плат. Электрические параметры печатных плат. Особенности конструкций печатных плат и элементов печатного монтажа. </w:t>
            </w:r>
          </w:p>
          <w:p w:rsidR="009441FE" w:rsidRPr="00866539" w:rsidRDefault="009441FE" w:rsidP="002D7B5D">
            <w:pPr>
              <w:jc w:val="both"/>
            </w:pPr>
            <w:r w:rsidRPr="00866539">
              <w:t xml:space="preserve">Критерии конструирования печатных плат. Размещение элементов на печатной плате. Трассировка соединений между элементами. Правило </w:t>
            </w:r>
            <w:proofErr w:type="gramStart"/>
            <w:r w:rsidRPr="00866539">
              <w:t>двух  минимумов</w:t>
            </w:r>
            <w:proofErr w:type="gramEnd"/>
            <w:r w:rsidRPr="00866539">
              <w:t xml:space="preserve">. Требования к компоновке электронных блоков. </w:t>
            </w:r>
          </w:p>
          <w:p w:rsidR="009441FE" w:rsidRPr="00866539" w:rsidRDefault="009441FE" w:rsidP="002D7B5D">
            <w:pPr>
              <w:jc w:val="both"/>
            </w:pPr>
            <w:r w:rsidRPr="00866539">
              <w:t xml:space="preserve">Разработка и оформление чертежей печатных плат. </w:t>
            </w:r>
            <w:proofErr w:type="gramStart"/>
            <w:r w:rsidRPr="00866539">
              <w:t>Печатные  узлы</w:t>
            </w:r>
            <w:proofErr w:type="gramEnd"/>
            <w:r w:rsidRPr="00866539">
              <w:t xml:space="preserve">. </w:t>
            </w:r>
            <w:proofErr w:type="gramStart"/>
            <w:r w:rsidRPr="00866539">
              <w:t>Корпуса  электронных</w:t>
            </w:r>
            <w:proofErr w:type="gramEnd"/>
            <w:r w:rsidRPr="00866539">
              <w:t xml:space="preserve"> блоков и аппаратов. Автоматизация процесса проектирования печатных плат. Технология изготовления печатных плат</w:t>
            </w:r>
          </w:p>
        </w:tc>
        <w:tc>
          <w:tcPr>
            <w:tcW w:w="1043" w:type="dxa"/>
          </w:tcPr>
          <w:p w:rsidR="009441FE" w:rsidRPr="00866539" w:rsidRDefault="009441FE" w:rsidP="003D72EE">
            <w:pPr>
              <w:jc w:val="center"/>
            </w:pPr>
            <w:r>
              <w:t>ПК-1</w:t>
            </w:r>
          </w:p>
        </w:tc>
      </w:tr>
      <w:tr w:rsidR="009441FE" w:rsidRPr="00866539" w:rsidTr="003D72EE">
        <w:tc>
          <w:tcPr>
            <w:tcW w:w="865" w:type="dxa"/>
          </w:tcPr>
          <w:p w:rsidR="009441FE" w:rsidRPr="00866539" w:rsidRDefault="009441FE" w:rsidP="00866539">
            <w:pPr>
              <w:jc w:val="center"/>
            </w:pPr>
            <w:r w:rsidRPr="00866539">
              <w:t>3</w:t>
            </w:r>
          </w:p>
        </w:tc>
        <w:tc>
          <w:tcPr>
            <w:tcW w:w="2606" w:type="dxa"/>
          </w:tcPr>
          <w:p w:rsidR="009441FE" w:rsidRPr="00866539" w:rsidRDefault="009441FE" w:rsidP="00866539">
            <w:r w:rsidRPr="00866539">
              <w:t xml:space="preserve">Выбор материалов и покрытий. Основы </w:t>
            </w:r>
            <w:r w:rsidRPr="00866539">
              <w:lastRenderedPageBreak/>
              <w:t>выбора материалов. Конструкционные материалы</w:t>
            </w:r>
          </w:p>
        </w:tc>
        <w:tc>
          <w:tcPr>
            <w:tcW w:w="4950" w:type="dxa"/>
          </w:tcPr>
          <w:p w:rsidR="009441FE" w:rsidRPr="00866539" w:rsidRDefault="009441FE" w:rsidP="002D7B5D">
            <w:pPr>
              <w:jc w:val="both"/>
            </w:pPr>
            <w:r w:rsidRPr="00866539">
              <w:lastRenderedPageBreak/>
              <w:t>Основы выбора материалов. Конструкционные материалы. Диалектические, про</w:t>
            </w:r>
            <w:r w:rsidRPr="00866539">
              <w:lastRenderedPageBreak/>
              <w:t xml:space="preserve">водниковые, полупроводниковые, магнитные материалы. </w:t>
            </w:r>
          </w:p>
          <w:p w:rsidR="009441FE" w:rsidRPr="00866539" w:rsidRDefault="009441FE" w:rsidP="002D7B5D">
            <w:pPr>
              <w:jc w:val="both"/>
            </w:pPr>
            <w:r w:rsidRPr="00866539">
              <w:t>Керамические материалы, компаунды, лаки, резины. Классификация и основные свойства, область применения в РЭА. Основы выбора покрытий, их назначение. Обозначение покрытий на чертежах.</w:t>
            </w:r>
          </w:p>
        </w:tc>
        <w:tc>
          <w:tcPr>
            <w:tcW w:w="1043" w:type="dxa"/>
          </w:tcPr>
          <w:p w:rsidR="009441FE" w:rsidRPr="00866539" w:rsidRDefault="009441FE" w:rsidP="003D72EE">
            <w:pPr>
              <w:jc w:val="center"/>
            </w:pPr>
            <w:r>
              <w:lastRenderedPageBreak/>
              <w:t>ПК-1</w:t>
            </w:r>
          </w:p>
        </w:tc>
      </w:tr>
      <w:tr w:rsidR="009441FE" w:rsidRPr="00866539" w:rsidTr="003D72EE">
        <w:tc>
          <w:tcPr>
            <w:tcW w:w="865" w:type="dxa"/>
          </w:tcPr>
          <w:p w:rsidR="009441FE" w:rsidRPr="00866539" w:rsidRDefault="009441FE" w:rsidP="00866539">
            <w:pPr>
              <w:jc w:val="center"/>
            </w:pPr>
            <w:r w:rsidRPr="00866539">
              <w:t>4</w:t>
            </w:r>
          </w:p>
        </w:tc>
        <w:tc>
          <w:tcPr>
            <w:tcW w:w="2606" w:type="dxa"/>
          </w:tcPr>
          <w:p w:rsidR="009441FE" w:rsidRPr="00866539" w:rsidRDefault="009441FE" w:rsidP="00866539">
            <w:r w:rsidRPr="00866539">
              <w:t>Защита электронной аппаратуры от внешних воздействий</w:t>
            </w:r>
          </w:p>
        </w:tc>
        <w:tc>
          <w:tcPr>
            <w:tcW w:w="4950" w:type="dxa"/>
          </w:tcPr>
          <w:p w:rsidR="009441FE" w:rsidRPr="00866539" w:rsidRDefault="009441FE" w:rsidP="002D7B5D">
            <w:pPr>
              <w:jc w:val="both"/>
            </w:pPr>
            <w:r w:rsidRPr="00866539">
              <w:t xml:space="preserve">Основные сведения </w:t>
            </w:r>
            <w:proofErr w:type="gramStart"/>
            <w:r w:rsidRPr="00866539">
              <w:t>об  источниках</w:t>
            </w:r>
            <w:proofErr w:type="gramEnd"/>
            <w:r w:rsidRPr="00866539">
              <w:t xml:space="preserve">  и  приемниках паразитных наводок. Цепи паразитной обратной связи.  Подавление </w:t>
            </w:r>
            <w:proofErr w:type="gramStart"/>
            <w:r w:rsidRPr="00866539">
              <w:t>наводок,  экранирование</w:t>
            </w:r>
            <w:proofErr w:type="gramEnd"/>
            <w:r w:rsidRPr="00866539">
              <w:t xml:space="preserve">. </w:t>
            </w:r>
            <w:proofErr w:type="gramStart"/>
            <w:r w:rsidRPr="00866539">
              <w:t>Подавление  фона</w:t>
            </w:r>
            <w:proofErr w:type="gramEnd"/>
            <w:r w:rsidRPr="00866539">
              <w:t xml:space="preserve">  и помех, создаваемых сетью  питания. </w:t>
            </w:r>
          </w:p>
          <w:p w:rsidR="009441FE" w:rsidRPr="00866539" w:rsidRDefault="009441FE" w:rsidP="002D7B5D">
            <w:pPr>
              <w:jc w:val="both"/>
            </w:pPr>
            <w:proofErr w:type="gramStart"/>
            <w:r w:rsidRPr="00866539">
              <w:t>Основные  сведения</w:t>
            </w:r>
            <w:proofErr w:type="gramEnd"/>
            <w:r w:rsidRPr="00866539">
              <w:t xml:space="preserve">  о воздействии температуры  на работу электронной аппаратуры. Использование теплоотводящих устройств. Радиаторы, термоэлектрическое охлаждение. Охлаждение аппарата в целом, </w:t>
            </w:r>
            <w:proofErr w:type="spellStart"/>
            <w:r w:rsidRPr="00866539">
              <w:t>термостатирование</w:t>
            </w:r>
            <w:proofErr w:type="spellEnd"/>
            <w:r w:rsidRPr="00866539">
              <w:t>.</w:t>
            </w:r>
          </w:p>
          <w:p w:rsidR="009441FE" w:rsidRPr="00866539" w:rsidRDefault="009441FE" w:rsidP="002D7B5D">
            <w:pPr>
              <w:jc w:val="both"/>
            </w:pPr>
            <w:r w:rsidRPr="00866539">
              <w:t xml:space="preserve">Защита электронной аппаратуры от   воздействия внешней среды. Влияние влаги на </w:t>
            </w:r>
            <w:proofErr w:type="gramStart"/>
            <w:r w:rsidRPr="00866539">
              <w:t>элементы  и</w:t>
            </w:r>
            <w:proofErr w:type="gramEnd"/>
            <w:r w:rsidRPr="00866539">
              <w:t xml:space="preserve">  детали аппаратуры. Защитные покрытия. Герметизация, </w:t>
            </w:r>
            <w:proofErr w:type="spellStart"/>
            <w:r w:rsidRPr="00866539">
              <w:t>влагопоглотители</w:t>
            </w:r>
            <w:proofErr w:type="spellEnd"/>
            <w:r w:rsidRPr="00866539">
              <w:t xml:space="preserve">. </w:t>
            </w:r>
          </w:p>
          <w:p w:rsidR="009441FE" w:rsidRPr="00866539" w:rsidRDefault="009441FE" w:rsidP="002D7B5D">
            <w:pPr>
              <w:jc w:val="both"/>
            </w:pPr>
            <w:r w:rsidRPr="00866539">
              <w:t xml:space="preserve">Виды механических воздействий. Влияние </w:t>
            </w:r>
            <w:proofErr w:type="gramStart"/>
            <w:r w:rsidRPr="00866539">
              <w:t>вибраций  на</w:t>
            </w:r>
            <w:proofErr w:type="gramEnd"/>
            <w:r w:rsidRPr="00866539">
              <w:t xml:space="preserve"> аппаратуру. </w:t>
            </w:r>
            <w:proofErr w:type="spellStart"/>
            <w:r w:rsidRPr="00866539">
              <w:t>Вибропрочность</w:t>
            </w:r>
            <w:proofErr w:type="spellEnd"/>
            <w:r w:rsidRPr="00866539">
              <w:t xml:space="preserve">, </w:t>
            </w:r>
            <w:proofErr w:type="spellStart"/>
            <w:r w:rsidRPr="00866539">
              <w:t>виброустойчивость</w:t>
            </w:r>
            <w:proofErr w:type="spellEnd"/>
            <w:r w:rsidRPr="00866539">
              <w:t>.  Типы амортизаторов</w:t>
            </w:r>
          </w:p>
        </w:tc>
        <w:tc>
          <w:tcPr>
            <w:tcW w:w="1043" w:type="dxa"/>
          </w:tcPr>
          <w:p w:rsidR="009441FE" w:rsidRPr="00866539" w:rsidRDefault="009441FE" w:rsidP="003D72EE">
            <w:pPr>
              <w:jc w:val="center"/>
            </w:pPr>
            <w:r>
              <w:t>ПК-1</w:t>
            </w:r>
          </w:p>
        </w:tc>
      </w:tr>
      <w:tr w:rsidR="009441FE" w:rsidRPr="00866539" w:rsidTr="003D72EE">
        <w:tc>
          <w:tcPr>
            <w:tcW w:w="865" w:type="dxa"/>
          </w:tcPr>
          <w:p w:rsidR="009441FE" w:rsidRPr="00866539" w:rsidRDefault="009441FE" w:rsidP="00866539">
            <w:pPr>
              <w:jc w:val="center"/>
            </w:pPr>
            <w:r w:rsidRPr="00866539">
              <w:t>5</w:t>
            </w:r>
          </w:p>
        </w:tc>
        <w:tc>
          <w:tcPr>
            <w:tcW w:w="2606" w:type="dxa"/>
          </w:tcPr>
          <w:p w:rsidR="009441FE" w:rsidRPr="00866539" w:rsidRDefault="009441FE" w:rsidP="00866539">
            <w:r w:rsidRPr="00866539">
              <w:t>Надежность РЭА</w:t>
            </w:r>
          </w:p>
        </w:tc>
        <w:tc>
          <w:tcPr>
            <w:tcW w:w="4950" w:type="dxa"/>
          </w:tcPr>
          <w:p w:rsidR="009441FE" w:rsidRPr="00866539" w:rsidRDefault="009441FE" w:rsidP="002D7B5D">
            <w:pPr>
              <w:jc w:val="both"/>
            </w:pPr>
            <w:r w:rsidRPr="00866539">
              <w:t xml:space="preserve">Ошибки параметров конструкций и их роль в производстве и эксплуатации. Особенности распределения ошибок параметров Расчет ошибок параметров при известных функциональных связях. </w:t>
            </w:r>
          </w:p>
          <w:p w:rsidR="009441FE" w:rsidRPr="00866539" w:rsidRDefault="009441FE" w:rsidP="002D7B5D">
            <w:pPr>
              <w:jc w:val="both"/>
            </w:pPr>
            <w:r w:rsidRPr="00866539">
              <w:t xml:space="preserve">Пути достижения заданной точности выходного параметра. Основы оптимизации параметров конструкции. Зависимость показателей надежности от условий эксплуатации. </w:t>
            </w:r>
          </w:p>
          <w:p w:rsidR="009441FE" w:rsidRPr="00866539" w:rsidRDefault="009441FE" w:rsidP="002D7B5D">
            <w:pPr>
              <w:jc w:val="both"/>
            </w:pPr>
            <w:r w:rsidRPr="00866539">
              <w:t xml:space="preserve">Коэффициенты нагрузки. Влияние внешних эксплуатационных факторов. Примеры справочных данных показателей надежности.  Резервирование.  </w:t>
            </w:r>
            <w:proofErr w:type="gramStart"/>
            <w:r w:rsidRPr="00866539">
              <w:t>Методы  эффективного</w:t>
            </w:r>
            <w:proofErr w:type="gramEnd"/>
            <w:r w:rsidRPr="00866539">
              <w:t xml:space="preserve"> резервирования.  </w:t>
            </w:r>
            <w:proofErr w:type="gramStart"/>
            <w:r w:rsidRPr="00866539">
              <w:t>Методы  испытаний</w:t>
            </w:r>
            <w:proofErr w:type="gramEnd"/>
            <w:r w:rsidRPr="00866539">
              <w:t xml:space="preserve">  радиоэлектронной  аппаратуры на надежность</w:t>
            </w:r>
          </w:p>
        </w:tc>
        <w:tc>
          <w:tcPr>
            <w:tcW w:w="1043" w:type="dxa"/>
          </w:tcPr>
          <w:p w:rsidR="009441FE" w:rsidRPr="00866539" w:rsidRDefault="009441FE" w:rsidP="003D72EE">
            <w:pPr>
              <w:jc w:val="center"/>
            </w:pPr>
            <w:r>
              <w:t>ПК-1</w:t>
            </w:r>
          </w:p>
        </w:tc>
      </w:tr>
    </w:tbl>
    <w:p w:rsidR="009441FE" w:rsidRDefault="009441FE" w:rsidP="00866539">
      <w:pPr>
        <w:widowControl w:val="0"/>
        <w:jc w:val="both"/>
        <w:rPr>
          <w:b/>
        </w:rPr>
      </w:pPr>
    </w:p>
    <w:p w:rsidR="009441FE" w:rsidRDefault="009441FE" w:rsidP="00756BBA">
      <w:pPr>
        <w:widowControl w:val="0"/>
        <w:ind w:firstLine="540"/>
        <w:jc w:val="both"/>
        <w:rPr>
          <w:b/>
        </w:rPr>
      </w:pPr>
    </w:p>
    <w:p w:rsidR="009441FE" w:rsidRDefault="009441FE" w:rsidP="00756BBA">
      <w:pPr>
        <w:widowControl w:val="0"/>
        <w:ind w:firstLine="540"/>
        <w:jc w:val="both"/>
        <w:rPr>
          <w:b/>
        </w:rPr>
      </w:pPr>
    </w:p>
    <w:p w:rsidR="009441FE" w:rsidRDefault="009441FE" w:rsidP="00756BBA">
      <w:pPr>
        <w:widowControl w:val="0"/>
        <w:ind w:firstLine="540"/>
        <w:jc w:val="both"/>
        <w:rPr>
          <w:b/>
        </w:rPr>
      </w:pPr>
    </w:p>
    <w:p w:rsidR="009441FE" w:rsidRDefault="009441FE" w:rsidP="00756BBA">
      <w:pPr>
        <w:widowControl w:val="0"/>
        <w:ind w:firstLine="540"/>
        <w:jc w:val="both"/>
        <w:rPr>
          <w:b/>
        </w:rPr>
      </w:pPr>
    </w:p>
    <w:p w:rsidR="009441FE" w:rsidRDefault="009441FE" w:rsidP="00756BBA">
      <w:pPr>
        <w:widowControl w:val="0"/>
        <w:ind w:firstLine="540"/>
        <w:jc w:val="both"/>
        <w:rPr>
          <w:b/>
        </w:rPr>
      </w:pPr>
    </w:p>
    <w:p w:rsidR="009441FE" w:rsidRDefault="009441FE" w:rsidP="00756BBA">
      <w:pPr>
        <w:widowControl w:val="0"/>
        <w:ind w:firstLine="540"/>
        <w:jc w:val="both"/>
        <w:rPr>
          <w:b/>
        </w:rPr>
      </w:pPr>
    </w:p>
    <w:p w:rsidR="009441FE" w:rsidRDefault="009441FE" w:rsidP="00756BBA">
      <w:pPr>
        <w:widowControl w:val="0"/>
        <w:ind w:firstLine="540"/>
        <w:jc w:val="both"/>
        <w:rPr>
          <w:b/>
        </w:rPr>
      </w:pPr>
    </w:p>
    <w:p w:rsidR="009441FE" w:rsidRDefault="009441FE" w:rsidP="00756BBA">
      <w:pPr>
        <w:widowControl w:val="0"/>
        <w:ind w:firstLine="540"/>
        <w:jc w:val="both"/>
        <w:rPr>
          <w:b/>
        </w:rPr>
        <w:sectPr w:rsidR="009441FE" w:rsidSect="00EE143B">
          <w:headerReference w:type="even" r:id="rId8"/>
          <w:footerReference w:type="default" r:id="rId9"/>
          <w:pgSz w:w="11906" w:h="16838"/>
          <w:pgMar w:top="1134" w:right="851" w:bottom="851" w:left="1701" w:header="1077" w:footer="340" w:gutter="0"/>
          <w:cols w:space="708"/>
          <w:titlePg/>
          <w:docGrid w:linePitch="360"/>
        </w:sectPr>
      </w:pPr>
    </w:p>
    <w:p w:rsidR="009441FE" w:rsidRPr="00064C92" w:rsidRDefault="009441FE" w:rsidP="00064C92">
      <w:pPr>
        <w:ind w:firstLine="540"/>
        <w:jc w:val="both"/>
        <w:outlineLvl w:val="0"/>
        <w:rPr>
          <w:b/>
        </w:rPr>
      </w:pPr>
      <w:r>
        <w:rPr>
          <w:b/>
        </w:rPr>
        <w:lastRenderedPageBreak/>
        <w:t>2.2</w:t>
      </w:r>
      <w:r w:rsidRPr="00064C92">
        <w:rPr>
          <w:b/>
        </w:rPr>
        <w:t xml:space="preserve"> </w:t>
      </w:r>
      <w:r w:rsidRPr="00F61B84">
        <w:rPr>
          <w:b/>
        </w:rPr>
        <w:t>Учебно-методическая карта учебной дисциплины</w:t>
      </w:r>
    </w:p>
    <w:p w:rsidR="009441FE" w:rsidRPr="00064C92" w:rsidRDefault="009441FE" w:rsidP="00064C92">
      <w:pPr>
        <w:ind w:firstLine="969"/>
        <w:jc w:val="both"/>
        <w:rPr>
          <w:b/>
          <w:sz w:val="20"/>
          <w:szCs w:val="20"/>
        </w:rPr>
      </w:pPr>
    </w:p>
    <w:p w:rsidR="009441FE" w:rsidRPr="00064C92" w:rsidRDefault="009441FE" w:rsidP="00064C92">
      <w:pPr>
        <w:ind w:firstLine="969"/>
        <w:jc w:val="both"/>
        <w:rPr>
          <w:sz w:val="20"/>
          <w:szCs w:val="20"/>
        </w:rPr>
      </w:pPr>
      <w:r w:rsidRPr="00064C92">
        <w:rPr>
          <w:b/>
          <w:sz w:val="20"/>
          <w:szCs w:val="20"/>
        </w:rPr>
        <w:tab/>
      </w:r>
    </w:p>
    <w:tbl>
      <w:tblPr>
        <w:tblW w:w="16075" w:type="dxa"/>
        <w:jc w:val="center"/>
        <w:tblLayout w:type="fixed"/>
        <w:tblLook w:val="0000" w:firstRow="0" w:lastRow="0" w:firstColumn="0" w:lastColumn="0" w:noHBand="0" w:noVBand="0"/>
      </w:tblPr>
      <w:tblGrid>
        <w:gridCol w:w="507"/>
        <w:gridCol w:w="6062"/>
        <w:gridCol w:w="570"/>
        <w:gridCol w:w="4104"/>
        <w:gridCol w:w="741"/>
        <w:gridCol w:w="1197"/>
        <w:gridCol w:w="570"/>
        <w:gridCol w:w="627"/>
        <w:gridCol w:w="969"/>
        <w:gridCol w:w="728"/>
      </w:tblGrid>
      <w:tr w:rsidR="009441FE" w:rsidRPr="00064C92" w:rsidTr="000639E7">
        <w:trPr>
          <w:cantSplit/>
          <w:trHeight w:val="1518"/>
          <w:tblHeader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41FE" w:rsidRPr="00064C92" w:rsidRDefault="009441FE" w:rsidP="00064C92">
            <w:pPr>
              <w:ind w:left="113" w:right="113" w:hanging="57"/>
              <w:jc w:val="right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№ недели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ind w:hanging="57"/>
              <w:rPr>
                <w:sz w:val="20"/>
                <w:szCs w:val="20"/>
              </w:rPr>
            </w:pPr>
          </w:p>
          <w:p w:rsidR="009441FE" w:rsidRPr="00064C92" w:rsidRDefault="009441FE" w:rsidP="00064C92">
            <w:pPr>
              <w:ind w:hanging="57"/>
              <w:rPr>
                <w:sz w:val="20"/>
                <w:szCs w:val="20"/>
                <w:lang w:val="en-US"/>
              </w:rPr>
            </w:pPr>
          </w:p>
          <w:p w:rsidR="009441FE" w:rsidRPr="00064C92" w:rsidRDefault="009441FE" w:rsidP="00064C92">
            <w:pPr>
              <w:ind w:hanging="57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Лекции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ind w:hanging="57"/>
              <w:rPr>
                <w:sz w:val="20"/>
                <w:szCs w:val="20"/>
              </w:rPr>
            </w:pPr>
          </w:p>
          <w:p w:rsidR="009441FE" w:rsidRPr="00064C92" w:rsidRDefault="009441FE" w:rsidP="00064C92">
            <w:pPr>
              <w:ind w:hanging="57"/>
              <w:rPr>
                <w:sz w:val="20"/>
                <w:szCs w:val="20"/>
                <w:lang w:val="en-US"/>
              </w:rPr>
            </w:pPr>
          </w:p>
          <w:p w:rsidR="009441FE" w:rsidRPr="00064C92" w:rsidRDefault="009441FE" w:rsidP="00064C92">
            <w:pPr>
              <w:ind w:hanging="57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ind w:hanging="57"/>
              <w:rPr>
                <w:sz w:val="20"/>
                <w:szCs w:val="20"/>
              </w:rPr>
            </w:pPr>
          </w:p>
          <w:p w:rsidR="009441FE" w:rsidRPr="00064C92" w:rsidRDefault="009441FE" w:rsidP="00064C92">
            <w:pPr>
              <w:ind w:hanging="57"/>
              <w:rPr>
                <w:sz w:val="20"/>
                <w:szCs w:val="20"/>
                <w:lang w:val="en-US"/>
              </w:rPr>
            </w:pPr>
          </w:p>
          <w:p w:rsidR="009441FE" w:rsidRPr="00064C92" w:rsidRDefault="009441FE" w:rsidP="00064C92">
            <w:pPr>
              <w:ind w:hanging="57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9441FE" w:rsidRPr="00064C92" w:rsidRDefault="009441FE" w:rsidP="00064C92">
            <w:pPr>
              <w:ind w:right="113" w:hanging="57"/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9441FE" w:rsidRPr="00064C92" w:rsidRDefault="009441FE" w:rsidP="00064C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Форма контроля знаний</w:t>
            </w:r>
          </w:p>
          <w:p w:rsidR="009441FE" w:rsidRPr="00064C92" w:rsidRDefault="009441FE" w:rsidP="00064C92">
            <w:pPr>
              <w:ind w:left="113" w:right="113"/>
              <w:rPr>
                <w:sz w:val="20"/>
                <w:szCs w:val="20"/>
              </w:rPr>
            </w:pPr>
          </w:p>
          <w:p w:rsidR="009441FE" w:rsidRPr="00064C92" w:rsidRDefault="009441FE" w:rsidP="00064C9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9441FE" w:rsidRPr="00064C92" w:rsidRDefault="009441FE" w:rsidP="00064C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Баллы</w:t>
            </w:r>
          </w:p>
          <w:p w:rsidR="009441FE" w:rsidRPr="00064C92" w:rsidRDefault="009441FE" w:rsidP="00064C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(</w:t>
            </w:r>
            <w:r w:rsidRPr="00064C92">
              <w:rPr>
                <w:sz w:val="20"/>
                <w:szCs w:val="20"/>
                <w:lang w:val="en-US"/>
              </w:rPr>
              <w:t>max</w:t>
            </w:r>
          </w:p>
        </w:tc>
      </w:tr>
      <w:tr w:rsidR="009441FE" w:rsidRPr="00064C92" w:rsidTr="000639E7">
        <w:trPr>
          <w:cantSplit/>
          <w:trHeight w:val="807"/>
          <w:tblHeader/>
          <w:jc w:val="center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1FE" w:rsidRPr="00064C92" w:rsidRDefault="009441FE" w:rsidP="00064C92">
            <w:pPr>
              <w:ind w:hanging="57"/>
              <w:rPr>
                <w:sz w:val="20"/>
                <w:szCs w:val="2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ind w:hanging="57"/>
              <w:rPr>
                <w:sz w:val="20"/>
                <w:szCs w:val="20"/>
              </w:rPr>
            </w:pPr>
          </w:p>
          <w:p w:rsidR="009441FE" w:rsidRPr="00064C92" w:rsidRDefault="009441FE" w:rsidP="00064C92">
            <w:pPr>
              <w:ind w:hanging="57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Тема. Основные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441FE" w:rsidRPr="00064C92" w:rsidRDefault="009441FE" w:rsidP="00064C92">
            <w:pPr>
              <w:ind w:left="113" w:right="113" w:hanging="57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Часы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ind w:hanging="57"/>
              <w:rPr>
                <w:sz w:val="20"/>
                <w:szCs w:val="20"/>
              </w:rPr>
            </w:pPr>
          </w:p>
          <w:p w:rsidR="009441FE" w:rsidRPr="00064C92" w:rsidRDefault="009441FE" w:rsidP="00064C92">
            <w:pPr>
              <w:ind w:hanging="57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Тема. Основные вопросы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441FE" w:rsidRPr="00064C92" w:rsidRDefault="009441FE" w:rsidP="00064C92">
            <w:pPr>
              <w:ind w:left="113" w:right="113" w:hanging="57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Часы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ind w:hanging="57"/>
              <w:rPr>
                <w:sz w:val="20"/>
                <w:szCs w:val="20"/>
              </w:rPr>
            </w:pPr>
          </w:p>
          <w:p w:rsidR="009441FE" w:rsidRPr="00064C92" w:rsidRDefault="009441FE" w:rsidP="00064C92">
            <w:pPr>
              <w:ind w:hanging="57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Тема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441FE" w:rsidRPr="00064C92" w:rsidRDefault="009441FE" w:rsidP="00064C92">
            <w:pPr>
              <w:ind w:left="113" w:right="113" w:hanging="57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Часы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1FE" w:rsidRPr="00064C92" w:rsidRDefault="009441FE" w:rsidP="00064C92">
            <w:pPr>
              <w:ind w:left="113" w:right="113" w:hanging="57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1FE" w:rsidRPr="00064C92" w:rsidRDefault="009441FE" w:rsidP="00064C92">
            <w:pPr>
              <w:ind w:left="113" w:right="113" w:hanging="57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1FE" w:rsidRPr="00064C92" w:rsidRDefault="009441FE" w:rsidP="00064C92">
            <w:pPr>
              <w:ind w:left="113" w:right="113" w:hanging="57"/>
              <w:rPr>
                <w:sz w:val="20"/>
                <w:szCs w:val="20"/>
              </w:rPr>
            </w:pPr>
          </w:p>
        </w:tc>
      </w:tr>
      <w:tr w:rsidR="009441FE" w:rsidRPr="00064C92" w:rsidTr="000639E7">
        <w:trPr>
          <w:trHeight w:val="20"/>
          <w:jc w:val="center"/>
        </w:trPr>
        <w:tc>
          <w:tcPr>
            <w:tcW w:w="1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ind w:hanging="57"/>
              <w:jc w:val="both"/>
              <w:rPr>
                <w:b/>
              </w:rPr>
            </w:pPr>
            <w:r w:rsidRPr="00064C92">
              <w:rPr>
                <w:b/>
              </w:rPr>
              <w:t>Модуль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441FE" w:rsidRPr="00064C92" w:rsidTr="000639E7">
        <w:trPr>
          <w:cantSplit/>
          <w:trHeight w:val="2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ind w:hanging="57"/>
              <w:jc w:val="right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1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ind w:firstLine="254"/>
              <w:jc w:val="both"/>
            </w:pPr>
            <w:r w:rsidRPr="00064C92">
              <w:rPr>
                <w:b/>
              </w:rPr>
              <w:t xml:space="preserve">Тема 1.  Введение. Основные понятия. Основные понятия и определения. </w:t>
            </w:r>
            <w:proofErr w:type="gramStart"/>
            <w:r w:rsidRPr="00064C92">
              <w:rPr>
                <w:b/>
              </w:rPr>
              <w:t>Конструкторская  документация</w:t>
            </w:r>
            <w:proofErr w:type="gramEnd"/>
            <w:r w:rsidRPr="00064C92"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ind w:hanging="57"/>
              <w:jc w:val="center"/>
              <w:rPr>
                <w:sz w:val="20"/>
                <w:szCs w:val="20"/>
              </w:rPr>
            </w:pPr>
          </w:p>
          <w:p w:rsidR="009441FE" w:rsidRPr="00064C92" w:rsidRDefault="009441FE" w:rsidP="00064C92">
            <w:pPr>
              <w:ind w:hanging="57"/>
              <w:jc w:val="center"/>
              <w:rPr>
                <w:sz w:val="20"/>
                <w:szCs w:val="20"/>
              </w:rPr>
            </w:pPr>
          </w:p>
          <w:p w:rsidR="009441FE" w:rsidRPr="00064C92" w:rsidRDefault="009441FE" w:rsidP="00064C92">
            <w:pPr>
              <w:ind w:hanging="57"/>
              <w:jc w:val="center"/>
              <w:rPr>
                <w:sz w:val="20"/>
                <w:szCs w:val="20"/>
              </w:rPr>
            </w:pPr>
          </w:p>
          <w:p w:rsidR="009441FE" w:rsidRPr="00064C92" w:rsidRDefault="009441FE" w:rsidP="00064C92">
            <w:pPr>
              <w:ind w:hanging="57"/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ind w:hanging="57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064C92">
              <w:t>Пр</w:t>
            </w:r>
            <w:proofErr w:type="spellEnd"/>
            <w:r w:rsidRPr="00064C92">
              <w:t xml:space="preserve"> №1. Правила выполнения структурных, функциональных электрических принципиальных схем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ind w:hanging="57"/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ind w:hanging="57"/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ind w:hanging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</w:tr>
      <w:tr w:rsidR="009441FE" w:rsidRPr="00064C92" w:rsidTr="000639E7">
        <w:trPr>
          <w:cantSplit/>
          <w:trHeight w:val="2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right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ind w:firstLine="254"/>
              <w:jc w:val="both"/>
              <w:outlineLvl w:val="0"/>
              <w:rPr>
                <w:sz w:val="20"/>
                <w:szCs w:val="20"/>
              </w:rPr>
            </w:pPr>
            <w:r w:rsidRPr="00064C92">
              <w:rPr>
                <w:b/>
              </w:rPr>
              <w:t xml:space="preserve">Тема 1.  </w:t>
            </w:r>
            <w:proofErr w:type="gramStart"/>
            <w:r w:rsidR="00110BF8" w:rsidRPr="00064C92">
              <w:rPr>
                <w:b/>
              </w:rPr>
              <w:t>Конструкторская  документация</w:t>
            </w:r>
            <w:proofErr w:type="gramEnd"/>
            <w:r w:rsidR="00110BF8" w:rsidRPr="00064C92"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064C92">
              <w:t>Пр</w:t>
            </w:r>
            <w:proofErr w:type="spellEnd"/>
            <w:r w:rsidRPr="00064C92">
              <w:t xml:space="preserve"> №2. Обозначения схем в текстовой документации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C81A3B" w:rsidP="0006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</w:tr>
      <w:tr w:rsidR="009441FE" w:rsidRPr="00064C92" w:rsidTr="000639E7">
        <w:trPr>
          <w:cantSplit/>
          <w:trHeight w:val="2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right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3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ind w:firstLine="254"/>
              <w:jc w:val="both"/>
              <w:outlineLvl w:val="0"/>
              <w:rPr>
                <w:b/>
                <w:sz w:val="20"/>
                <w:szCs w:val="20"/>
              </w:rPr>
            </w:pPr>
            <w:r w:rsidRPr="00064C92">
              <w:rPr>
                <w:b/>
              </w:rPr>
              <w:t xml:space="preserve">Тема 1.  </w:t>
            </w:r>
            <w:proofErr w:type="gramStart"/>
            <w:r w:rsidR="00110BF8" w:rsidRPr="00064C92">
              <w:rPr>
                <w:b/>
              </w:rPr>
              <w:t>Конструкторская  документация</w:t>
            </w:r>
            <w:proofErr w:type="gramEnd"/>
            <w:r w:rsidR="00110BF8" w:rsidRPr="00064C92"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both"/>
            </w:pPr>
            <w:proofErr w:type="spellStart"/>
            <w:r w:rsidRPr="00064C92">
              <w:t>Пр</w:t>
            </w:r>
            <w:proofErr w:type="spellEnd"/>
            <w:r w:rsidRPr="00064C92">
              <w:t xml:space="preserve"> №3. Буквенно-цифровые обозначения элементов электрических схем.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C81A3B" w:rsidP="0006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</w:tr>
      <w:tr w:rsidR="009441FE" w:rsidRPr="00064C92" w:rsidTr="000639E7">
        <w:trPr>
          <w:cantSplit/>
          <w:trHeight w:val="20"/>
          <w:jc w:val="center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right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4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ind w:right="-29" w:firstLine="254"/>
              <w:jc w:val="both"/>
              <w:rPr>
                <w:b/>
                <w:sz w:val="20"/>
                <w:szCs w:val="20"/>
              </w:rPr>
            </w:pPr>
            <w:r w:rsidRPr="00064C92">
              <w:rPr>
                <w:b/>
              </w:rPr>
              <w:t xml:space="preserve">Тема 1.  </w:t>
            </w:r>
            <w:proofErr w:type="gramStart"/>
            <w:r w:rsidR="00110BF8" w:rsidRPr="00064C92">
              <w:rPr>
                <w:b/>
              </w:rPr>
              <w:t>Конструкторская  документация</w:t>
            </w:r>
            <w:proofErr w:type="gramEnd"/>
            <w:r w:rsidR="00110BF8" w:rsidRPr="00064C92"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064C92">
              <w:t>Пр</w:t>
            </w:r>
            <w:proofErr w:type="spellEnd"/>
            <w:r w:rsidRPr="00064C92">
              <w:t xml:space="preserve"> №4. Правила выполнения конструкторской документации.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C81A3B" w:rsidP="0006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</w:tr>
      <w:tr w:rsidR="009441FE" w:rsidRPr="00064C92" w:rsidTr="000639E7">
        <w:trPr>
          <w:cantSplit/>
          <w:trHeight w:val="266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right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5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ind w:right="-29" w:firstLine="254"/>
              <w:jc w:val="both"/>
            </w:pPr>
            <w:r w:rsidRPr="00064C92">
              <w:rPr>
                <w:b/>
              </w:rPr>
              <w:t xml:space="preserve">Тема 2. </w:t>
            </w:r>
            <w:r w:rsidRPr="00064C92">
              <w:t>Монтаж и компоновка электронных блоков, выполненных на дискретных элементах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both"/>
            </w:pPr>
            <w:proofErr w:type="spellStart"/>
            <w:r w:rsidRPr="00064C92">
              <w:t>Пр</w:t>
            </w:r>
            <w:proofErr w:type="spellEnd"/>
            <w:r w:rsidRPr="00064C92">
              <w:t xml:space="preserve"> №5. Выбор радиоэлементов. </w:t>
            </w:r>
          </w:p>
          <w:p w:rsidR="009441FE" w:rsidRPr="00064C92" w:rsidRDefault="009441FE" w:rsidP="00064C92">
            <w:pPr>
              <w:jc w:val="both"/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3F693A" w:rsidP="0006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</w:tr>
      <w:tr w:rsidR="009441FE" w:rsidRPr="00064C92" w:rsidTr="000639E7">
        <w:trPr>
          <w:cantSplit/>
          <w:trHeight w:val="2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right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6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ind w:firstLine="254"/>
              <w:jc w:val="both"/>
              <w:rPr>
                <w:sz w:val="20"/>
                <w:szCs w:val="20"/>
              </w:rPr>
            </w:pPr>
            <w:r w:rsidRPr="00064C92">
              <w:rPr>
                <w:b/>
              </w:rPr>
              <w:t>Тема 2.</w:t>
            </w:r>
            <w:r w:rsidR="00110BF8" w:rsidRPr="00064C92">
              <w:t xml:space="preserve"> Монтаж и компоновка электронных блоков, выполненных на дискретных элементах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both"/>
              <w:outlineLvl w:val="0"/>
            </w:pPr>
            <w:proofErr w:type="spellStart"/>
            <w:r w:rsidRPr="00064C92">
              <w:t>Пр</w:t>
            </w:r>
            <w:proofErr w:type="spellEnd"/>
            <w:r w:rsidRPr="00064C92">
              <w:t xml:space="preserve"> №6. Расчет посадочных мест радиоэлементов, выбор плотности рисунка печатного монтажа, выбор размеров печатных плат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3E21AB" w:rsidP="0006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</w:tr>
      <w:tr w:rsidR="009441FE" w:rsidRPr="00064C92" w:rsidTr="000639E7">
        <w:trPr>
          <w:cantSplit/>
          <w:trHeight w:val="20"/>
          <w:jc w:val="center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right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7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ind w:right="-29" w:firstLine="254"/>
              <w:jc w:val="both"/>
              <w:rPr>
                <w:sz w:val="20"/>
                <w:szCs w:val="20"/>
              </w:rPr>
            </w:pPr>
            <w:r w:rsidRPr="00064C92">
              <w:rPr>
                <w:b/>
              </w:rPr>
              <w:t>Тема 2.</w:t>
            </w:r>
            <w:r w:rsidR="00110BF8" w:rsidRPr="00064C92">
              <w:t xml:space="preserve"> Монтаж и компоновка электронных блоков, выполненных на дискретных элементах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both"/>
            </w:pPr>
            <w:proofErr w:type="spellStart"/>
            <w:r w:rsidRPr="00064C92">
              <w:t>Пр</w:t>
            </w:r>
            <w:proofErr w:type="spellEnd"/>
            <w:r w:rsidRPr="00064C92">
              <w:t xml:space="preserve"> №7. Расчет размеров </w:t>
            </w:r>
            <w:proofErr w:type="gramStart"/>
            <w:r w:rsidRPr="00064C92">
              <w:t>отверстий  под</w:t>
            </w:r>
            <w:proofErr w:type="gramEnd"/>
            <w:r w:rsidRPr="00064C92">
              <w:t xml:space="preserve"> радиоэлементы на печатной плате, размеров контактных  площадок.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3E21AB" w:rsidP="0006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</w:tr>
      <w:tr w:rsidR="009441FE" w:rsidRPr="00064C92" w:rsidTr="000639E7">
        <w:trPr>
          <w:cantSplit/>
          <w:trHeight w:val="949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right"/>
              <w:rPr>
                <w:sz w:val="20"/>
                <w:szCs w:val="20"/>
              </w:rPr>
            </w:pPr>
          </w:p>
          <w:p w:rsidR="009441FE" w:rsidRPr="00064C92" w:rsidRDefault="009441FE" w:rsidP="00064C92">
            <w:pPr>
              <w:jc w:val="right"/>
              <w:rPr>
                <w:sz w:val="20"/>
                <w:szCs w:val="20"/>
              </w:rPr>
            </w:pPr>
          </w:p>
          <w:p w:rsidR="009441FE" w:rsidRPr="00064C92" w:rsidRDefault="009441FE" w:rsidP="00064C92">
            <w:pPr>
              <w:jc w:val="right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8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ind w:right="-29"/>
              <w:jc w:val="both"/>
              <w:rPr>
                <w:sz w:val="20"/>
                <w:szCs w:val="20"/>
              </w:rPr>
            </w:pPr>
            <w:r w:rsidRPr="00064C92">
              <w:rPr>
                <w:b/>
              </w:rPr>
              <w:t>Тема 2.</w:t>
            </w:r>
            <w:r w:rsidR="00110BF8" w:rsidRPr="00064C92">
              <w:t xml:space="preserve"> Монтаж и компоновка электронных блоков, выполненных на дискретных элементах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roofErr w:type="spellStart"/>
            <w:r w:rsidRPr="00064C92">
              <w:t>Пр</w:t>
            </w:r>
            <w:proofErr w:type="spellEnd"/>
            <w:r w:rsidRPr="00064C92">
              <w:t xml:space="preserve"> №8. Разработка чертежа печатной платы. Разработка сборочного чертежа печатной платы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3E21AB" w:rsidP="0006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</w:pPr>
            <w:r w:rsidRPr="00064C92">
              <w:t>КР</w:t>
            </w:r>
          </w:p>
          <w:p w:rsidR="009441FE" w:rsidRPr="00064C92" w:rsidRDefault="009441FE" w:rsidP="00064C92">
            <w:pPr>
              <w:jc w:val="center"/>
            </w:pPr>
            <w:r w:rsidRPr="00064C92">
              <w:t>ПКУ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</w:pPr>
            <w:r w:rsidRPr="00064C92">
              <w:t>30</w:t>
            </w:r>
          </w:p>
          <w:p w:rsidR="009441FE" w:rsidRPr="00064C92" w:rsidRDefault="009441FE" w:rsidP="00064C92">
            <w:pPr>
              <w:jc w:val="center"/>
              <w:rPr>
                <w:lang w:val="en-US"/>
              </w:rPr>
            </w:pPr>
            <w:r w:rsidRPr="00064C92">
              <w:rPr>
                <w:lang w:val="en-US"/>
              </w:rPr>
              <w:t>30</w:t>
            </w:r>
          </w:p>
        </w:tc>
      </w:tr>
      <w:tr w:rsidR="009441FE" w:rsidRPr="00064C92" w:rsidTr="000639E7">
        <w:trPr>
          <w:cantSplit/>
          <w:trHeight w:val="268"/>
          <w:jc w:val="center"/>
        </w:trPr>
        <w:tc>
          <w:tcPr>
            <w:tcW w:w="1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rPr>
                <w:b/>
              </w:rPr>
            </w:pPr>
            <w:r w:rsidRPr="00064C92">
              <w:rPr>
                <w:b/>
              </w:rPr>
              <w:t xml:space="preserve">Модуль 2  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rPr>
                <w:b/>
                <w:sz w:val="20"/>
                <w:szCs w:val="20"/>
              </w:rPr>
            </w:pPr>
          </w:p>
        </w:tc>
      </w:tr>
      <w:tr w:rsidR="009441FE" w:rsidRPr="00064C92" w:rsidTr="000639E7">
        <w:trPr>
          <w:cantSplit/>
          <w:trHeight w:val="2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right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9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110BF8" w:rsidRDefault="009441FE" w:rsidP="00064C92">
            <w:pPr>
              <w:ind w:right="-29" w:firstLine="254"/>
              <w:jc w:val="both"/>
            </w:pPr>
            <w:r w:rsidRPr="00110BF8">
              <w:t>Тема 3. Выбор материалов и покрытий. Основы выбора материалов. Конструкционные материалы</w:t>
            </w:r>
          </w:p>
          <w:p w:rsidR="009441FE" w:rsidRPr="00110BF8" w:rsidRDefault="009441FE" w:rsidP="00064C92">
            <w:pPr>
              <w:ind w:right="-29" w:firstLine="254"/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both"/>
              <w:outlineLvl w:val="0"/>
            </w:pPr>
            <w:proofErr w:type="spellStart"/>
            <w:r w:rsidRPr="00064C92">
              <w:t>Пр</w:t>
            </w:r>
            <w:proofErr w:type="spellEnd"/>
            <w:r w:rsidRPr="00064C92">
              <w:t xml:space="preserve"> №8. Разработка чертежа печатной   платы. Разработка сборочного   чертежа печатной платы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3F693A" w:rsidP="0006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</w:tr>
      <w:tr w:rsidR="009441FE" w:rsidRPr="00064C92" w:rsidTr="000639E7">
        <w:trPr>
          <w:cantSplit/>
          <w:trHeight w:val="60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right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10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110BF8" w:rsidRDefault="009441FE" w:rsidP="00064C92">
            <w:pPr>
              <w:ind w:right="-29" w:firstLine="254"/>
              <w:jc w:val="both"/>
              <w:rPr>
                <w:sz w:val="20"/>
                <w:szCs w:val="20"/>
              </w:rPr>
            </w:pPr>
            <w:r w:rsidRPr="00110BF8">
              <w:t>Тема 3.</w:t>
            </w:r>
            <w:r w:rsidR="00110BF8" w:rsidRPr="00110BF8">
              <w:t xml:space="preserve"> Выбор материалов и покрытий. Основы выбора материалов. Конструкционные материалы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both"/>
              <w:rPr>
                <w:sz w:val="20"/>
                <w:szCs w:val="20"/>
              </w:rPr>
            </w:pPr>
            <w:proofErr w:type="spellStart"/>
            <w:r w:rsidRPr="00064C92">
              <w:t>Пр</w:t>
            </w:r>
            <w:proofErr w:type="spellEnd"/>
            <w:r w:rsidRPr="00064C92">
              <w:t xml:space="preserve"> №8. Разработка чертежа печатной платы. Разработка сборочного   чертежа печатной платы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C81A3B" w:rsidP="0006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Default="009441FE" w:rsidP="00064C92">
            <w:pPr>
              <w:jc w:val="center"/>
              <w:rPr>
                <w:sz w:val="20"/>
                <w:szCs w:val="20"/>
              </w:rPr>
            </w:pPr>
          </w:p>
          <w:p w:rsidR="00C2505C" w:rsidRPr="00064C92" w:rsidRDefault="00C2505C" w:rsidP="00064C92">
            <w:pPr>
              <w:jc w:val="center"/>
              <w:rPr>
                <w:sz w:val="20"/>
                <w:szCs w:val="20"/>
              </w:rPr>
            </w:pPr>
          </w:p>
        </w:tc>
      </w:tr>
      <w:tr w:rsidR="009441FE" w:rsidRPr="00064C92" w:rsidTr="000639E7">
        <w:trPr>
          <w:cantSplit/>
          <w:trHeight w:val="2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right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11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110BF8" w:rsidRDefault="009441FE" w:rsidP="00064C92">
            <w:pPr>
              <w:ind w:left="28" w:firstLine="254"/>
            </w:pPr>
            <w:r w:rsidRPr="00110BF8">
              <w:t>Тема 4. Защита электронной аппаратуры от внешних воздействий</w:t>
            </w:r>
          </w:p>
          <w:p w:rsidR="009441FE" w:rsidRPr="00110BF8" w:rsidRDefault="009441FE" w:rsidP="00064C92">
            <w:pPr>
              <w:ind w:left="28" w:right="-29" w:firstLine="254"/>
              <w:jc w:val="both"/>
              <w:rPr>
                <w:sz w:val="20"/>
                <w:szCs w:val="20"/>
              </w:rPr>
            </w:pPr>
            <w:r w:rsidRPr="00110BF8"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both"/>
            </w:pPr>
            <w:proofErr w:type="spellStart"/>
            <w:r w:rsidRPr="00064C92">
              <w:t>Пр</w:t>
            </w:r>
            <w:proofErr w:type="spellEnd"/>
            <w:r w:rsidRPr="00064C92">
              <w:t xml:space="preserve"> №8. Разработка чертежа печатной   платы. Разработка сборочного   чертежа печатной платы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C81A3B" w:rsidP="0006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</w:tr>
      <w:tr w:rsidR="009441FE" w:rsidRPr="00064C92" w:rsidTr="000639E7">
        <w:trPr>
          <w:cantSplit/>
          <w:trHeight w:val="8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right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12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110BF8" w:rsidRDefault="009441FE" w:rsidP="00064C92">
            <w:pPr>
              <w:ind w:right="-29" w:firstLine="254"/>
              <w:jc w:val="both"/>
              <w:rPr>
                <w:sz w:val="20"/>
                <w:szCs w:val="20"/>
              </w:rPr>
            </w:pPr>
            <w:r w:rsidRPr="00110BF8">
              <w:t>Тема 4.</w:t>
            </w:r>
            <w:r w:rsidR="00110BF8" w:rsidRPr="00110BF8">
              <w:t xml:space="preserve"> Защита электронной аппаратуры от внешних воздействий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both"/>
              <w:rPr>
                <w:sz w:val="20"/>
                <w:szCs w:val="20"/>
              </w:rPr>
            </w:pPr>
            <w:proofErr w:type="spellStart"/>
            <w:r w:rsidRPr="00064C92">
              <w:t>Пр</w:t>
            </w:r>
            <w:proofErr w:type="spellEnd"/>
            <w:r w:rsidRPr="00064C92">
              <w:t xml:space="preserve"> №9. Расчет коэффициентов нагрузки радиоэлементов, нагрузки печатных проводников   по току.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3F693A" w:rsidP="0006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Default="009441FE" w:rsidP="00064C92">
            <w:pPr>
              <w:jc w:val="center"/>
              <w:rPr>
                <w:sz w:val="20"/>
                <w:szCs w:val="20"/>
              </w:rPr>
            </w:pPr>
          </w:p>
          <w:p w:rsidR="00C2505C" w:rsidRPr="00064C92" w:rsidRDefault="00C2505C" w:rsidP="00064C92">
            <w:pPr>
              <w:jc w:val="center"/>
              <w:rPr>
                <w:sz w:val="20"/>
                <w:szCs w:val="20"/>
              </w:rPr>
            </w:pPr>
          </w:p>
        </w:tc>
      </w:tr>
      <w:tr w:rsidR="009441FE" w:rsidRPr="00064C92" w:rsidTr="000639E7">
        <w:trPr>
          <w:cantSplit/>
          <w:trHeight w:val="2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right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13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110BF8" w:rsidRDefault="009441FE" w:rsidP="00064C92">
            <w:pPr>
              <w:ind w:right="-29" w:firstLine="254"/>
              <w:jc w:val="both"/>
            </w:pPr>
            <w:r w:rsidRPr="00110BF8">
              <w:t>Тема 4.</w:t>
            </w:r>
            <w:r w:rsidR="00110BF8" w:rsidRPr="00110BF8">
              <w:t xml:space="preserve"> Защита электронной аппаратуры от внешних воздействий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both"/>
              <w:rPr>
                <w:sz w:val="20"/>
                <w:szCs w:val="20"/>
              </w:rPr>
            </w:pPr>
            <w:proofErr w:type="spellStart"/>
            <w:r w:rsidRPr="00064C92">
              <w:t>Пр</w:t>
            </w:r>
            <w:proofErr w:type="spellEnd"/>
            <w:r w:rsidRPr="00064C92">
              <w:t xml:space="preserve"> №9. Расчет коэффициентов нагрузки радиоэлементов, нагрузки печатных проводников   по току.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C81A3B" w:rsidP="0006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</w:tr>
      <w:tr w:rsidR="009441FE" w:rsidRPr="00064C92" w:rsidTr="000639E7">
        <w:trPr>
          <w:cantSplit/>
          <w:trHeight w:val="19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right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14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110BF8" w:rsidRDefault="009441FE" w:rsidP="00064C92">
            <w:pPr>
              <w:ind w:right="-29" w:firstLine="254"/>
              <w:jc w:val="both"/>
            </w:pPr>
            <w:r w:rsidRPr="00110BF8">
              <w:t>Тема 4.</w:t>
            </w:r>
            <w:r w:rsidR="00110BF8" w:rsidRPr="00110BF8">
              <w:t xml:space="preserve"> Защита электронной аппаратуры от внешних воздействий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both"/>
              <w:rPr>
                <w:sz w:val="20"/>
                <w:szCs w:val="20"/>
              </w:rPr>
            </w:pPr>
            <w:proofErr w:type="spellStart"/>
            <w:r w:rsidRPr="00064C92">
              <w:t>Пр</w:t>
            </w:r>
            <w:proofErr w:type="spellEnd"/>
            <w:r w:rsidRPr="00064C92">
              <w:t xml:space="preserve"> №9. Расчет коэффициентов нагрузки радиоэлементов, нагрузки печатных </w:t>
            </w:r>
            <w:proofErr w:type="gramStart"/>
            <w:r w:rsidRPr="00064C92">
              <w:t>проводников  по</w:t>
            </w:r>
            <w:proofErr w:type="gramEnd"/>
            <w:r w:rsidRPr="00064C92">
              <w:t xml:space="preserve"> току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C81A3B" w:rsidP="0006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Default="009441FE" w:rsidP="00064C92">
            <w:pPr>
              <w:jc w:val="center"/>
              <w:rPr>
                <w:sz w:val="20"/>
                <w:szCs w:val="20"/>
              </w:rPr>
            </w:pPr>
          </w:p>
          <w:p w:rsidR="00C2505C" w:rsidRPr="00064C92" w:rsidRDefault="00C2505C" w:rsidP="00064C92">
            <w:pPr>
              <w:jc w:val="center"/>
              <w:rPr>
                <w:sz w:val="20"/>
                <w:szCs w:val="20"/>
              </w:rPr>
            </w:pPr>
          </w:p>
        </w:tc>
      </w:tr>
      <w:tr w:rsidR="009441FE" w:rsidRPr="00064C92" w:rsidTr="000639E7">
        <w:trPr>
          <w:cantSplit/>
          <w:trHeight w:val="2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right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15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110BF8" w:rsidRDefault="009441FE" w:rsidP="00064C92">
            <w:pPr>
              <w:ind w:firstLine="254"/>
              <w:jc w:val="both"/>
            </w:pPr>
            <w:r w:rsidRPr="00110BF8">
              <w:t xml:space="preserve">Тема 5.    Надежность РЭА </w:t>
            </w:r>
          </w:p>
          <w:p w:rsidR="009441FE" w:rsidRPr="00110BF8" w:rsidRDefault="009441FE" w:rsidP="00064C92">
            <w:pPr>
              <w:ind w:right="-29" w:firstLine="254"/>
              <w:jc w:val="both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both"/>
              <w:rPr>
                <w:sz w:val="20"/>
                <w:szCs w:val="20"/>
              </w:rPr>
            </w:pPr>
            <w:r w:rsidRPr="00064C92">
              <w:t xml:space="preserve">Пр. №10. Расчет </w:t>
            </w:r>
            <w:proofErr w:type="gramStart"/>
            <w:r w:rsidRPr="00064C92">
              <w:t>показателей  надежности</w:t>
            </w:r>
            <w:proofErr w:type="gramEnd"/>
            <w:r w:rsidRPr="00064C92">
              <w:t xml:space="preserve"> прибора</w:t>
            </w:r>
            <w:r w:rsidRPr="00064C92">
              <w:rPr>
                <w:sz w:val="28"/>
                <w:szCs w:val="28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3E21AB" w:rsidP="0006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</w:tr>
      <w:tr w:rsidR="009441FE" w:rsidRPr="00064C92" w:rsidTr="000639E7">
        <w:trPr>
          <w:cantSplit/>
          <w:trHeight w:val="39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right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lastRenderedPageBreak/>
              <w:t>16</w:t>
            </w:r>
          </w:p>
          <w:p w:rsidR="009441FE" w:rsidRPr="00064C92" w:rsidRDefault="009441FE" w:rsidP="00064C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110BF8" w:rsidRDefault="009441FE" w:rsidP="00064C92">
            <w:pPr>
              <w:ind w:right="-29" w:firstLine="197"/>
              <w:jc w:val="both"/>
            </w:pPr>
            <w:r w:rsidRPr="00110BF8">
              <w:t xml:space="preserve">Тема 5.  </w:t>
            </w:r>
            <w:r w:rsidR="00110BF8" w:rsidRPr="00110BF8">
              <w:t>Надежность РЭА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CB79B8" w:rsidP="0006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both"/>
            </w:pPr>
            <w:proofErr w:type="spellStart"/>
            <w:r w:rsidRPr="00064C92">
              <w:t>Пр</w:t>
            </w:r>
            <w:proofErr w:type="spellEnd"/>
            <w:r w:rsidRPr="00064C92">
              <w:t xml:space="preserve"> №11. Расчет показателе</w:t>
            </w:r>
            <w:r w:rsidR="003E21AB">
              <w:t xml:space="preserve"> </w:t>
            </w:r>
            <w:proofErr w:type="gramStart"/>
            <w:r w:rsidRPr="00064C92">
              <w:t>й  надежности</w:t>
            </w:r>
            <w:proofErr w:type="gramEnd"/>
            <w:r w:rsidRPr="00064C92">
              <w:t xml:space="preserve"> печатного узла </w:t>
            </w:r>
          </w:p>
          <w:p w:rsidR="009441FE" w:rsidRPr="00064C92" w:rsidRDefault="009441FE" w:rsidP="00064C92">
            <w:pPr>
              <w:jc w:val="both"/>
            </w:pPr>
            <w:r w:rsidRPr="00064C92">
              <w:t>Расчет ошибки выходного параметра методом максимума-минимума</w:t>
            </w:r>
          </w:p>
          <w:p w:rsidR="009441FE" w:rsidRPr="00064C92" w:rsidRDefault="009441FE" w:rsidP="00064C92">
            <w:pPr>
              <w:jc w:val="both"/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C2505C" w:rsidP="0006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C81A3B" w:rsidP="0006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</w:pPr>
            <w:r w:rsidRPr="00064C92">
              <w:t>КР</w:t>
            </w:r>
          </w:p>
          <w:p w:rsidR="009441FE" w:rsidRPr="00064C92" w:rsidRDefault="009441FE" w:rsidP="00064C92">
            <w:pPr>
              <w:jc w:val="center"/>
            </w:pPr>
            <w:r w:rsidRPr="00064C92">
              <w:t>ПКУ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</w:pPr>
            <w:r w:rsidRPr="00064C92">
              <w:t>30</w:t>
            </w:r>
          </w:p>
          <w:p w:rsidR="009441FE" w:rsidRPr="00064C92" w:rsidRDefault="009441FE" w:rsidP="00064C92">
            <w:pPr>
              <w:jc w:val="center"/>
            </w:pPr>
            <w:r w:rsidRPr="00064C92">
              <w:t>30</w:t>
            </w:r>
          </w:p>
        </w:tc>
      </w:tr>
      <w:tr w:rsidR="009441FE" w:rsidRPr="00064C92" w:rsidTr="000639E7">
        <w:trPr>
          <w:cantSplit/>
          <w:trHeight w:val="31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C2505C" w:rsidP="00064C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C2505C" w:rsidP="00064C92">
            <w:pPr>
              <w:ind w:right="-29"/>
              <w:jc w:val="both"/>
            </w:pPr>
            <w:r w:rsidRPr="00110BF8">
              <w:t>Тема 5.  Надежность РЭА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CB79B8" w:rsidP="00064C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05C" w:rsidRPr="00064C92" w:rsidRDefault="00C2505C" w:rsidP="00C2505C">
            <w:pPr>
              <w:jc w:val="both"/>
            </w:pPr>
            <w:proofErr w:type="spellStart"/>
            <w:r w:rsidRPr="00064C92">
              <w:t>Пр</w:t>
            </w:r>
            <w:proofErr w:type="spellEnd"/>
            <w:r w:rsidRPr="00064C92">
              <w:t xml:space="preserve"> №11. Расчет </w:t>
            </w:r>
            <w:proofErr w:type="gramStart"/>
            <w:r w:rsidRPr="00064C92">
              <w:t>показателей  надежности</w:t>
            </w:r>
            <w:proofErr w:type="gramEnd"/>
            <w:r w:rsidRPr="00064C92">
              <w:t xml:space="preserve"> печатного узла </w:t>
            </w:r>
          </w:p>
          <w:p w:rsidR="00C2505C" w:rsidRPr="00064C92" w:rsidRDefault="00C2505C" w:rsidP="00C2505C">
            <w:pPr>
              <w:jc w:val="both"/>
            </w:pPr>
            <w:r w:rsidRPr="00064C92">
              <w:t>Расчет ошибки выходного параметра методом максимума-минимума</w:t>
            </w:r>
          </w:p>
          <w:p w:rsidR="009441FE" w:rsidRPr="00064C92" w:rsidRDefault="009441FE" w:rsidP="00064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C2505C" w:rsidP="0006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/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C81A3B" w:rsidP="0006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AB" w:rsidRPr="00064C92" w:rsidRDefault="003E21AB" w:rsidP="003E21AB">
            <w:pPr>
              <w:jc w:val="center"/>
            </w:pPr>
            <w:r>
              <w:t>П</w:t>
            </w:r>
            <w:r w:rsidRPr="00064C92">
              <w:t>А</w:t>
            </w:r>
          </w:p>
          <w:p w:rsidR="009441FE" w:rsidRPr="00064C92" w:rsidRDefault="003E21AB" w:rsidP="003E21AB">
            <w:pPr>
              <w:jc w:val="center"/>
              <w:rPr>
                <w:sz w:val="20"/>
                <w:szCs w:val="20"/>
              </w:rPr>
            </w:pPr>
            <w:r w:rsidRPr="00064C92">
              <w:t>(зачет)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3E21AB" w:rsidP="00064C92">
            <w:pPr>
              <w:jc w:val="center"/>
              <w:rPr>
                <w:sz w:val="20"/>
                <w:szCs w:val="20"/>
              </w:rPr>
            </w:pPr>
            <w:r w:rsidRPr="00064C92">
              <w:t>40</w:t>
            </w:r>
          </w:p>
        </w:tc>
      </w:tr>
      <w:tr w:rsidR="009441FE" w:rsidRPr="00064C92" w:rsidTr="000639E7">
        <w:trPr>
          <w:cantSplit/>
          <w:trHeight w:val="27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C2505C" w:rsidP="00064C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1-17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41FE" w:rsidRPr="00064C92" w:rsidRDefault="00C2505C" w:rsidP="00064C92">
            <w:pPr>
              <w:ind w:right="-29"/>
              <w:jc w:val="both"/>
            </w:pPr>
            <w:r>
              <w:t>Выполнение курсовой работы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41FE" w:rsidRPr="00064C92" w:rsidRDefault="009441FE" w:rsidP="00064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41FE" w:rsidRPr="00064C92" w:rsidRDefault="009441FE" w:rsidP="00064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41FE" w:rsidRPr="00064C92" w:rsidRDefault="009441FE" w:rsidP="00064C92"/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C2505C" w:rsidP="0006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center"/>
            </w:pPr>
          </w:p>
        </w:tc>
      </w:tr>
      <w:tr w:rsidR="009441FE" w:rsidRPr="00064C92" w:rsidTr="000639E7">
        <w:trPr>
          <w:trHeight w:val="349"/>
          <w:jc w:val="center"/>
        </w:trPr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FE" w:rsidRPr="00064C92" w:rsidRDefault="009441FE" w:rsidP="00064C92">
            <w:pPr>
              <w:rPr>
                <w:sz w:val="20"/>
                <w:szCs w:val="20"/>
              </w:rPr>
            </w:pPr>
            <w:r w:rsidRPr="00064C92">
              <w:rPr>
                <w:b/>
                <w:sz w:val="20"/>
                <w:szCs w:val="20"/>
              </w:rPr>
              <w:t>Итого за 6 семестр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rPr>
                <w:b/>
                <w:szCs w:val="20"/>
              </w:rPr>
            </w:pPr>
            <w:r w:rsidRPr="00064C92">
              <w:rPr>
                <w:b/>
                <w:szCs w:val="20"/>
              </w:rPr>
              <w:t>3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center"/>
              <w:rPr>
                <w:b/>
                <w:szCs w:val="20"/>
              </w:rPr>
            </w:pPr>
            <w:r w:rsidRPr="00064C92">
              <w:rPr>
                <w:b/>
                <w:szCs w:val="20"/>
              </w:rPr>
              <w:t>3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both"/>
              <w:rPr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both"/>
              <w:rPr>
                <w:b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center"/>
              <w:rPr>
                <w:b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FE" w:rsidRPr="00064C92" w:rsidRDefault="009441FE" w:rsidP="00064C92">
            <w:pPr>
              <w:jc w:val="center"/>
              <w:rPr>
                <w:b/>
                <w:szCs w:val="20"/>
              </w:rPr>
            </w:pPr>
            <w:r w:rsidRPr="00064C92">
              <w:rPr>
                <w:b/>
                <w:szCs w:val="20"/>
              </w:rPr>
              <w:t>100</w:t>
            </w:r>
          </w:p>
        </w:tc>
      </w:tr>
    </w:tbl>
    <w:p w:rsidR="009441FE" w:rsidRPr="00064C92" w:rsidRDefault="009441FE" w:rsidP="00064C92">
      <w:pPr>
        <w:rPr>
          <w:sz w:val="20"/>
          <w:szCs w:val="20"/>
        </w:rPr>
      </w:pPr>
    </w:p>
    <w:p w:rsidR="009441FE" w:rsidRPr="00C81A3B" w:rsidRDefault="009441FE" w:rsidP="00C81A3B">
      <w:pPr>
        <w:ind w:firstLine="540"/>
        <w:jc w:val="both"/>
        <w:rPr>
          <w:sz w:val="20"/>
          <w:szCs w:val="20"/>
        </w:rPr>
      </w:pPr>
      <w:r w:rsidRPr="00C81A3B">
        <w:rPr>
          <w:sz w:val="20"/>
          <w:szCs w:val="20"/>
        </w:rPr>
        <w:t xml:space="preserve">ПКУ – </w:t>
      </w:r>
      <w:r w:rsidR="00C81A3B" w:rsidRPr="00C81A3B">
        <w:rPr>
          <w:sz w:val="20"/>
          <w:szCs w:val="20"/>
        </w:rPr>
        <w:t>промежуточный контроль успеваемости;</w:t>
      </w:r>
    </w:p>
    <w:p w:rsidR="009441FE" w:rsidRPr="00C81A3B" w:rsidRDefault="009441FE" w:rsidP="00C81A3B">
      <w:pPr>
        <w:ind w:firstLine="540"/>
        <w:jc w:val="both"/>
        <w:rPr>
          <w:sz w:val="20"/>
          <w:szCs w:val="20"/>
        </w:rPr>
      </w:pPr>
      <w:r w:rsidRPr="00C81A3B">
        <w:rPr>
          <w:sz w:val="20"/>
          <w:szCs w:val="20"/>
        </w:rPr>
        <w:t>КР – контрольная работа;</w:t>
      </w:r>
    </w:p>
    <w:p w:rsidR="009441FE" w:rsidRPr="00C81A3B" w:rsidRDefault="00C81A3B" w:rsidP="00C81A3B">
      <w:pPr>
        <w:ind w:firstLine="540"/>
        <w:rPr>
          <w:sz w:val="20"/>
          <w:szCs w:val="20"/>
        </w:rPr>
      </w:pPr>
      <w:r>
        <w:rPr>
          <w:sz w:val="20"/>
          <w:szCs w:val="20"/>
        </w:rPr>
        <w:t>ПА – (зачет) п</w:t>
      </w:r>
      <w:r w:rsidRPr="00C81A3B">
        <w:rPr>
          <w:sz w:val="20"/>
          <w:szCs w:val="20"/>
        </w:rPr>
        <w:t>ромежуточная аттестация</w:t>
      </w:r>
    </w:p>
    <w:p w:rsidR="00C81A3B" w:rsidRDefault="00C81A3B" w:rsidP="00064C92">
      <w:pPr>
        <w:ind w:firstLine="708"/>
        <w:jc w:val="both"/>
        <w:rPr>
          <w:sz w:val="20"/>
          <w:szCs w:val="20"/>
        </w:rPr>
      </w:pPr>
    </w:p>
    <w:p w:rsidR="009441FE" w:rsidRPr="00064C92" w:rsidRDefault="009441FE" w:rsidP="00064C92">
      <w:pPr>
        <w:ind w:firstLine="708"/>
        <w:jc w:val="both"/>
        <w:rPr>
          <w:sz w:val="20"/>
          <w:szCs w:val="20"/>
        </w:rPr>
      </w:pPr>
      <w:r w:rsidRPr="00064C92">
        <w:rPr>
          <w:sz w:val="20"/>
          <w:szCs w:val="20"/>
        </w:rPr>
        <w:t xml:space="preserve">Итоговая оценка определяется в соответствии с таблицами: </w:t>
      </w:r>
    </w:p>
    <w:p w:rsidR="009441FE" w:rsidRPr="00064C92" w:rsidRDefault="009441FE" w:rsidP="00064C92">
      <w:pPr>
        <w:ind w:firstLine="708"/>
        <w:rPr>
          <w:sz w:val="20"/>
          <w:szCs w:val="20"/>
        </w:rPr>
      </w:pPr>
      <w:r w:rsidRPr="00064C92">
        <w:rPr>
          <w:sz w:val="20"/>
          <w:szCs w:val="20"/>
        </w:rPr>
        <w:t>Зачет</w:t>
      </w:r>
    </w:p>
    <w:tbl>
      <w:tblPr>
        <w:tblW w:w="3546" w:type="pct"/>
        <w:tblInd w:w="14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3616"/>
        <w:gridCol w:w="4085"/>
      </w:tblGrid>
      <w:tr w:rsidR="009441FE" w:rsidRPr="00064C92" w:rsidTr="000639E7">
        <w:tc>
          <w:tcPr>
            <w:tcW w:w="1397" w:type="pct"/>
            <w:tcBorders>
              <w:top w:val="single" w:sz="12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Оценка</w:t>
            </w:r>
          </w:p>
        </w:tc>
        <w:tc>
          <w:tcPr>
            <w:tcW w:w="1692" w:type="pct"/>
            <w:tcBorders>
              <w:top w:val="single" w:sz="12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Зачтено</w:t>
            </w:r>
          </w:p>
        </w:tc>
        <w:tc>
          <w:tcPr>
            <w:tcW w:w="1911" w:type="pct"/>
            <w:tcBorders>
              <w:top w:val="single" w:sz="12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Не зачтено</w:t>
            </w:r>
          </w:p>
        </w:tc>
      </w:tr>
      <w:tr w:rsidR="009441FE" w:rsidRPr="00064C92" w:rsidTr="000639E7">
        <w:tc>
          <w:tcPr>
            <w:tcW w:w="1397" w:type="pct"/>
            <w:tcBorders>
              <w:bottom w:val="single" w:sz="12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Баллы</w:t>
            </w:r>
          </w:p>
        </w:tc>
        <w:tc>
          <w:tcPr>
            <w:tcW w:w="1692" w:type="pct"/>
            <w:tcBorders>
              <w:bottom w:val="single" w:sz="12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51-100</w:t>
            </w:r>
          </w:p>
        </w:tc>
        <w:tc>
          <w:tcPr>
            <w:tcW w:w="1911" w:type="pct"/>
            <w:tcBorders>
              <w:bottom w:val="single" w:sz="12" w:space="0" w:color="auto"/>
            </w:tcBorders>
            <w:vAlign w:val="center"/>
          </w:tcPr>
          <w:p w:rsidR="009441FE" w:rsidRPr="00064C92" w:rsidRDefault="009441FE" w:rsidP="00064C92">
            <w:pPr>
              <w:jc w:val="center"/>
              <w:rPr>
                <w:sz w:val="20"/>
                <w:szCs w:val="20"/>
              </w:rPr>
            </w:pPr>
            <w:r w:rsidRPr="00064C92">
              <w:rPr>
                <w:sz w:val="20"/>
                <w:szCs w:val="20"/>
              </w:rPr>
              <w:t>0-50</w:t>
            </w:r>
          </w:p>
        </w:tc>
      </w:tr>
    </w:tbl>
    <w:p w:rsidR="009441FE" w:rsidRDefault="009441FE" w:rsidP="00064C92">
      <w:pPr>
        <w:rPr>
          <w:sz w:val="20"/>
          <w:szCs w:val="20"/>
        </w:rPr>
      </w:pPr>
    </w:p>
    <w:p w:rsidR="009441FE" w:rsidRDefault="009441FE" w:rsidP="00064C92">
      <w:pPr>
        <w:rPr>
          <w:sz w:val="20"/>
          <w:szCs w:val="20"/>
        </w:rPr>
      </w:pPr>
    </w:p>
    <w:p w:rsidR="009441FE" w:rsidRDefault="009441FE" w:rsidP="00756BBA">
      <w:pPr>
        <w:widowControl w:val="0"/>
        <w:ind w:firstLine="540"/>
        <w:jc w:val="both"/>
        <w:rPr>
          <w:b/>
        </w:rPr>
      </w:pPr>
    </w:p>
    <w:p w:rsidR="009441FE" w:rsidRDefault="009441FE" w:rsidP="00756BBA">
      <w:pPr>
        <w:widowControl w:val="0"/>
        <w:ind w:firstLine="540"/>
        <w:jc w:val="both"/>
        <w:rPr>
          <w:b/>
        </w:rPr>
      </w:pPr>
    </w:p>
    <w:p w:rsidR="009441FE" w:rsidRDefault="009441FE" w:rsidP="00756BBA">
      <w:pPr>
        <w:widowControl w:val="0"/>
        <w:ind w:firstLine="540"/>
        <w:jc w:val="both"/>
        <w:rPr>
          <w:b/>
        </w:rPr>
        <w:sectPr w:rsidR="009441FE" w:rsidSect="00064C92">
          <w:pgSz w:w="16838" w:h="11906" w:orient="landscape"/>
          <w:pgMar w:top="851" w:right="851" w:bottom="1701" w:left="1134" w:header="1077" w:footer="340" w:gutter="0"/>
          <w:cols w:space="708"/>
          <w:titlePg/>
          <w:docGrid w:linePitch="360"/>
        </w:sectPr>
      </w:pPr>
    </w:p>
    <w:p w:rsidR="009441FE" w:rsidRPr="00624AE0" w:rsidRDefault="009441FE" w:rsidP="00917B2C">
      <w:pPr>
        <w:widowControl w:val="0"/>
        <w:ind w:firstLine="709"/>
        <w:jc w:val="both"/>
        <w:rPr>
          <w:b/>
          <w:color w:val="FF0000"/>
          <w:sz w:val="10"/>
          <w:szCs w:val="10"/>
        </w:rPr>
      </w:pPr>
    </w:p>
    <w:p w:rsidR="009441FE" w:rsidRPr="00624AE0" w:rsidRDefault="009441FE" w:rsidP="00917B2C">
      <w:pPr>
        <w:ind w:firstLine="709"/>
        <w:jc w:val="both"/>
        <w:rPr>
          <w:b/>
          <w:color w:val="FF0000"/>
        </w:rPr>
      </w:pPr>
      <w:r w:rsidRPr="00624AE0">
        <w:rPr>
          <w:b/>
          <w:color w:val="FF0000"/>
        </w:rPr>
        <w:t>2.3 Требования к курсовой работе</w:t>
      </w:r>
    </w:p>
    <w:p w:rsidR="009441FE" w:rsidRPr="00624AE0" w:rsidRDefault="009441FE" w:rsidP="00917B2C">
      <w:pPr>
        <w:pStyle w:val="12"/>
        <w:shd w:val="clear" w:color="auto" w:fill="FFFFFF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41FE" w:rsidRPr="00624AE0" w:rsidRDefault="009441FE" w:rsidP="00917B2C">
      <w:pPr>
        <w:ind w:firstLine="709"/>
        <w:jc w:val="both"/>
        <w:rPr>
          <w:color w:val="FF0000"/>
        </w:rPr>
      </w:pPr>
      <w:r w:rsidRPr="00624AE0">
        <w:rPr>
          <w:color w:val="FF0000"/>
        </w:rPr>
        <w:t>Целью курсовой работы является приобретение навыков в разработке конструкторской документации на электронный узел.</w:t>
      </w:r>
    </w:p>
    <w:p w:rsidR="009441FE" w:rsidRPr="00624AE0" w:rsidRDefault="009441FE" w:rsidP="00917B2C">
      <w:pPr>
        <w:ind w:firstLine="709"/>
        <w:jc w:val="both"/>
        <w:rPr>
          <w:color w:val="FF0000"/>
        </w:rPr>
      </w:pPr>
      <w:r w:rsidRPr="00624AE0">
        <w:rPr>
          <w:color w:val="FF0000"/>
        </w:rPr>
        <w:t>На выполнение курсовой работы отводится 40 часов, 1 зачетная единица.</w:t>
      </w:r>
    </w:p>
    <w:p w:rsidR="009441FE" w:rsidRPr="00624AE0" w:rsidRDefault="009441FE" w:rsidP="00917B2C">
      <w:pPr>
        <w:ind w:firstLine="709"/>
        <w:jc w:val="both"/>
        <w:rPr>
          <w:color w:val="FF0000"/>
        </w:rPr>
      </w:pPr>
      <w:r w:rsidRPr="00624AE0">
        <w:rPr>
          <w:color w:val="FF0000"/>
        </w:rPr>
        <w:t xml:space="preserve">В </w:t>
      </w:r>
      <w:proofErr w:type="gramStart"/>
      <w:r w:rsidRPr="00624AE0">
        <w:rPr>
          <w:color w:val="FF0000"/>
        </w:rPr>
        <w:t>качестве  задания</w:t>
      </w:r>
      <w:proofErr w:type="gramEnd"/>
      <w:r w:rsidRPr="00624AE0">
        <w:rPr>
          <w:color w:val="FF0000"/>
        </w:rPr>
        <w:t xml:space="preserve"> по  курсовой работе  студентам выдаются электрическая принципиальная схема устройства. На основании выданной схемы студентам необходимо провести анализ данной схемы, произвести замену устаревших радиоэлементов на современные, разработать сборочный чертеж узла и печатную плату узла, произвести расчет надежности разработанной платы. Разработать общий вид устройства. </w:t>
      </w:r>
    </w:p>
    <w:p w:rsidR="009441FE" w:rsidRPr="00624AE0" w:rsidRDefault="009441FE" w:rsidP="00917B2C">
      <w:pPr>
        <w:ind w:firstLine="709"/>
        <w:rPr>
          <w:color w:val="FF0000"/>
        </w:rPr>
      </w:pPr>
      <w:r w:rsidRPr="00624AE0">
        <w:rPr>
          <w:color w:val="FF0000"/>
        </w:rPr>
        <w:t xml:space="preserve">Курсовая работа состоит из графической части 2-3 листа формата А3 и пояснительной записки 15-20 листов. Графическая </w:t>
      </w:r>
      <w:proofErr w:type="gramStart"/>
      <w:r w:rsidRPr="00624AE0">
        <w:rPr>
          <w:color w:val="FF0000"/>
        </w:rPr>
        <w:t>часть  содержит</w:t>
      </w:r>
      <w:proofErr w:type="gramEnd"/>
      <w:r w:rsidRPr="00624AE0">
        <w:rPr>
          <w:color w:val="FF0000"/>
        </w:rPr>
        <w:t xml:space="preserve">  электрическую  принципиальную схему устройства, чертеж печатной платы, сборочный  чертеж платы. </w:t>
      </w:r>
    </w:p>
    <w:p w:rsidR="009441FE" w:rsidRPr="00064C92" w:rsidRDefault="009441FE" w:rsidP="00917B2C">
      <w:pPr>
        <w:ind w:firstLine="709"/>
        <w:jc w:val="both"/>
      </w:pPr>
      <w:proofErr w:type="gramStart"/>
      <w:r w:rsidRPr="00624AE0">
        <w:rPr>
          <w:color w:val="FF0000"/>
        </w:rPr>
        <w:t>Примерное  содержание</w:t>
      </w:r>
      <w:proofErr w:type="gramEnd"/>
      <w:r w:rsidRPr="00624AE0">
        <w:rPr>
          <w:color w:val="FF0000"/>
        </w:rPr>
        <w:t xml:space="preserve">  пояснительной записки. Введение. Описание работы электрической принципиальной схемы. </w:t>
      </w:r>
      <w:proofErr w:type="gramStart"/>
      <w:r w:rsidRPr="00624AE0">
        <w:rPr>
          <w:color w:val="FF0000"/>
        </w:rPr>
        <w:t>Выбор  радиоэлементов</w:t>
      </w:r>
      <w:proofErr w:type="gramEnd"/>
      <w:r w:rsidRPr="00624AE0">
        <w:rPr>
          <w:color w:val="FF0000"/>
        </w:rPr>
        <w:t>. Расчет</w:t>
      </w:r>
      <w:r w:rsidRPr="00064C92">
        <w:t xml:space="preserve"> посадочных мест и отверстий на печатной плате. Компоновка радиоэлементов на плате. Выбор класса плотности печатного рисунка и толщины проводящего слоя. </w:t>
      </w:r>
      <w:proofErr w:type="gramStart"/>
      <w:r w:rsidRPr="00064C92">
        <w:t>Разработка  печатной</w:t>
      </w:r>
      <w:proofErr w:type="gramEnd"/>
      <w:r w:rsidRPr="00064C92">
        <w:t xml:space="preserve"> платы. Расчет надежности печатной платы. Выводы.</w:t>
      </w:r>
    </w:p>
    <w:p w:rsidR="009441FE" w:rsidRPr="00064C92" w:rsidRDefault="009441FE" w:rsidP="00064C92">
      <w:pPr>
        <w:widowControl w:val="0"/>
        <w:shd w:val="clear" w:color="auto" w:fill="FFFFFF"/>
        <w:ind w:firstLine="709"/>
        <w:jc w:val="both"/>
        <w:rPr>
          <w:szCs w:val="20"/>
        </w:rPr>
      </w:pPr>
      <w:r w:rsidRPr="00064C92">
        <w:rPr>
          <w:szCs w:val="20"/>
        </w:rPr>
        <w:t>Разбивка этапов выполнения курсовой работы, определение количества минимальных и максимальных баллов за каждый из них производится преподавателем. Примерный перечень этапов выполнения курсовой работы и количества баллов за каждый из них представлен в таблице.</w:t>
      </w:r>
    </w:p>
    <w:p w:rsidR="009441FE" w:rsidRPr="00064C92" w:rsidRDefault="009441FE" w:rsidP="00064C92">
      <w:pPr>
        <w:widowControl w:val="0"/>
        <w:shd w:val="clear" w:color="auto" w:fill="FFFFFF"/>
        <w:ind w:firstLine="709"/>
        <w:jc w:val="both"/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5158"/>
        <w:gridCol w:w="2034"/>
        <w:gridCol w:w="2137"/>
      </w:tblGrid>
      <w:tr w:rsidR="009441FE" w:rsidRPr="00064C92" w:rsidTr="000639E7">
        <w:trPr>
          <w:jc w:val="center"/>
        </w:trPr>
        <w:tc>
          <w:tcPr>
            <w:tcW w:w="52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№</w:t>
            </w:r>
          </w:p>
        </w:tc>
        <w:tc>
          <w:tcPr>
            <w:tcW w:w="5158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Этап выполнения</w:t>
            </w:r>
          </w:p>
        </w:tc>
        <w:tc>
          <w:tcPr>
            <w:tcW w:w="203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Мин. балл</w:t>
            </w:r>
          </w:p>
        </w:tc>
        <w:tc>
          <w:tcPr>
            <w:tcW w:w="2137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Макс. балл</w:t>
            </w:r>
          </w:p>
        </w:tc>
      </w:tr>
      <w:tr w:rsidR="009441FE" w:rsidRPr="00064C92" w:rsidTr="000639E7">
        <w:trPr>
          <w:jc w:val="center"/>
        </w:trPr>
        <w:tc>
          <w:tcPr>
            <w:tcW w:w="52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5158" w:type="dxa"/>
          </w:tcPr>
          <w:p w:rsidR="009441FE" w:rsidRPr="00064C92" w:rsidRDefault="009441FE" w:rsidP="00064C92">
            <w:pPr>
              <w:widowControl w:val="0"/>
              <w:rPr>
                <w:szCs w:val="20"/>
              </w:rPr>
            </w:pPr>
            <w:r w:rsidRPr="00064C92">
              <w:rPr>
                <w:szCs w:val="20"/>
              </w:rPr>
              <w:t>Модуль 1</w:t>
            </w:r>
          </w:p>
        </w:tc>
        <w:tc>
          <w:tcPr>
            <w:tcW w:w="203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2137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</w:p>
        </w:tc>
      </w:tr>
      <w:tr w:rsidR="009441FE" w:rsidRPr="00064C92" w:rsidTr="000639E7">
        <w:trPr>
          <w:jc w:val="center"/>
        </w:trPr>
        <w:tc>
          <w:tcPr>
            <w:tcW w:w="52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1</w:t>
            </w:r>
          </w:p>
        </w:tc>
        <w:tc>
          <w:tcPr>
            <w:tcW w:w="5158" w:type="dxa"/>
          </w:tcPr>
          <w:p w:rsidR="009441FE" w:rsidRPr="00064C92" w:rsidRDefault="009441FE" w:rsidP="00064C92">
            <w:pPr>
              <w:widowControl w:val="0"/>
              <w:rPr>
                <w:szCs w:val="20"/>
              </w:rPr>
            </w:pPr>
            <w:r w:rsidRPr="00064C92">
              <w:rPr>
                <w:szCs w:val="20"/>
              </w:rPr>
              <w:t xml:space="preserve">Анализ схемы и выбор радиоэлементов. </w:t>
            </w:r>
          </w:p>
        </w:tc>
        <w:tc>
          <w:tcPr>
            <w:tcW w:w="203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3</w:t>
            </w:r>
          </w:p>
        </w:tc>
        <w:tc>
          <w:tcPr>
            <w:tcW w:w="2137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4</w:t>
            </w:r>
          </w:p>
        </w:tc>
      </w:tr>
      <w:tr w:rsidR="009441FE" w:rsidRPr="00064C92" w:rsidTr="000639E7">
        <w:trPr>
          <w:jc w:val="center"/>
        </w:trPr>
        <w:tc>
          <w:tcPr>
            <w:tcW w:w="52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2</w:t>
            </w:r>
          </w:p>
        </w:tc>
        <w:tc>
          <w:tcPr>
            <w:tcW w:w="5158" w:type="dxa"/>
          </w:tcPr>
          <w:p w:rsidR="009441FE" w:rsidRPr="00064C92" w:rsidRDefault="009441FE" w:rsidP="00064C92">
            <w:pPr>
              <w:widowControl w:val="0"/>
              <w:jc w:val="both"/>
              <w:rPr>
                <w:szCs w:val="20"/>
              </w:rPr>
            </w:pPr>
            <w:r w:rsidRPr="00064C92">
              <w:rPr>
                <w:szCs w:val="20"/>
              </w:rPr>
              <w:t>Расчет посадочных мест радиоэлементов</w:t>
            </w:r>
          </w:p>
        </w:tc>
        <w:tc>
          <w:tcPr>
            <w:tcW w:w="203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3</w:t>
            </w:r>
          </w:p>
        </w:tc>
        <w:tc>
          <w:tcPr>
            <w:tcW w:w="2137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5</w:t>
            </w:r>
          </w:p>
        </w:tc>
      </w:tr>
      <w:tr w:rsidR="009441FE" w:rsidRPr="00064C92" w:rsidTr="000639E7">
        <w:trPr>
          <w:jc w:val="center"/>
        </w:trPr>
        <w:tc>
          <w:tcPr>
            <w:tcW w:w="52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3</w:t>
            </w:r>
          </w:p>
        </w:tc>
        <w:tc>
          <w:tcPr>
            <w:tcW w:w="5158" w:type="dxa"/>
          </w:tcPr>
          <w:p w:rsidR="009441FE" w:rsidRPr="00064C92" w:rsidRDefault="009441FE" w:rsidP="00064C92">
            <w:pPr>
              <w:widowControl w:val="0"/>
              <w:jc w:val="both"/>
              <w:rPr>
                <w:szCs w:val="20"/>
              </w:rPr>
            </w:pPr>
            <w:r w:rsidRPr="00064C92">
              <w:rPr>
                <w:szCs w:val="20"/>
              </w:rPr>
              <w:t xml:space="preserve">Расчет монтажных отверстий и контактных площадок </w:t>
            </w:r>
          </w:p>
        </w:tc>
        <w:tc>
          <w:tcPr>
            <w:tcW w:w="203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3</w:t>
            </w:r>
          </w:p>
        </w:tc>
        <w:tc>
          <w:tcPr>
            <w:tcW w:w="2137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5</w:t>
            </w:r>
          </w:p>
        </w:tc>
      </w:tr>
      <w:tr w:rsidR="009441FE" w:rsidRPr="00064C92" w:rsidTr="000639E7">
        <w:trPr>
          <w:jc w:val="center"/>
        </w:trPr>
        <w:tc>
          <w:tcPr>
            <w:tcW w:w="52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4</w:t>
            </w:r>
          </w:p>
        </w:tc>
        <w:tc>
          <w:tcPr>
            <w:tcW w:w="5158" w:type="dxa"/>
          </w:tcPr>
          <w:p w:rsidR="009441FE" w:rsidRPr="00064C92" w:rsidRDefault="009441FE" w:rsidP="00064C92">
            <w:pPr>
              <w:widowControl w:val="0"/>
              <w:jc w:val="both"/>
              <w:rPr>
                <w:szCs w:val="20"/>
              </w:rPr>
            </w:pPr>
            <w:r w:rsidRPr="00064C92">
              <w:rPr>
                <w:szCs w:val="20"/>
              </w:rPr>
              <w:t>Выбор материала основания и толщины проводящего слоя. Размещение радиоэлементов на поле печатной платы.</w:t>
            </w:r>
          </w:p>
        </w:tc>
        <w:tc>
          <w:tcPr>
            <w:tcW w:w="203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4</w:t>
            </w:r>
          </w:p>
        </w:tc>
        <w:tc>
          <w:tcPr>
            <w:tcW w:w="2137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6</w:t>
            </w:r>
          </w:p>
        </w:tc>
      </w:tr>
      <w:tr w:rsidR="009441FE" w:rsidRPr="00064C92" w:rsidTr="000639E7">
        <w:trPr>
          <w:jc w:val="center"/>
        </w:trPr>
        <w:tc>
          <w:tcPr>
            <w:tcW w:w="52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5158" w:type="dxa"/>
          </w:tcPr>
          <w:p w:rsidR="009441FE" w:rsidRPr="00064C92" w:rsidRDefault="009441FE" w:rsidP="00064C92">
            <w:pPr>
              <w:widowControl w:val="0"/>
              <w:jc w:val="both"/>
              <w:rPr>
                <w:szCs w:val="20"/>
              </w:rPr>
            </w:pPr>
            <w:r w:rsidRPr="00064C92">
              <w:rPr>
                <w:szCs w:val="20"/>
              </w:rPr>
              <w:t>Модуль 2</w:t>
            </w:r>
          </w:p>
        </w:tc>
        <w:tc>
          <w:tcPr>
            <w:tcW w:w="203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2137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</w:p>
        </w:tc>
      </w:tr>
      <w:tr w:rsidR="009441FE" w:rsidRPr="00064C92" w:rsidTr="000639E7">
        <w:trPr>
          <w:jc w:val="center"/>
        </w:trPr>
        <w:tc>
          <w:tcPr>
            <w:tcW w:w="52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4</w:t>
            </w:r>
          </w:p>
        </w:tc>
        <w:tc>
          <w:tcPr>
            <w:tcW w:w="5158" w:type="dxa"/>
          </w:tcPr>
          <w:p w:rsidR="009441FE" w:rsidRPr="00064C92" w:rsidRDefault="009441FE" w:rsidP="00064C92">
            <w:pPr>
              <w:widowControl w:val="0"/>
              <w:jc w:val="both"/>
              <w:rPr>
                <w:szCs w:val="20"/>
              </w:rPr>
            </w:pPr>
            <w:r w:rsidRPr="00064C92">
              <w:rPr>
                <w:szCs w:val="20"/>
              </w:rPr>
              <w:t>Разработка рисунка печатной платы.</w:t>
            </w:r>
          </w:p>
        </w:tc>
        <w:tc>
          <w:tcPr>
            <w:tcW w:w="203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8</w:t>
            </w:r>
          </w:p>
        </w:tc>
        <w:tc>
          <w:tcPr>
            <w:tcW w:w="2137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10</w:t>
            </w:r>
          </w:p>
        </w:tc>
      </w:tr>
      <w:tr w:rsidR="009441FE" w:rsidRPr="00064C92" w:rsidTr="000639E7">
        <w:trPr>
          <w:jc w:val="center"/>
        </w:trPr>
        <w:tc>
          <w:tcPr>
            <w:tcW w:w="52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5</w:t>
            </w:r>
          </w:p>
        </w:tc>
        <w:tc>
          <w:tcPr>
            <w:tcW w:w="5158" w:type="dxa"/>
          </w:tcPr>
          <w:p w:rsidR="009441FE" w:rsidRPr="00064C92" w:rsidRDefault="009441FE" w:rsidP="00064C92">
            <w:pPr>
              <w:widowControl w:val="0"/>
              <w:jc w:val="both"/>
              <w:rPr>
                <w:szCs w:val="20"/>
              </w:rPr>
            </w:pPr>
            <w:r w:rsidRPr="00064C92">
              <w:rPr>
                <w:szCs w:val="20"/>
              </w:rPr>
              <w:t>Разработка сборочного чертежа печатного узла</w:t>
            </w:r>
          </w:p>
        </w:tc>
        <w:tc>
          <w:tcPr>
            <w:tcW w:w="203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4</w:t>
            </w:r>
          </w:p>
        </w:tc>
        <w:tc>
          <w:tcPr>
            <w:tcW w:w="2137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10</w:t>
            </w:r>
          </w:p>
        </w:tc>
      </w:tr>
      <w:tr w:rsidR="009441FE" w:rsidRPr="00064C92" w:rsidTr="000639E7">
        <w:trPr>
          <w:jc w:val="center"/>
        </w:trPr>
        <w:tc>
          <w:tcPr>
            <w:tcW w:w="52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6</w:t>
            </w:r>
          </w:p>
        </w:tc>
        <w:tc>
          <w:tcPr>
            <w:tcW w:w="5158" w:type="dxa"/>
          </w:tcPr>
          <w:p w:rsidR="009441FE" w:rsidRPr="00064C92" w:rsidRDefault="009441FE" w:rsidP="00064C92">
            <w:pPr>
              <w:widowControl w:val="0"/>
              <w:jc w:val="both"/>
              <w:rPr>
                <w:szCs w:val="20"/>
              </w:rPr>
            </w:pPr>
            <w:r w:rsidRPr="00064C92">
              <w:rPr>
                <w:szCs w:val="20"/>
              </w:rPr>
              <w:t>Расчет надежности печатного узла</w:t>
            </w:r>
          </w:p>
        </w:tc>
        <w:tc>
          <w:tcPr>
            <w:tcW w:w="203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5</w:t>
            </w:r>
          </w:p>
        </w:tc>
        <w:tc>
          <w:tcPr>
            <w:tcW w:w="2137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10</w:t>
            </w:r>
          </w:p>
        </w:tc>
      </w:tr>
      <w:tr w:rsidR="009441FE" w:rsidRPr="00064C92" w:rsidTr="000639E7">
        <w:trPr>
          <w:jc w:val="center"/>
        </w:trPr>
        <w:tc>
          <w:tcPr>
            <w:tcW w:w="52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7</w:t>
            </w:r>
          </w:p>
        </w:tc>
        <w:tc>
          <w:tcPr>
            <w:tcW w:w="5158" w:type="dxa"/>
          </w:tcPr>
          <w:p w:rsidR="009441FE" w:rsidRPr="00064C92" w:rsidRDefault="009441FE" w:rsidP="00064C92">
            <w:pPr>
              <w:widowControl w:val="0"/>
              <w:jc w:val="both"/>
              <w:rPr>
                <w:szCs w:val="20"/>
              </w:rPr>
            </w:pPr>
            <w:r w:rsidRPr="00064C92">
              <w:rPr>
                <w:szCs w:val="20"/>
              </w:rPr>
              <w:t>Разработка конструкторской документации на печатный узел, оформления пояснительной записки.</w:t>
            </w:r>
          </w:p>
        </w:tc>
        <w:tc>
          <w:tcPr>
            <w:tcW w:w="203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6</w:t>
            </w:r>
          </w:p>
        </w:tc>
        <w:tc>
          <w:tcPr>
            <w:tcW w:w="2137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  <w:r w:rsidRPr="00064C92">
              <w:rPr>
                <w:szCs w:val="20"/>
              </w:rPr>
              <w:t>10</w:t>
            </w:r>
          </w:p>
        </w:tc>
      </w:tr>
      <w:tr w:rsidR="009441FE" w:rsidRPr="00064C92" w:rsidTr="00917B2C">
        <w:trPr>
          <w:trHeight w:val="308"/>
          <w:jc w:val="center"/>
        </w:trPr>
        <w:tc>
          <w:tcPr>
            <w:tcW w:w="52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5158" w:type="dxa"/>
          </w:tcPr>
          <w:p w:rsidR="009441FE" w:rsidRPr="006D628C" w:rsidRDefault="009441FE" w:rsidP="00917B2C">
            <w:pPr>
              <w:widowControl w:val="0"/>
              <w:jc w:val="both"/>
              <w:rPr>
                <w:b/>
                <w:szCs w:val="20"/>
              </w:rPr>
            </w:pPr>
            <w:r w:rsidRPr="00064C92">
              <w:rPr>
                <w:b/>
                <w:szCs w:val="20"/>
              </w:rPr>
              <w:t>Итого за выполнение курсовой работы</w:t>
            </w:r>
          </w:p>
        </w:tc>
        <w:tc>
          <w:tcPr>
            <w:tcW w:w="2034" w:type="dxa"/>
          </w:tcPr>
          <w:p w:rsidR="009441FE" w:rsidRPr="00064C92" w:rsidRDefault="009441FE" w:rsidP="00064C92">
            <w:pPr>
              <w:widowControl w:val="0"/>
              <w:jc w:val="center"/>
              <w:rPr>
                <w:b/>
                <w:szCs w:val="20"/>
              </w:rPr>
            </w:pPr>
            <w:r w:rsidRPr="00064C92">
              <w:rPr>
                <w:b/>
                <w:szCs w:val="20"/>
              </w:rPr>
              <w:t>36</w:t>
            </w:r>
          </w:p>
        </w:tc>
        <w:tc>
          <w:tcPr>
            <w:tcW w:w="2137" w:type="dxa"/>
          </w:tcPr>
          <w:p w:rsidR="009441FE" w:rsidRPr="00064C92" w:rsidRDefault="009441FE" w:rsidP="00064C92">
            <w:pPr>
              <w:widowControl w:val="0"/>
              <w:jc w:val="center"/>
              <w:rPr>
                <w:b/>
                <w:szCs w:val="20"/>
              </w:rPr>
            </w:pPr>
            <w:r w:rsidRPr="00064C92">
              <w:rPr>
                <w:b/>
                <w:szCs w:val="20"/>
              </w:rPr>
              <w:t>60</w:t>
            </w:r>
          </w:p>
        </w:tc>
      </w:tr>
      <w:tr w:rsidR="009441FE" w:rsidRPr="00064C92" w:rsidTr="000639E7">
        <w:trPr>
          <w:trHeight w:val="93"/>
          <w:jc w:val="center"/>
        </w:trPr>
        <w:tc>
          <w:tcPr>
            <w:tcW w:w="524" w:type="dxa"/>
          </w:tcPr>
          <w:p w:rsidR="009441FE" w:rsidRPr="00064C92" w:rsidRDefault="009441FE" w:rsidP="00064C92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5158" w:type="dxa"/>
          </w:tcPr>
          <w:p w:rsidR="009441FE" w:rsidRPr="00064C92" w:rsidRDefault="009441FE" w:rsidP="00917B2C">
            <w:pPr>
              <w:widowControl w:val="0"/>
              <w:jc w:val="both"/>
              <w:rPr>
                <w:b/>
                <w:szCs w:val="20"/>
                <w:lang w:val="en-US"/>
              </w:rPr>
            </w:pPr>
            <w:r w:rsidRPr="00064C92">
              <w:rPr>
                <w:b/>
                <w:szCs w:val="20"/>
              </w:rPr>
              <w:t>Защита курсовой работы</w:t>
            </w:r>
          </w:p>
        </w:tc>
        <w:tc>
          <w:tcPr>
            <w:tcW w:w="2034" w:type="dxa"/>
          </w:tcPr>
          <w:p w:rsidR="009441FE" w:rsidRPr="00064C92" w:rsidRDefault="009441FE" w:rsidP="00064C92">
            <w:pPr>
              <w:widowControl w:val="0"/>
              <w:jc w:val="center"/>
              <w:rPr>
                <w:b/>
                <w:szCs w:val="20"/>
              </w:rPr>
            </w:pPr>
            <w:r w:rsidRPr="00064C92">
              <w:rPr>
                <w:b/>
                <w:szCs w:val="20"/>
              </w:rPr>
              <w:t>15</w:t>
            </w:r>
          </w:p>
        </w:tc>
        <w:tc>
          <w:tcPr>
            <w:tcW w:w="2137" w:type="dxa"/>
          </w:tcPr>
          <w:p w:rsidR="009441FE" w:rsidRPr="00064C92" w:rsidRDefault="009441FE" w:rsidP="00064C92">
            <w:pPr>
              <w:widowControl w:val="0"/>
              <w:jc w:val="center"/>
              <w:rPr>
                <w:b/>
                <w:szCs w:val="20"/>
              </w:rPr>
            </w:pPr>
            <w:r w:rsidRPr="00064C92">
              <w:rPr>
                <w:b/>
                <w:szCs w:val="20"/>
              </w:rPr>
              <w:t>40</w:t>
            </w:r>
          </w:p>
        </w:tc>
      </w:tr>
    </w:tbl>
    <w:p w:rsidR="009441FE" w:rsidRDefault="009441FE" w:rsidP="398FFEBD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41FE" w:rsidRDefault="009441FE" w:rsidP="398FFEBD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sz w:val="24"/>
          <w:szCs w:val="24"/>
        </w:rPr>
        <w:t>Итоговая оценка курсов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6F0B5D">
        <w:rPr>
          <w:rFonts w:ascii="Times New Roman" w:hAnsi="Times New Roman"/>
          <w:sz w:val="24"/>
          <w:szCs w:val="24"/>
        </w:rPr>
        <w:t xml:space="preserve">работы представляет собой сумму баллов за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6F0B5D">
        <w:rPr>
          <w:rFonts w:ascii="Times New Roman" w:hAnsi="Times New Roman"/>
          <w:sz w:val="24"/>
          <w:szCs w:val="24"/>
        </w:rPr>
        <w:t>выполнение и защиту и выставляется в соответствии с</w:t>
      </w:r>
      <w:r>
        <w:rPr>
          <w:rFonts w:ascii="Times New Roman" w:hAnsi="Times New Roman"/>
          <w:sz w:val="24"/>
          <w:szCs w:val="24"/>
        </w:rPr>
        <w:t>о</w:t>
      </w:r>
      <w:r w:rsidRPr="006F0B5D">
        <w:rPr>
          <w:rFonts w:ascii="Times New Roman" w:hAnsi="Times New Roman"/>
          <w:sz w:val="24"/>
          <w:szCs w:val="24"/>
        </w:rPr>
        <w:t xml:space="preserve"> шкалой</w:t>
      </w:r>
      <w:r>
        <w:rPr>
          <w:rFonts w:ascii="Times New Roman" w:hAnsi="Times New Roman"/>
          <w:sz w:val="24"/>
          <w:szCs w:val="24"/>
        </w:rPr>
        <w:t>:</w:t>
      </w:r>
    </w:p>
    <w:p w:rsidR="009441FE" w:rsidRDefault="009441FE" w:rsidP="398FFEBD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369"/>
        <w:gridCol w:w="1302"/>
        <w:gridCol w:w="2710"/>
        <w:gridCol w:w="2982"/>
      </w:tblGrid>
      <w:tr w:rsidR="009441FE" w:rsidTr="003D087B">
        <w:tc>
          <w:tcPr>
            <w:tcW w:w="1207" w:type="dxa"/>
            <w:tcBorders>
              <w:top w:val="single" w:sz="12" w:space="0" w:color="auto"/>
            </w:tcBorders>
            <w:vAlign w:val="center"/>
          </w:tcPr>
          <w:p w:rsidR="009441FE" w:rsidRPr="003D087B" w:rsidRDefault="009441FE" w:rsidP="003D087B">
            <w:pPr>
              <w:jc w:val="both"/>
              <w:rPr>
                <w:sz w:val="20"/>
                <w:szCs w:val="20"/>
              </w:rPr>
            </w:pPr>
            <w:r w:rsidRPr="003D087B">
              <w:rPr>
                <w:sz w:val="20"/>
                <w:szCs w:val="20"/>
              </w:rPr>
              <w:t>Оценка</w:t>
            </w:r>
          </w:p>
        </w:tc>
        <w:tc>
          <w:tcPr>
            <w:tcW w:w="1369" w:type="dxa"/>
            <w:tcBorders>
              <w:top w:val="single" w:sz="12" w:space="0" w:color="auto"/>
            </w:tcBorders>
            <w:vAlign w:val="center"/>
          </w:tcPr>
          <w:p w:rsidR="009441FE" w:rsidRPr="003D087B" w:rsidRDefault="009441FE" w:rsidP="003D087B">
            <w:pPr>
              <w:jc w:val="center"/>
              <w:rPr>
                <w:sz w:val="20"/>
                <w:szCs w:val="20"/>
              </w:rPr>
            </w:pPr>
            <w:r w:rsidRPr="003D087B">
              <w:rPr>
                <w:sz w:val="20"/>
                <w:szCs w:val="20"/>
              </w:rPr>
              <w:t>Отлично</w:t>
            </w:r>
          </w:p>
        </w:tc>
        <w:tc>
          <w:tcPr>
            <w:tcW w:w="1302" w:type="dxa"/>
            <w:tcBorders>
              <w:top w:val="single" w:sz="12" w:space="0" w:color="auto"/>
            </w:tcBorders>
            <w:vAlign w:val="center"/>
          </w:tcPr>
          <w:p w:rsidR="009441FE" w:rsidRPr="003D087B" w:rsidRDefault="009441FE" w:rsidP="003D087B">
            <w:pPr>
              <w:jc w:val="center"/>
              <w:rPr>
                <w:sz w:val="20"/>
                <w:szCs w:val="20"/>
              </w:rPr>
            </w:pPr>
            <w:r w:rsidRPr="003D087B">
              <w:rPr>
                <w:sz w:val="20"/>
                <w:szCs w:val="20"/>
              </w:rPr>
              <w:t>Хорошо</w:t>
            </w:r>
          </w:p>
        </w:tc>
        <w:tc>
          <w:tcPr>
            <w:tcW w:w="2710" w:type="dxa"/>
            <w:tcBorders>
              <w:top w:val="single" w:sz="12" w:space="0" w:color="auto"/>
            </w:tcBorders>
          </w:tcPr>
          <w:p w:rsidR="009441FE" w:rsidRPr="003D087B" w:rsidRDefault="009441FE" w:rsidP="003D087B">
            <w:pPr>
              <w:jc w:val="center"/>
              <w:rPr>
                <w:sz w:val="20"/>
                <w:szCs w:val="20"/>
              </w:rPr>
            </w:pPr>
            <w:r w:rsidRPr="003D087B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82" w:type="dxa"/>
            <w:tcBorders>
              <w:top w:val="single" w:sz="12" w:space="0" w:color="auto"/>
            </w:tcBorders>
          </w:tcPr>
          <w:p w:rsidR="009441FE" w:rsidRPr="003D087B" w:rsidRDefault="009441FE" w:rsidP="003D087B">
            <w:pPr>
              <w:jc w:val="center"/>
              <w:rPr>
                <w:sz w:val="20"/>
                <w:szCs w:val="20"/>
              </w:rPr>
            </w:pPr>
            <w:r w:rsidRPr="003D087B">
              <w:rPr>
                <w:sz w:val="20"/>
                <w:szCs w:val="20"/>
              </w:rPr>
              <w:t>Неудовлетворительно</w:t>
            </w:r>
          </w:p>
        </w:tc>
      </w:tr>
      <w:tr w:rsidR="009441FE" w:rsidTr="003D087B">
        <w:tc>
          <w:tcPr>
            <w:tcW w:w="1207" w:type="dxa"/>
            <w:tcBorders>
              <w:bottom w:val="single" w:sz="12" w:space="0" w:color="auto"/>
            </w:tcBorders>
            <w:vAlign w:val="center"/>
          </w:tcPr>
          <w:p w:rsidR="009441FE" w:rsidRPr="003D087B" w:rsidRDefault="009441FE" w:rsidP="003D087B">
            <w:pPr>
              <w:jc w:val="both"/>
              <w:rPr>
                <w:sz w:val="20"/>
                <w:szCs w:val="20"/>
              </w:rPr>
            </w:pPr>
            <w:r w:rsidRPr="003D087B">
              <w:rPr>
                <w:sz w:val="20"/>
                <w:szCs w:val="20"/>
              </w:rPr>
              <w:t>Баллы</w:t>
            </w:r>
          </w:p>
        </w:tc>
        <w:tc>
          <w:tcPr>
            <w:tcW w:w="1369" w:type="dxa"/>
            <w:tcBorders>
              <w:bottom w:val="single" w:sz="12" w:space="0" w:color="auto"/>
            </w:tcBorders>
            <w:vAlign w:val="center"/>
          </w:tcPr>
          <w:p w:rsidR="009441FE" w:rsidRPr="003D087B" w:rsidRDefault="009441FE" w:rsidP="003D087B">
            <w:pPr>
              <w:jc w:val="center"/>
              <w:rPr>
                <w:sz w:val="20"/>
                <w:szCs w:val="20"/>
              </w:rPr>
            </w:pPr>
            <w:r w:rsidRPr="003D087B">
              <w:rPr>
                <w:sz w:val="20"/>
                <w:szCs w:val="20"/>
              </w:rPr>
              <w:t>87-100</w:t>
            </w:r>
          </w:p>
        </w:tc>
        <w:tc>
          <w:tcPr>
            <w:tcW w:w="1302" w:type="dxa"/>
            <w:tcBorders>
              <w:bottom w:val="single" w:sz="12" w:space="0" w:color="auto"/>
            </w:tcBorders>
            <w:vAlign w:val="center"/>
          </w:tcPr>
          <w:p w:rsidR="009441FE" w:rsidRPr="003D087B" w:rsidRDefault="009441FE" w:rsidP="003D087B">
            <w:pPr>
              <w:jc w:val="center"/>
              <w:rPr>
                <w:sz w:val="20"/>
                <w:szCs w:val="20"/>
              </w:rPr>
            </w:pPr>
            <w:r w:rsidRPr="003D087B">
              <w:rPr>
                <w:sz w:val="20"/>
                <w:szCs w:val="20"/>
              </w:rPr>
              <w:t>65-86</w:t>
            </w:r>
          </w:p>
        </w:tc>
        <w:tc>
          <w:tcPr>
            <w:tcW w:w="2710" w:type="dxa"/>
            <w:tcBorders>
              <w:bottom w:val="single" w:sz="12" w:space="0" w:color="auto"/>
            </w:tcBorders>
          </w:tcPr>
          <w:p w:rsidR="009441FE" w:rsidRPr="003D087B" w:rsidRDefault="009441FE" w:rsidP="003D087B">
            <w:pPr>
              <w:jc w:val="center"/>
              <w:rPr>
                <w:sz w:val="20"/>
                <w:szCs w:val="20"/>
              </w:rPr>
            </w:pPr>
            <w:r w:rsidRPr="003D087B">
              <w:rPr>
                <w:sz w:val="20"/>
                <w:szCs w:val="20"/>
                <w:lang w:val="en-US"/>
              </w:rPr>
              <w:t>51</w:t>
            </w:r>
            <w:r w:rsidRPr="003D087B">
              <w:rPr>
                <w:sz w:val="20"/>
                <w:szCs w:val="20"/>
              </w:rPr>
              <w:t>-64</w:t>
            </w:r>
          </w:p>
        </w:tc>
        <w:tc>
          <w:tcPr>
            <w:tcW w:w="2982" w:type="dxa"/>
            <w:tcBorders>
              <w:bottom w:val="single" w:sz="12" w:space="0" w:color="auto"/>
            </w:tcBorders>
          </w:tcPr>
          <w:p w:rsidR="009441FE" w:rsidRPr="003D087B" w:rsidRDefault="009441FE" w:rsidP="003D087B">
            <w:pPr>
              <w:jc w:val="center"/>
              <w:rPr>
                <w:sz w:val="20"/>
                <w:szCs w:val="20"/>
                <w:lang w:val="en-US"/>
              </w:rPr>
            </w:pPr>
            <w:r w:rsidRPr="003D087B">
              <w:rPr>
                <w:sz w:val="20"/>
                <w:szCs w:val="20"/>
              </w:rPr>
              <w:t>0-</w:t>
            </w:r>
            <w:r w:rsidRPr="003D087B">
              <w:rPr>
                <w:sz w:val="20"/>
                <w:szCs w:val="20"/>
                <w:lang w:val="en-US"/>
              </w:rPr>
              <w:t>50</w:t>
            </w:r>
          </w:p>
        </w:tc>
      </w:tr>
    </w:tbl>
    <w:p w:rsidR="009441FE" w:rsidRDefault="009441FE" w:rsidP="398FFEBD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441FE" w:rsidRDefault="009441FE" w:rsidP="398FFEBD"/>
    <w:p w:rsidR="009441FE" w:rsidRDefault="009441FE" w:rsidP="398FFEBD"/>
    <w:p w:rsidR="009441FE" w:rsidRDefault="009441FE" w:rsidP="398FFEBD">
      <w:pPr>
        <w:ind w:firstLine="540"/>
        <w:jc w:val="both"/>
        <w:rPr>
          <w:b/>
        </w:rPr>
      </w:pPr>
    </w:p>
    <w:p w:rsidR="009441FE" w:rsidRDefault="009441FE" w:rsidP="398FFEBD">
      <w:pPr>
        <w:ind w:firstLine="540"/>
        <w:jc w:val="both"/>
        <w:rPr>
          <w:b/>
        </w:rPr>
      </w:pPr>
    </w:p>
    <w:p w:rsidR="009441FE" w:rsidRPr="009F5217" w:rsidRDefault="009441FE" w:rsidP="398FFEBD">
      <w:pPr>
        <w:ind w:firstLine="540"/>
        <w:jc w:val="both"/>
        <w:rPr>
          <w:b/>
        </w:rPr>
      </w:pPr>
      <w:r w:rsidRPr="009F5217">
        <w:rPr>
          <w:b/>
        </w:rPr>
        <w:lastRenderedPageBreak/>
        <w:t>3</w:t>
      </w:r>
      <w:r w:rsidRPr="009F5217">
        <w:rPr>
          <w:b/>
          <w:lang w:val="en-US"/>
        </w:rPr>
        <w:t> </w:t>
      </w:r>
      <w:r w:rsidRPr="009F5217">
        <w:rPr>
          <w:b/>
        </w:rPr>
        <w:t>ОБРАЗОВАТЕЛЬНЫЕ ТЕХНОЛОГИИ</w:t>
      </w:r>
    </w:p>
    <w:p w:rsidR="009441FE" w:rsidRPr="009F5217" w:rsidRDefault="009441FE" w:rsidP="398FFEBD">
      <w:pPr>
        <w:ind w:firstLine="540"/>
        <w:jc w:val="both"/>
      </w:pPr>
    </w:p>
    <w:p w:rsidR="009441FE" w:rsidRPr="009F5217" w:rsidRDefault="009441FE" w:rsidP="398FFEBD">
      <w:pPr>
        <w:ind w:firstLine="540"/>
        <w:jc w:val="both"/>
      </w:pPr>
      <w:r w:rsidRPr="009F5217"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:rsidR="009441FE" w:rsidRPr="009F5217" w:rsidRDefault="009441FE" w:rsidP="006D628C">
      <w:pPr>
        <w:ind w:firstLine="54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240"/>
        <w:gridCol w:w="1781"/>
        <w:gridCol w:w="1783"/>
        <w:gridCol w:w="1812"/>
        <w:gridCol w:w="1394"/>
      </w:tblGrid>
      <w:tr w:rsidR="009F5217" w:rsidRPr="009F5217" w:rsidTr="00B86C15">
        <w:trPr>
          <w:trHeight w:val="235"/>
        </w:trPr>
        <w:tc>
          <w:tcPr>
            <w:tcW w:w="261" w:type="pct"/>
            <w:vMerge w:val="restart"/>
          </w:tcPr>
          <w:p w:rsidR="009441FE" w:rsidRPr="009F5217" w:rsidRDefault="009441FE" w:rsidP="00B86C15">
            <w:pPr>
              <w:jc w:val="center"/>
              <w:rPr>
                <w:b/>
              </w:rPr>
            </w:pPr>
            <w:r w:rsidRPr="009F5217">
              <w:rPr>
                <w:b/>
              </w:rPr>
              <w:t>№ п/п</w:t>
            </w:r>
          </w:p>
        </w:tc>
        <w:tc>
          <w:tcPr>
            <w:tcW w:w="1180" w:type="pct"/>
            <w:vMerge w:val="restart"/>
          </w:tcPr>
          <w:p w:rsidR="009441FE" w:rsidRPr="009F5217" w:rsidRDefault="009441FE" w:rsidP="00B86C15">
            <w:pPr>
              <w:jc w:val="center"/>
              <w:rPr>
                <w:b/>
              </w:rPr>
            </w:pPr>
            <w:r w:rsidRPr="009F5217">
              <w:rPr>
                <w:b/>
              </w:rPr>
              <w:t>Форма проведения занятия</w:t>
            </w:r>
            <w:r w:rsidRPr="009F5217">
              <w:rPr>
                <w:i/>
              </w:rPr>
              <w:t>*</w:t>
            </w:r>
          </w:p>
        </w:tc>
        <w:tc>
          <w:tcPr>
            <w:tcW w:w="2820" w:type="pct"/>
            <w:gridSpan w:val="3"/>
          </w:tcPr>
          <w:p w:rsidR="009441FE" w:rsidRPr="009F5217" w:rsidRDefault="009441FE" w:rsidP="00B86C15">
            <w:pPr>
              <w:jc w:val="center"/>
              <w:rPr>
                <w:b/>
              </w:rPr>
            </w:pPr>
            <w:r w:rsidRPr="009F5217">
              <w:rPr>
                <w:b/>
              </w:rPr>
              <w:t>Вид аудиторных занятий</w:t>
            </w:r>
            <w:r w:rsidRPr="009F5217">
              <w:rPr>
                <w:i/>
              </w:rPr>
              <w:t>**</w:t>
            </w:r>
          </w:p>
        </w:tc>
        <w:tc>
          <w:tcPr>
            <w:tcW w:w="739" w:type="pct"/>
            <w:vMerge w:val="restart"/>
          </w:tcPr>
          <w:p w:rsidR="009441FE" w:rsidRPr="009F5217" w:rsidRDefault="009441FE" w:rsidP="00B86C15">
            <w:pPr>
              <w:jc w:val="center"/>
              <w:rPr>
                <w:b/>
              </w:rPr>
            </w:pPr>
          </w:p>
          <w:p w:rsidR="009441FE" w:rsidRPr="009F5217" w:rsidRDefault="009441FE" w:rsidP="00B86C15">
            <w:pPr>
              <w:jc w:val="center"/>
              <w:rPr>
                <w:b/>
              </w:rPr>
            </w:pPr>
            <w:r w:rsidRPr="009F5217">
              <w:rPr>
                <w:b/>
              </w:rPr>
              <w:t>Всего часов</w:t>
            </w:r>
          </w:p>
        </w:tc>
      </w:tr>
      <w:tr w:rsidR="009F5217" w:rsidRPr="009F5217" w:rsidTr="00B86C15">
        <w:tc>
          <w:tcPr>
            <w:tcW w:w="261" w:type="pct"/>
            <w:vMerge/>
          </w:tcPr>
          <w:p w:rsidR="009441FE" w:rsidRPr="009F5217" w:rsidRDefault="009441FE" w:rsidP="00B86C15">
            <w:pPr>
              <w:jc w:val="center"/>
              <w:rPr>
                <w:b/>
              </w:rPr>
            </w:pPr>
          </w:p>
        </w:tc>
        <w:tc>
          <w:tcPr>
            <w:tcW w:w="1180" w:type="pct"/>
            <w:vMerge/>
          </w:tcPr>
          <w:p w:rsidR="009441FE" w:rsidRPr="009F5217" w:rsidRDefault="009441FE" w:rsidP="00B86C15">
            <w:pPr>
              <w:jc w:val="center"/>
              <w:rPr>
                <w:b/>
              </w:rPr>
            </w:pPr>
          </w:p>
        </w:tc>
        <w:tc>
          <w:tcPr>
            <w:tcW w:w="940" w:type="pct"/>
          </w:tcPr>
          <w:p w:rsidR="009441FE" w:rsidRPr="009F5217" w:rsidRDefault="009441FE" w:rsidP="00B86C15">
            <w:pPr>
              <w:jc w:val="center"/>
              <w:rPr>
                <w:b/>
              </w:rPr>
            </w:pPr>
            <w:r w:rsidRPr="009F5217">
              <w:rPr>
                <w:b/>
              </w:rPr>
              <w:t>Лекции</w:t>
            </w:r>
          </w:p>
        </w:tc>
        <w:tc>
          <w:tcPr>
            <w:tcW w:w="940" w:type="pct"/>
          </w:tcPr>
          <w:p w:rsidR="009441FE" w:rsidRPr="009F5217" w:rsidRDefault="009441FE" w:rsidP="00B86C15">
            <w:pPr>
              <w:jc w:val="center"/>
              <w:rPr>
                <w:b/>
              </w:rPr>
            </w:pPr>
            <w:r w:rsidRPr="009F5217">
              <w:rPr>
                <w:b/>
              </w:rPr>
              <w:t>Практические занятия</w:t>
            </w:r>
          </w:p>
        </w:tc>
        <w:tc>
          <w:tcPr>
            <w:tcW w:w="940" w:type="pct"/>
          </w:tcPr>
          <w:p w:rsidR="009441FE" w:rsidRPr="009F5217" w:rsidRDefault="009441FE" w:rsidP="00B86C15">
            <w:pPr>
              <w:jc w:val="center"/>
              <w:rPr>
                <w:b/>
              </w:rPr>
            </w:pPr>
            <w:r w:rsidRPr="009F5217">
              <w:rPr>
                <w:b/>
              </w:rPr>
              <w:t>Лабораторные занятия</w:t>
            </w:r>
          </w:p>
        </w:tc>
        <w:tc>
          <w:tcPr>
            <w:tcW w:w="739" w:type="pct"/>
            <w:vMerge/>
          </w:tcPr>
          <w:p w:rsidR="009441FE" w:rsidRPr="009F5217" w:rsidRDefault="009441FE" w:rsidP="00B86C15">
            <w:pPr>
              <w:jc w:val="center"/>
              <w:rPr>
                <w:b/>
              </w:rPr>
            </w:pPr>
          </w:p>
        </w:tc>
      </w:tr>
      <w:tr w:rsidR="009F5217" w:rsidRPr="009F5217" w:rsidTr="00B86C15">
        <w:tc>
          <w:tcPr>
            <w:tcW w:w="261" w:type="pct"/>
          </w:tcPr>
          <w:p w:rsidR="009441FE" w:rsidRPr="009F5217" w:rsidRDefault="009441FE" w:rsidP="00B86C15">
            <w:pPr>
              <w:jc w:val="both"/>
            </w:pPr>
            <w:r w:rsidRPr="009F5217">
              <w:t>1</w:t>
            </w:r>
          </w:p>
        </w:tc>
        <w:tc>
          <w:tcPr>
            <w:tcW w:w="1180" w:type="pct"/>
          </w:tcPr>
          <w:p w:rsidR="009441FE" w:rsidRPr="009F5217" w:rsidRDefault="009441FE" w:rsidP="00B86C15">
            <w:pPr>
              <w:jc w:val="both"/>
            </w:pPr>
            <w:r w:rsidRPr="009F5217">
              <w:t>Традиционные</w:t>
            </w:r>
          </w:p>
        </w:tc>
        <w:tc>
          <w:tcPr>
            <w:tcW w:w="940" w:type="pct"/>
          </w:tcPr>
          <w:p w:rsidR="009441FE" w:rsidRPr="009F5217" w:rsidRDefault="009441FE" w:rsidP="00862F0C">
            <w:pPr>
              <w:jc w:val="both"/>
            </w:pPr>
            <w:r w:rsidRPr="009F5217">
              <w:t xml:space="preserve">Тема 1, </w:t>
            </w:r>
            <w:r w:rsidR="00862F0C" w:rsidRPr="009F5217">
              <w:t>3</w:t>
            </w:r>
          </w:p>
        </w:tc>
        <w:tc>
          <w:tcPr>
            <w:tcW w:w="940" w:type="pct"/>
          </w:tcPr>
          <w:p w:rsidR="009441FE" w:rsidRPr="009F5217" w:rsidRDefault="009441FE" w:rsidP="00B86C15">
            <w:pPr>
              <w:jc w:val="both"/>
            </w:pPr>
          </w:p>
        </w:tc>
        <w:tc>
          <w:tcPr>
            <w:tcW w:w="940" w:type="pct"/>
          </w:tcPr>
          <w:p w:rsidR="009441FE" w:rsidRPr="009F5217" w:rsidRDefault="009441FE" w:rsidP="00B86C15">
            <w:pPr>
              <w:jc w:val="both"/>
            </w:pPr>
          </w:p>
        </w:tc>
        <w:tc>
          <w:tcPr>
            <w:tcW w:w="739" w:type="pct"/>
          </w:tcPr>
          <w:p w:rsidR="009441FE" w:rsidRPr="009F5217" w:rsidRDefault="009441FE" w:rsidP="00B86C15">
            <w:pPr>
              <w:jc w:val="center"/>
            </w:pPr>
            <w:r w:rsidRPr="009F5217">
              <w:t>1</w:t>
            </w:r>
            <w:r w:rsidR="00862F0C" w:rsidRPr="009F5217">
              <w:t>2</w:t>
            </w:r>
          </w:p>
        </w:tc>
      </w:tr>
      <w:tr w:rsidR="009F5217" w:rsidRPr="009F5217" w:rsidTr="00B86C15">
        <w:tc>
          <w:tcPr>
            <w:tcW w:w="261" w:type="pct"/>
          </w:tcPr>
          <w:p w:rsidR="009441FE" w:rsidRPr="009F5217" w:rsidRDefault="009441FE" w:rsidP="00B86C15">
            <w:pPr>
              <w:jc w:val="both"/>
            </w:pPr>
            <w:r w:rsidRPr="009F5217">
              <w:t>2</w:t>
            </w:r>
          </w:p>
        </w:tc>
        <w:tc>
          <w:tcPr>
            <w:tcW w:w="1180" w:type="pct"/>
          </w:tcPr>
          <w:p w:rsidR="009441FE" w:rsidRPr="009F5217" w:rsidRDefault="009441FE" w:rsidP="00B86C15">
            <w:pPr>
              <w:jc w:val="both"/>
            </w:pPr>
            <w:r w:rsidRPr="009F5217">
              <w:t>Мультимедиа</w:t>
            </w:r>
          </w:p>
        </w:tc>
        <w:tc>
          <w:tcPr>
            <w:tcW w:w="940" w:type="pct"/>
          </w:tcPr>
          <w:p w:rsidR="009441FE" w:rsidRPr="009F5217" w:rsidRDefault="00862F0C" w:rsidP="00B86C15">
            <w:pPr>
              <w:jc w:val="both"/>
            </w:pPr>
            <w:proofErr w:type="gramStart"/>
            <w:r w:rsidRPr="009F5217">
              <w:t>Темы  2</w:t>
            </w:r>
            <w:proofErr w:type="gramEnd"/>
            <w:r w:rsidRPr="009F5217">
              <w:t>,</w:t>
            </w:r>
            <w:r w:rsidR="009441FE" w:rsidRPr="009F5217">
              <w:t xml:space="preserve"> 4</w:t>
            </w:r>
            <w:r w:rsidRPr="009F5217">
              <w:t>, 5</w:t>
            </w:r>
          </w:p>
        </w:tc>
        <w:tc>
          <w:tcPr>
            <w:tcW w:w="940" w:type="pct"/>
          </w:tcPr>
          <w:p w:rsidR="009441FE" w:rsidRPr="009F5217" w:rsidRDefault="009441FE" w:rsidP="00B86C15">
            <w:pPr>
              <w:jc w:val="both"/>
            </w:pPr>
          </w:p>
        </w:tc>
        <w:tc>
          <w:tcPr>
            <w:tcW w:w="940" w:type="pct"/>
          </w:tcPr>
          <w:p w:rsidR="009441FE" w:rsidRPr="009F5217" w:rsidRDefault="009441FE" w:rsidP="00B86C15">
            <w:pPr>
              <w:jc w:val="both"/>
            </w:pPr>
          </w:p>
        </w:tc>
        <w:tc>
          <w:tcPr>
            <w:tcW w:w="739" w:type="pct"/>
          </w:tcPr>
          <w:p w:rsidR="009441FE" w:rsidRPr="009F5217" w:rsidRDefault="00862F0C" w:rsidP="00B86C15">
            <w:pPr>
              <w:jc w:val="center"/>
            </w:pPr>
            <w:r w:rsidRPr="009F5217">
              <w:t>22</w:t>
            </w:r>
          </w:p>
        </w:tc>
      </w:tr>
      <w:tr w:rsidR="009F5217" w:rsidRPr="009F5217" w:rsidTr="00B86C15">
        <w:tc>
          <w:tcPr>
            <w:tcW w:w="261" w:type="pct"/>
          </w:tcPr>
          <w:p w:rsidR="009441FE" w:rsidRPr="009F5217" w:rsidRDefault="009441FE" w:rsidP="00CB79B8">
            <w:pPr>
              <w:jc w:val="center"/>
            </w:pPr>
            <w:r w:rsidRPr="009F5217">
              <w:t>3</w:t>
            </w:r>
          </w:p>
        </w:tc>
        <w:tc>
          <w:tcPr>
            <w:tcW w:w="1180" w:type="pct"/>
          </w:tcPr>
          <w:p w:rsidR="009441FE" w:rsidRPr="009F5217" w:rsidRDefault="009441FE" w:rsidP="00CB79B8">
            <w:pPr>
              <w:jc w:val="center"/>
            </w:pPr>
            <w:r w:rsidRPr="009F5217">
              <w:t>Проблемные / проблемно-ориентированные</w:t>
            </w:r>
          </w:p>
        </w:tc>
        <w:tc>
          <w:tcPr>
            <w:tcW w:w="940" w:type="pct"/>
          </w:tcPr>
          <w:p w:rsidR="009441FE" w:rsidRPr="009F5217" w:rsidRDefault="009441FE" w:rsidP="00CB79B8">
            <w:pPr>
              <w:jc w:val="center"/>
            </w:pPr>
          </w:p>
        </w:tc>
        <w:tc>
          <w:tcPr>
            <w:tcW w:w="940" w:type="pct"/>
          </w:tcPr>
          <w:p w:rsidR="009441FE" w:rsidRPr="009F5217" w:rsidRDefault="009C1DF4" w:rsidP="00CB79B8">
            <w:pPr>
              <w:jc w:val="center"/>
            </w:pPr>
            <w:proofErr w:type="spellStart"/>
            <w:r w:rsidRPr="009F5217">
              <w:t>Зан</w:t>
            </w:r>
            <w:proofErr w:type="spellEnd"/>
            <w:r w:rsidRPr="009F5217">
              <w:t>. 1-5, 8-11</w:t>
            </w:r>
          </w:p>
        </w:tc>
        <w:tc>
          <w:tcPr>
            <w:tcW w:w="940" w:type="pct"/>
          </w:tcPr>
          <w:p w:rsidR="009441FE" w:rsidRPr="009F5217" w:rsidRDefault="009441FE" w:rsidP="00CB79B8">
            <w:pPr>
              <w:jc w:val="center"/>
            </w:pPr>
          </w:p>
        </w:tc>
        <w:tc>
          <w:tcPr>
            <w:tcW w:w="739" w:type="pct"/>
          </w:tcPr>
          <w:p w:rsidR="009441FE" w:rsidRPr="009F5217" w:rsidRDefault="00862F0C" w:rsidP="00CB79B8">
            <w:pPr>
              <w:jc w:val="center"/>
            </w:pPr>
            <w:r w:rsidRPr="009F5217">
              <w:t>18</w:t>
            </w:r>
          </w:p>
        </w:tc>
      </w:tr>
      <w:tr w:rsidR="009F5217" w:rsidRPr="009F5217" w:rsidTr="00B86C15">
        <w:tc>
          <w:tcPr>
            <w:tcW w:w="261" w:type="pct"/>
          </w:tcPr>
          <w:p w:rsidR="009441FE" w:rsidRPr="009F5217" w:rsidRDefault="009441FE" w:rsidP="00CB79B8">
            <w:pPr>
              <w:jc w:val="center"/>
            </w:pPr>
            <w:r w:rsidRPr="009F5217">
              <w:t>4</w:t>
            </w:r>
          </w:p>
        </w:tc>
        <w:tc>
          <w:tcPr>
            <w:tcW w:w="1180" w:type="pct"/>
          </w:tcPr>
          <w:p w:rsidR="009441FE" w:rsidRPr="009F5217" w:rsidRDefault="009441FE" w:rsidP="00CB79B8">
            <w:pPr>
              <w:jc w:val="center"/>
            </w:pPr>
            <w:r w:rsidRPr="009F5217">
              <w:t>Дискуссии, беседы</w:t>
            </w:r>
          </w:p>
        </w:tc>
        <w:tc>
          <w:tcPr>
            <w:tcW w:w="940" w:type="pct"/>
          </w:tcPr>
          <w:p w:rsidR="009441FE" w:rsidRPr="009F5217" w:rsidRDefault="009441FE" w:rsidP="00CB79B8">
            <w:pPr>
              <w:jc w:val="center"/>
            </w:pPr>
          </w:p>
        </w:tc>
        <w:tc>
          <w:tcPr>
            <w:tcW w:w="940" w:type="pct"/>
          </w:tcPr>
          <w:p w:rsidR="009441FE" w:rsidRPr="009F5217" w:rsidRDefault="009441FE" w:rsidP="00CB79B8">
            <w:pPr>
              <w:jc w:val="center"/>
            </w:pPr>
          </w:p>
        </w:tc>
        <w:tc>
          <w:tcPr>
            <w:tcW w:w="940" w:type="pct"/>
          </w:tcPr>
          <w:p w:rsidR="009441FE" w:rsidRPr="009F5217" w:rsidRDefault="009441FE" w:rsidP="00CB79B8">
            <w:pPr>
              <w:jc w:val="center"/>
            </w:pPr>
          </w:p>
        </w:tc>
        <w:tc>
          <w:tcPr>
            <w:tcW w:w="739" w:type="pct"/>
          </w:tcPr>
          <w:p w:rsidR="009441FE" w:rsidRPr="009F5217" w:rsidRDefault="009441FE" w:rsidP="00CB79B8">
            <w:pPr>
              <w:jc w:val="center"/>
            </w:pPr>
          </w:p>
        </w:tc>
      </w:tr>
      <w:tr w:rsidR="009F5217" w:rsidRPr="009F5217" w:rsidTr="00B86C15">
        <w:tc>
          <w:tcPr>
            <w:tcW w:w="261" w:type="pct"/>
          </w:tcPr>
          <w:p w:rsidR="009441FE" w:rsidRPr="009F5217" w:rsidRDefault="009441FE" w:rsidP="00CB79B8">
            <w:pPr>
              <w:jc w:val="center"/>
            </w:pPr>
            <w:r w:rsidRPr="009F5217">
              <w:t>5</w:t>
            </w:r>
          </w:p>
        </w:tc>
        <w:tc>
          <w:tcPr>
            <w:tcW w:w="1180" w:type="pct"/>
          </w:tcPr>
          <w:p w:rsidR="009441FE" w:rsidRPr="009F5217" w:rsidRDefault="009441FE" w:rsidP="00CB79B8">
            <w:pPr>
              <w:jc w:val="center"/>
            </w:pPr>
            <w:r w:rsidRPr="009F5217">
              <w:t>Деловые игры</w:t>
            </w:r>
          </w:p>
        </w:tc>
        <w:tc>
          <w:tcPr>
            <w:tcW w:w="940" w:type="pct"/>
          </w:tcPr>
          <w:p w:rsidR="009441FE" w:rsidRPr="009F5217" w:rsidRDefault="009441FE" w:rsidP="00CB79B8">
            <w:pPr>
              <w:jc w:val="center"/>
            </w:pPr>
          </w:p>
        </w:tc>
        <w:tc>
          <w:tcPr>
            <w:tcW w:w="940" w:type="pct"/>
          </w:tcPr>
          <w:p w:rsidR="009441FE" w:rsidRPr="009F5217" w:rsidRDefault="009441FE" w:rsidP="00CB79B8">
            <w:pPr>
              <w:jc w:val="center"/>
            </w:pPr>
          </w:p>
        </w:tc>
        <w:tc>
          <w:tcPr>
            <w:tcW w:w="940" w:type="pct"/>
          </w:tcPr>
          <w:p w:rsidR="009441FE" w:rsidRPr="009F5217" w:rsidRDefault="009441FE" w:rsidP="00CB79B8">
            <w:pPr>
              <w:jc w:val="center"/>
            </w:pPr>
          </w:p>
        </w:tc>
        <w:tc>
          <w:tcPr>
            <w:tcW w:w="739" w:type="pct"/>
          </w:tcPr>
          <w:p w:rsidR="009441FE" w:rsidRPr="009F5217" w:rsidRDefault="009441FE" w:rsidP="00CB79B8">
            <w:pPr>
              <w:jc w:val="center"/>
            </w:pPr>
          </w:p>
        </w:tc>
      </w:tr>
      <w:tr w:rsidR="009F5217" w:rsidRPr="009F5217" w:rsidTr="00B86C15">
        <w:tc>
          <w:tcPr>
            <w:tcW w:w="261" w:type="pct"/>
          </w:tcPr>
          <w:p w:rsidR="009441FE" w:rsidRPr="009F5217" w:rsidRDefault="009441FE" w:rsidP="00CB79B8">
            <w:pPr>
              <w:jc w:val="center"/>
            </w:pPr>
            <w:r w:rsidRPr="009F5217">
              <w:t>6</w:t>
            </w:r>
          </w:p>
        </w:tc>
        <w:tc>
          <w:tcPr>
            <w:tcW w:w="1180" w:type="pct"/>
          </w:tcPr>
          <w:p w:rsidR="009441FE" w:rsidRPr="009F5217" w:rsidRDefault="009441FE" w:rsidP="00CB79B8">
            <w:pPr>
              <w:jc w:val="center"/>
            </w:pPr>
            <w:r w:rsidRPr="009F5217">
              <w:t>Виртуальные</w:t>
            </w:r>
          </w:p>
        </w:tc>
        <w:tc>
          <w:tcPr>
            <w:tcW w:w="940" w:type="pct"/>
          </w:tcPr>
          <w:p w:rsidR="009441FE" w:rsidRPr="009F5217" w:rsidRDefault="009441FE" w:rsidP="00CB79B8">
            <w:pPr>
              <w:jc w:val="center"/>
            </w:pPr>
          </w:p>
        </w:tc>
        <w:tc>
          <w:tcPr>
            <w:tcW w:w="940" w:type="pct"/>
          </w:tcPr>
          <w:p w:rsidR="009441FE" w:rsidRPr="009F5217" w:rsidRDefault="009441FE" w:rsidP="00CB79B8">
            <w:pPr>
              <w:jc w:val="center"/>
            </w:pPr>
          </w:p>
        </w:tc>
        <w:tc>
          <w:tcPr>
            <w:tcW w:w="940" w:type="pct"/>
          </w:tcPr>
          <w:p w:rsidR="009441FE" w:rsidRPr="009F5217" w:rsidRDefault="009441FE" w:rsidP="00CB79B8">
            <w:pPr>
              <w:jc w:val="center"/>
            </w:pPr>
          </w:p>
        </w:tc>
        <w:tc>
          <w:tcPr>
            <w:tcW w:w="739" w:type="pct"/>
          </w:tcPr>
          <w:p w:rsidR="009441FE" w:rsidRPr="009F5217" w:rsidRDefault="009441FE" w:rsidP="00CB79B8">
            <w:pPr>
              <w:jc w:val="center"/>
            </w:pPr>
          </w:p>
        </w:tc>
      </w:tr>
      <w:tr w:rsidR="009F5217" w:rsidRPr="009F5217" w:rsidTr="00B86C15">
        <w:tc>
          <w:tcPr>
            <w:tcW w:w="261" w:type="pct"/>
          </w:tcPr>
          <w:p w:rsidR="009441FE" w:rsidRPr="009F5217" w:rsidRDefault="009441FE" w:rsidP="00CB79B8">
            <w:pPr>
              <w:jc w:val="center"/>
            </w:pPr>
            <w:r w:rsidRPr="009F5217">
              <w:t>7</w:t>
            </w:r>
          </w:p>
        </w:tc>
        <w:tc>
          <w:tcPr>
            <w:tcW w:w="1180" w:type="pct"/>
          </w:tcPr>
          <w:p w:rsidR="009441FE" w:rsidRPr="009F5217" w:rsidRDefault="009441FE" w:rsidP="00CB79B8">
            <w:pPr>
              <w:jc w:val="center"/>
            </w:pPr>
            <w:r w:rsidRPr="009F5217">
              <w:t>С использованием ЭВМ</w:t>
            </w:r>
          </w:p>
        </w:tc>
        <w:tc>
          <w:tcPr>
            <w:tcW w:w="940" w:type="pct"/>
          </w:tcPr>
          <w:p w:rsidR="009441FE" w:rsidRPr="009F5217" w:rsidRDefault="009441FE" w:rsidP="00CB79B8">
            <w:pPr>
              <w:jc w:val="center"/>
            </w:pPr>
          </w:p>
        </w:tc>
        <w:tc>
          <w:tcPr>
            <w:tcW w:w="940" w:type="pct"/>
          </w:tcPr>
          <w:p w:rsidR="009441FE" w:rsidRPr="009F5217" w:rsidRDefault="009441FE" w:rsidP="00CB79B8">
            <w:pPr>
              <w:jc w:val="center"/>
            </w:pPr>
          </w:p>
        </w:tc>
        <w:tc>
          <w:tcPr>
            <w:tcW w:w="940" w:type="pct"/>
          </w:tcPr>
          <w:p w:rsidR="009441FE" w:rsidRPr="009F5217" w:rsidRDefault="009441FE" w:rsidP="00CB79B8">
            <w:pPr>
              <w:jc w:val="center"/>
            </w:pPr>
          </w:p>
        </w:tc>
        <w:tc>
          <w:tcPr>
            <w:tcW w:w="739" w:type="pct"/>
          </w:tcPr>
          <w:p w:rsidR="009441FE" w:rsidRPr="009F5217" w:rsidRDefault="009441FE" w:rsidP="00CB79B8">
            <w:pPr>
              <w:jc w:val="center"/>
            </w:pPr>
          </w:p>
        </w:tc>
      </w:tr>
      <w:tr w:rsidR="009F5217" w:rsidRPr="009F5217" w:rsidTr="00B86C15">
        <w:tc>
          <w:tcPr>
            <w:tcW w:w="261" w:type="pct"/>
          </w:tcPr>
          <w:p w:rsidR="009441FE" w:rsidRPr="009F5217" w:rsidRDefault="009441FE" w:rsidP="00CB79B8">
            <w:pPr>
              <w:jc w:val="center"/>
            </w:pPr>
            <w:r w:rsidRPr="009F5217">
              <w:t>8</w:t>
            </w:r>
          </w:p>
        </w:tc>
        <w:tc>
          <w:tcPr>
            <w:tcW w:w="1180" w:type="pct"/>
          </w:tcPr>
          <w:p w:rsidR="009441FE" w:rsidRPr="009F5217" w:rsidRDefault="009441FE" w:rsidP="00CB79B8">
            <w:pPr>
              <w:jc w:val="center"/>
            </w:pPr>
            <w:r w:rsidRPr="009F5217">
              <w:t>Расчетные</w:t>
            </w:r>
          </w:p>
        </w:tc>
        <w:tc>
          <w:tcPr>
            <w:tcW w:w="940" w:type="pct"/>
          </w:tcPr>
          <w:p w:rsidR="009441FE" w:rsidRPr="009F5217" w:rsidRDefault="009441FE" w:rsidP="00CB79B8">
            <w:pPr>
              <w:jc w:val="center"/>
            </w:pPr>
          </w:p>
        </w:tc>
        <w:tc>
          <w:tcPr>
            <w:tcW w:w="940" w:type="pct"/>
          </w:tcPr>
          <w:p w:rsidR="009441FE" w:rsidRPr="009F5217" w:rsidRDefault="009441FE" w:rsidP="00CB79B8">
            <w:pPr>
              <w:jc w:val="center"/>
            </w:pPr>
            <w:proofErr w:type="spellStart"/>
            <w:r w:rsidRPr="009F5217">
              <w:t>Зан</w:t>
            </w:r>
            <w:proofErr w:type="spellEnd"/>
            <w:r w:rsidRPr="009F5217">
              <w:t xml:space="preserve">. </w:t>
            </w:r>
            <w:r w:rsidR="009C1DF4" w:rsidRPr="009F5217">
              <w:t>6,7, 12-17</w:t>
            </w:r>
          </w:p>
        </w:tc>
        <w:tc>
          <w:tcPr>
            <w:tcW w:w="940" w:type="pct"/>
          </w:tcPr>
          <w:p w:rsidR="009441FE" w:rsidRPr="009F5217" w:rsidRDefault="009441FE" w:rsidP="00CB79B8">
            <w:pPr>
              <w:jc w:val="center"/>
            </w:pPr>
          </w:p>
        </w:tc>
        <w:tc>
          <w:tcPr>
            <w:tcW w:w="739" w:type="pct"/>
          </w:tcPr>
          <w:p w:rsidR="009441FE" w:rsidRPr="009F5217" w:rsidRDefault="00862F0C" w:rsidP="00CB79B8">
            <w:pPr>
              <w:jc w:val="center"/>
            </w:pPr>
            <w:r w:rsidRPr="009F5217">
              <w:t>16</w:t>
            </w:r>
          </w:p>
        </w:tc>
      </w:tr>
      <w:tr w:rsidR="009441FE" w:rsidRPr="009F5217" w:rsidTr="00B86C15">
        <w:tc>
          <w:tcPr>
            <w:tcW w:w="261" w:type="pct"/>
          </w:tcPr>
          <w:p w:rsidR="009441FE" w:rsidRPr="009F5217" w:rsidRDefault="009441FE" w:rsidP="00CB79B8">
            <w:pPr>
              <w:jc w:val="center"/>
            </w:pPr>
          </w:p>
        </w:tc>
        <w:tc>
          <w:tcPr>
            <w:tcW w:w="1180" w:type="pct"/>
          </w:tcPr>
          <w:p w:rsidR="009441FE" w:rsidRPr="009F5217" w:rsidRDefault="009441FE" w:rsidP="00CB79B8">
            <w:pPr>
              <w:jc w:val="center"/>
              <w:rPr>
                <w:b/>
              </w:rPr>
            </w:pPr>
            <w:r w:rsidRPr="009F5217">
              <w:rPr>
                <w:b/>
              </w:rPr>
              <w:t>ИТОГО</w:t>
            </w:r>
          </w:p>
        </w:tc>
        <w:tc>
          <w:tcPr>
            <w:tcW w:w="940" w:type="pct"/>
          </w:tcPr>
          <w:p w:rsidR="009441FE" w:rsidRPr="009F5217" w:rsidRDefault="00CB79B8" w:rsidP="00CB79B8">
            <w:pPr>
              <w:jc w:val="center"/>
            </w:pPr>
            <w:r w:rsidRPr="009F5217">
              <w:t>34</w:t>
            </w:r>
          </w:p>
        </w:tc>
        <w:tc>
          <w:tcPr>
            <w:tcW w:w="940" w:type="pct"/>
          </w:tcPr>
          <w:p w:rsidR="009441FE" w:rsidRPr="009F5217" w:rsidRDefault="00CB79B8" w:rsidP="00CB79B8">
            <w:pPr>
              <w:jc w:val="center"/>
            </w:pPr>
            <w:r w:rsidRPr="009F5217">
              <w:t>34</w:t>
            </w:r>
          </w:p>
        </w:tc>
        <w:tc>
          <w:tcPr>
            <w:tcW w:w="940" w:type="pct"/>
          </w:tcPr>
          <w:p w:rsidR="009441FE" w:rsidRPr="009F5217" w:rsidRDefault="009441FE" w:rsidP="00CB79B8">
            <w:pPr>
              <w:jc w:val="center"/>
            </w:pPr>
          </w:p>
        </w:tc>
        <w:tc>
          <w:tcPr>
            <w:tcW w:w="739" w:type="pct"/>
          </w:tcPr>
          <w:p w:rsidR="009441FE" w:rsidRPr="009F5217" w:rsidRDefault="009441FE" w:rsidP="00CB79B8">
            <w:pPr>
              <w:jc w:val="center"/>
            </w:pPr>
            <w:r w:rsidRPr="009F5217">
              <w:t>6</w:t>
            </w:r>
            <w:r w:rsidR="00862F0C" w:rsidRPr="009F5217">
              <w:t>8</w:t>
            </w:r>
          </w:p>
        </w:tc>
      </w:tr>
    </w:tbl>
    <w:p w:rsidR="009441FE" w:rsidRPr="009F5217" w:rsidRDefault="009441FE" w:rsidP="00CB79B8">
      <w:pPr>
        <w:ind w:firstLine="540"/>
        <w:jc w:val="center"/>
      </w:pPr>
    </w:p>
    <w:p w:rsidR="009441FE" w:rsidRPr="009F5217" w:rsidRDefault="009441FE" w:rsidP="398FFEBD">
      <w:pPr>
        <w:ind w:firstLine="540"/>
        <w:jc w:val="both"/>
        <w:rPr>
          <w:b/>
        </w:rPr>
      </w:pPr>
      <w:r w:rsidRPr="009F5217">
        <w:rPr>
          <w:b/>
        </w:rPr>
        <w:t>4</w:t>
      </w:r>
      <w:r w:rsidRPr="009F5217">
        <w:rPr>
          <w:b/>
          <w:lang w:val="en-US"/>
        </w:rPr>
        <w:t> </w:t>
      </w:r>
      <w:r w:rsidRPr="009F5217">
        <w:rPr>
          <w:b/>
        </w:rPr>
        <w:t xml:space="preserve">ОЦЕНОЧНЫЕ СРЕДСТВА </w:t>
      </w:r>
    </w:p>
    <w:p w:rsidR="009441FE" w:rsidRPr="009F5217" w:rsidRDefault="009441FE" w:rsidP="398FFEBD">
      <w:pPr>
        <w:ind w:firstLine="540"/>
        <w:jc w:val="both"/>
        <w:rPr>
          <w:b/>
        </w:rPr>
      </w:pPr>
    </w:p>
    <w:p w:rsidR="009441FE" w:rsidRPr="009F5217" w:rsidRDefault="009441FE" w:rsidP="398FFEBD">
      <w:pPr>
        <w:ind w:firstLine="540"/>
        <w:jc w:val="both"/>
      </w:pPr>
      <w:r w:rsidRPr="009F5217">
        <w:t>Используемые оценочные средства по учебной дисциплине представлены в таблице и хранятся на кафедре.</w:t>
      </w:r>
    </w:p>
    <w:p w:rsidR="009441FE" w:rsidRPr="009F5217" w:rsidRDefault="009441FE" w:rsidP="398FFEBD">
      <w:pPr>
        <w:ind w:firstLine="540"/>
        <w:jc w:val="both"/>
      </w:pPr>
    </w:p>
    <w:tbl>
      <w:tblPr>
        <w:tblW w:w="4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1"/>
        <w:gridCol w:w="1543"/>
      </w:tblGrid>
      <w:tr w:rsidR="009F5217" w:rsidRPr="009F5217" w:rsidTr="000639E7">
        <w:tc>
          <w:tcPr>
            <w:tcW w:w="409" w:type="pct"/>
          </w:tcPr>
          <w:p w:rsidR="009441FE" w:rsidRPr="009F5217" w:rsidRDefault="009441FE" w:rsidP="00F61B84">
            <w:pPr>
              <w:jc w:val="center"/>
              <w:rPr>
                <w:b/>
              </w:rPr>
            </w:pPr>
            <w:r w:rsidRPr="009F521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</w:tcPr>
          <w:p w:rsidR="009441FE" w:rsidRPr="009F5217" w:rsidRDefault="009441FE" w:rsidP="00F61B84">
            <w:pPr>
              <w:jc w:val="center"/>
              <w:rPr>
                <w:b/>
              </w:rPr>
            </w:pPr>
            <w:r w:rsidRPr="009F5217">
              <w:rPr>
                <w:b/>
                <w:sz w:val="22"/>
                <w:szCs w:val="22"/>
              </w:rPr>
              <w:t>Вид оценочных средств</w:t>
            </w:r>
            <w:r w:rsidRPr="009F5217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974" w:type="pct"/>
          </w:tcPr>
          <w:p w:rsidR="009441FE" w:rsidRPr="009F5217" w:rsidRDefault="009441FE" w:rsidP="00F61B84">
            <w:pPr>
              <w:jc w:val="center"/>
              <w:rPr>
                <w:b/>
              </w:rPr>
            </w:pPr>
            <w:r w:rsidRPr="009F5217"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9F5217" w:rsidRPr="009F5217" w:rsidTr="000639E7">
        <w:tc>
          <w:tcPr>
            <w:tcW w:w="409" w:type="pct"/>
          </w:tcPr>
          <w:p w:rsidR="009441FE" w:rsidRPr="009F5217" w:rsidRDefault="009441FE" w:rsidP="00F61B84">
            <w:pPr>
              <w:jc w:val="center"/>
            </w:pPr>
            <w:r w:rsidRPr="009F5217"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</w:tcPr>
          <w:p w:rsidR="009441FE" w:rsidRPr="009F5217" w:rsidRDefault="009441FE" w:rsidP="00F61B84">
            <w:r w:rsidRPr="009F5217">
              <w:rPr>
                <w:sz w:val="22"/>
                <w:szCs w:val="22"/>
              </w:rPr>
              <w:t>Вопросы к зачету</w:t>
            </w:r>
          </w:p>
        </w:tc>
        <w:tc>
          <w:tcPr>
            <w:tcW w:w="974" w:type="pct"/>
          </w:tcPr>
          <w:p w:rsidR="009441FE" w:rsidRPr="009F5217" w:rsidRDefault="009441FE" w:rsidP="00F61B84">
            <w:pPr>
              <w:jc w:val="center"/>
            </w:pPr>
            <w:r w:rsidRPr="009F5217">
              <w:rPr>
                <w:sz w:val="22"/>
                <w:szCs w:val="22"/>
              </w:rPr>
              <w:t>1</w:t>
            </w:r>
          </w:p>
        </w:tc>
      </w:tr>
      <w:tr w:rsidR="009F5217" w:rsidRPr="009F5217" w:rsidTr="000639E7">
        <w:tc>
          <w:tcPr>
            <w:tcW w:w="409" w:type="pct"/>
          </w:tcPr>
          <w:p w:rsidR="009441FE" w:rsidRPr="009F5217" w:rsidRDefault="009441FE" w:rsidP="00F61B84">
            <w:pPr>
              <w:jc w:val="center"/>
            </w:pPr>
            <w:r w:rsidRPr="009F5217"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</w:tcPr>
          <w:p w:rsidR="009441FE" w:rsidRPr="009F5217" w:rsidRDefault="009441FE" w:rsidP="00F61B84">
            <w:r w:rsidRPr="009F5217">
              <w:rPr>
                <w:sz w:val="22"/>
                <w:szCs w:val="22"/>
              </w:rPr>
              <w:t>Билеты к зачету</w:t>
            </w:r>
          </w:p>
        </w:tc>
        <w:tc>
          <w:tcPr>
            <w:tcW w:w="974" w:type="pct"/>
          </w:tcPr>
          <w:p w:rsidR="009441FE" w:rsidRPr="009F5217" w:rsidRDefault="009441FE" w:rsidP="00F61B84">
            <w:pPr>
              <w:jc w:val="center"/>
            </w:pPr>
            <w:r w:rsidRPr="009F5217">
              <w:rPr>
                <w:sz w:val="22"/>
                <w:szCs w:val="22"/>
              </w:rPr>
              <w:t>1</w:t>
            </w:r>
          </w:p>
        </w:tc>
      </w:tr>
      <w:tr w:rsidR="009F5217" w:rsidRPr="009F5217" w:rsidTr="000639E7">
        <w:tc>
          <w:tcPr>
            <w:tcW w:w="409" w:type="pct"/>
          </w:tcPr>
          <w:p w:rsidR="009441FE" w:rsidRPr="009F5217" w:rsidRDefault="009441FE" w:rsidP="00F61B84">
            <w:pPr>
              <w:jc w:val="center"/>
            </w:pPr>
            <w:r w:rsidRPr="009F5217"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</w:tcPr>
          <w:p w:rsidR="009441FE" w:rsidRPr="009F5217" w:rsidRDefault="009441FE" w:rsidP="00F61B84">
            <w:r w:rsidRPr="009F5217">
              <w:rPr>
                <w:sz w:val="22"/>
                <w:szCs w:val="22"/>
              </w:rPr>
              <w:t>Тестовые / контрольные задания для проведения семестрового рейтинг-контроля, промежуточного контроля успеваемости</w:t>
            </w:r>
          </w:p>
        </w:tc>
        <w:tc>
          <w:tcPr>
            <w:tcW w:w="974" w:type="pct"/>
          </w:tcPr>
          <w:p w:rsidR="009441FE" w:rsidRPr="009F5217" w:rsidRDefault="009441FE" w:rsidP="00F61B84">
            <w:pPr>
              <w:jc w:val="center"/>
            </w:pPr>
            <w:r w:rsidRPr="009F5217">
              <w:rPr>
                <w:sz w:val="22"/>
                <w:szCs w:val="22"/>
              </w:rPr>
              <w:t>2</w:t>
            </w:r>
          </w:p>
        </w:tc>
      </w:tr>
      <w:tr w:rsidR="009F5217" w:rsidRPr="009F5217" w:rsidTr="00F61B84">
        <w:tc>
          <w:tcPr>
            <w:tcW w:w="409" w:type="pct"/>
          </w:tcPr>
          <w:p w:rsidR="009441FE" w:rsidRPr="009F5217" w:rsidRDefault="009441FE" w:rsidP="000639E7">
            <w:pPr>
              <w:jc w:val="center"/>
            </w:pPr>
            <w:r w:rsidRPr="009F5217">
              <w:rPr>
                <w:sz w:val="22"/>
                <w:szCs w:val="22"/>
              </w:rPr>
              <w:t>4</w:t>
            </w:r>
          </w:p>
        </w:tc>
        <w:tc>
          <w:tcPr>
            <w:tcW w:w="3617" w:type="pct"/>
          </w:tcPr>
          <w:p w:rsidR="009441FE" w:rsidRPr="009F5217" w:rsidRDefault="009441FE" w:rsidP="000639E7">
            <w:r w:rsidRPr="009F5217">
              <w:rPr>
                <w:sz w:val="22"/>
                <w:szCs w:val="22"/>
              </w:rPr>
              <w:t>Вопросы к контрольным работам</w:t>
            </w:r>
          </w:p>
        </w:tc>
        <w:tc>
          <w:tcPr>
            <w:tcW w:w="974" w:type="pct"/>
          </w:tcPr>
          <w:p w:rsidR="009441FE" w:rsidRPr="009F5217" w:rsidRDefault="009441FE" w:rsidP="000639E7">
            <w:pPr>
              <w:jc w:val="center"/>
            </w:pPr>
            <w:r w:rsidRPr="009F5217">
              <w:rPr>
                <w:sz w:val="22"/>
                <w:szCs w:val="22"/>
              </w:rPr>
              <w:t>4</w:t>
            </w:r>
          </w:p>
        </w:tc>
      </w:tr>
      <w:tr w:rsidR="00AB5B55" w:rsidRPr="009F5217" w:rsidTr="00AB5B5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B55" w:rsidRPr="009F5217" w:rsidRDefault="00AB5B55" w:rsidP="004C233E">
            <w:pPr>
              <w:jc w:val="center"/>
            </w:pPr>
            <w:r w:rsidRPr="009F5217">
              <w:rPr>
                <w:sz w:val="22"/>
                <w:szCs w:val="22"/>
              </w:rPr>
              <w:t>6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B55" w:rsidRPr="009F5217" w:rsidRDefault="00AB5B55" w:rsidP="00AB5B55">
            <w:r w:rsidRPr="009F5217">
              <w:rPr>
                <w:sz w:val="22"/>
                <w:szCs w:val="22"/>
              </w:rPr>
              <w:t>Перечень тем курсовых работ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B55" w:rsidRPr="009F5217" w:rsidRDefault="00AB5B55" w:rsidP="004C233E">
            <w:pPr>
              <w:jc w:val="center"/>
            </w:pPr>
            <w:r w:rsidRPr="009F5217">
              <w:rPr>
                <w:sz w:val="22"/>
                <w:szCs w:val="22"/>
              </w:rPr>
              <w:t>1</w:t>
            </w:r>
          </w:p>
        </w:tc>
      </w:tr>
    </w:tbl>
    <w:p w:rsidR="009441FE" w:rsidRPr="009F5217" w:rsidRDefault="009441FE" w:rsidP="398FFEBD">
      <w:pPr>
        <w:ind w:firstLine="540"/>
        <w:jc w:val="both"/>
      </w:pPr>
    </w:p>
    <w:p w:rsidR="009441FE" w:rsidRPr="009F5217" w:rsidRDefault="009441FE" w:rsidP="398FFEBD">
      <w:pPr>
        <w:ind w:firstLine="567"/>
        <w:rPr>
          <w:b/>
        </w:rPr>
      </w:pPr>
      <w:r w:rsidRPr="009F5217">
        <w:rPr>
          <w:b/>
        </w:rPr>
        <w:t xml:space="preserve">5 </w:t>
      </w:r>
      <w:r w:rsidRPr="009F5217">
        <w:rPr>
          <w:b/>
          <w:caps/>
        </w:rPr>
        <w:t>Методика и критерии оценки компетенций студентов</w:t>
      </w:r>
    </w:p>
    <w:p w:rsidR="009441FE" w:rsidRPr="009F5217" w:rsidRDefault="009441FE" w:rsidP="398FFEBD">
      <w:pPr>
        <w:ind w:firstLine="567"/>
        <w:jc w:val="both"/>
      </w:pPr>
    </w:p>
    <w:p w:rsidR="009441FE" w:rsidRPr="009F5217" w:rsidRDefault="009441FE" w:rsidP="398FFEBD">
      <w:pPr>
        <w:ind w:firstLine="567"/>
        <w:jc w:val="both"/>
        <w:rPr>
          <w:b/>
        </w:rPr>
      </w:pPr>
      <w:r w:rsidRPr="009F5217">
        <w:rPr>
          <w:b/>
        </w:rPr>
        <w:t xml:space="preserve">5.1 Уровни </w:t>
      </w:r>
      <w:proofErr w:type="spellStart"/>
      <w:r w:rsidRPr="009F5217">
        <w:rPr>
          <w:b/>
        </w:rPr>
        <w:t>сформированности</w:t>
      </w:r>
      <w:proofErr w:type="spellEnd"/>
      <w:r w:rsidRPr="009F5217">
        <w:rPr>
          <w:b/>
        </w:rPr>
        <w:t xml:space="preserve"> компетенций</w:t>
      </w:r>
    </w:p>
    <w:p w:rsidR="009441FE" w:rsidRPr="009F5217" w:rsidRDefault="009441FE" w:rsidP="398FFEBD">
      <w:pPr>
        <w:ind w:firstLine="567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355"/>
        <w:gridCol w:w="3076"/>
        <w:gridCol w:w="2578"/>
      </w:tblGrid>
      <w:tr w:rsidR="009F5217" w:rsidRPr="009F5217" w:rsidTr="00C42197">
        <w:trPr>
          <w:trHeight w:val="386"/>
        </w:trPr>
        <w:tc>
          <w:tcPr>
            <w:tcW w:w="293" w:type="pct"/>
          </w:tcPr>
          <w:p w:rsidR="009441FE" w:rsidRPr="009F5217" w:rsidRDefault="009441FE" w:rsidP="00B86C15">
            <w:pPr>
              <w:spacing w:line="276" w:lineRule="auto"/>
              <w:jc w:val="center"/>
              <w:rPr>
                <w:b/>
              </w:rPr>
            </w:pPr>
            <w:r w:rsidRPr="009F521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53" w:type="pct"/>
          </w:tcPr>
          <w:p w:rsidR="009441FE" w:rsidRPr="009F5217" w:rsidRDefault="009441FE" w:rsidP="00B86C15">
            <w:pPr>
              <w:spacing w:line="276" w:lineRule="auto"/>
              <w:jc w:val="center"/>
              <w:rPr>
                <w:b/>
              </w:rPr>
            </w:pPr>
            <w:r w:rsidRPr="009F5217">
              <w:rPr>
                <w:b/>
                <w:sz w:val="22"/>
                <w:szCs w:val="22"/>
              </w:rPr>
              <w:t xml:space="preserve">Уровни </w:t>
            </w:r>
            <w:proofErr w:type="spellStart"/>
            <w:r w:rsidRPr="009F5217">
              <w:rPr>
                <w:b/>
                <w:sz w:val="22"/>
                <w:szCs w:val="22"/>
              </w:rPr>
              <w:t>сформированности</w:t>
            </w:r>
            <w:proofErr w:type="spellEnd"/>
            <w:r w:rsidRPr="009F5217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607" w:type="pct"/>
          </w:tcPr>
          <w:p w:rsidR="009441FE" w:rsidRPr="009F5217" w:rsidRDefault="009441FE" w:rsidP="00B86C15">
            <w:pPr>
              <w:spacing w:line="276" w:lineRule="auto"/>
              <w:jc w:val="center"/>
              <w:rPr>
                <w:b/>
              </w:rPr>
            </w:pPr>
            <w:r w:rsidRPr="009F5217"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347" w:type="pct"/>
          </w:tcPr>
          <w:p w:rsidR="009441FE" w:rsidRPr="009F5217" w:rsidRDefault="009441FE" w:rsidP="00B86C15">
            <w:pPr>
              <w:spacing w:line="276" w:lineRule="auto"/>
              <w:jc w:val="center"/>
              <w:rPr>
                <w:b/>
              </w:rPr>
            </w:pPr>
            <w:r w:rsidRPr="009F5217"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9F5217" w:rsidRPr="009F5217" w:rsidTr="00B86C15">
        <w:tc>
          <w:tcPr>
            <w:tcW w:w="5000" w:type="pct"/>
            <w:gridSpan w:val="4"/>
          </w:tcPr>
          <w:p w:rsidR="009441FE" w:rsidRPr="009F5217" w:rsidRDefault="009441FE" w:rsidP="00B86C15">
            <w:pPr>
              <w:jc w:val="both"/>
            </w:pPr>
            <w:r w:rsidRPr="009F5217">
              <w:rPr>
                <w:i/>
                <w:sz w:val="22"/>
                <w:szCs w:val="22"/>
              </w:rPr>
              <w:t xml:space="preserve">Компетенция ПК-1. </w:t>
            </w:r>
            <w:r w:rsidRPr="009F5217">
              <w:rPr>
                <w:sz w:val="22"/>
                <w:szCs w:val="22"/>
                <w:lang w:eastAsia="en-US"/>
              </w:rPr>
              <w:t xml:space="preserve"> Способность анализировать техническое задание, проектировать и конструировать типовые детали и узлы приборов и систем, составлять техническую документацию, включая описания, инструкции и другие документы</w:t>
            </w:r>
          </w:p>
        </w:tc>
      </w:tr>
      <w:tr w:rsidR="009F5217" w:rsidRPr="009F5217" w:rsidTr="00C42197">
        <w:tc>
          <w:tcPr>
            <w:tcW w:w="5000" w:type="pct"/>
            <w:gridSpan w:val="4"/>
          </w:tcPr>
          <w:p w:rsidR="00C42197" w:rsidRPr="009F5217" w:rsidRDefault="00C42197" w:rsidP="00B86C15">
            <w:pPr>
              <w:jc w:val="both"/>
            </w:pPr>
            <w:r w:rsidRPr="009F5217">
              <w:rPr>
                <w:i/>
                <w:sz w:val="22"/>
                <w:szCs w:val="22"/>
              </w:rPr>
              <w:t>ПК1.1.</w:t>
            </w:r>
            <w:r w:rsidRPr="009F5217">
              <w:rPr>
                <w:sz w:val="22"/>
                <w:szCs w:val="22"/>
              </w:rPr>
              <w:t xml:space="preserve"> Проектирует и конструирует типовые детали и узлы приборов и систем и составляет техническую документацию.</w:t>
            </w:r>
          </w:p>
        </w:tc>
      </w:tr>
      <w:tr w:rsidR="009F5217" w:rsidRPr="009F5217" w:rsidTr="00C42197">
        <w:tc>
          <w:tcPr>
            <w:tcW w:w="293" w:type="pct"/>
          </w:tcPr>
          <w:p w:rsidR="009441FE" w:rsidRPr="009F5217" w:rsidRDefault="009441FE" w:rsidP="00B86C15">
            <w:pPr>
              <w:spacing w:line="276" w:lineRule="auto"/>
              <w:jc w:val="both"/>
            </w:pPr>
            <w:r w:rsidRPr="009F5217">
              <w:rPr>
                <w:sz w:val="22"/>
                <w:szCs w:val="22"/>
              </w:rPr>
              <w:t>1</w:t>
            </w:r>
          </w:p>
        </w:tc>
        <w:tc>
          <w:tcPr>
            <w:tcW w:w="1753" w:type="pct"/>
          </w:tcPr>
          <w:p w:rsidR="009441FE" w:rsidRPr="009F5217" w:rsidRDefault="009441FE" w:rsidP="00B86C15">
            <w:pPr>
              <w:spacing w:line="276" w:lineRule="auto"/>
              <w:jc w:val="both"/>
            </w:pPr>
            <w:r w:rsidRPr="009F5217">
              <w:rPr>
                <w:sz w:val="22"/>
                <w:szCs w:val="22"/>
              </w:rPr>
              <w:t>Пороговый уровень</w:t>
            </w:r>
          </w:p>
          <w:p w:rsidR="009441FE" w:rsidRPr="009F5217" w:rsidRDefault="009441FE" w:rsidP="00B86C1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607" w:type="pct"/>
          </w:tcPr>
          <w:p w:rsidR="009441FE" w:rsidRPr="009F5217" w:rsidRDefault="009441FE" w:rsidP="00B86C15">
            <w:pPr>
              <w:jc w:val="both"/>
            </w:pPr>
            <w:r w:rsidRPr="009F5217">
              <w:rPr>
                <w:sz w:val="22"/>
                <w:szCs w:val="22"/>
              </w:rPr>
              <w:t>Понимает современные тенденции развития электронной и измерительной техники.</w:t>
            </w:r>
          </w:p>
        </w:tc>
        <w:tc>
          <w:tcPr>
            <w:tcW w:w="1347" w:type="pct"/>
          </w:tcPr>
          <w:p w:rsidR="009441FE" w:rsidRPr="009F5217" w:rsidRDefault="009441FE" w:rsidP="00B86C15">
            <w:pPr>
              <w:jc w:val="both"/>
            </w:pPr>
            <w:r w:rsidRPr="009F5217">
              <w:rPr>
                <w:sz w:val="22"/>
                <w:szCs w:val="22"/>
              </w:rPr>
              <w:t xml:space="preserve">Знаком с современной электронной базой. </w:t>
            </w:r>
          </w:p>
          <w:p w:rsidR="009441FE" w:rsidRPr="009F5217" w:rsidRDefault="009441FE" w:rsidP="00B86C15">
            <w:pPr>
              <w:pStyle w:val="13"/>
              <w:ind w:firstLine="0"/>
              <w:rPr>
                <w:sz w:val="22"/>
                <w:szCs w:val="22"/>
              </w:rPr>
            </w:pPr>
            <w:r w:rsidRPr="009F5217">
              <w:rPr>
                <w:sz w:val="22"/>
                <w:szCs w:val="22"/>
              </w:rPr>
              <w:t>Способен выбирать электронные компоненты.</w:t>
            </w:r>
          </w:p>
        </w:tc>
      </w:tr>
      <w:tr w:rsidR="009F5217" w:rsidRPr="009F5217" w:rsidTr="00C42197">
        <w:tc>
          <w:tcPr>
            <w:tcW w:w="293" w:type="pct"/>
          </w:tcPr>
          <w:p w:rsidR="009441FE" w:rsidRPr="009F5217" w:rsidRDefault="009441FE" w:rsidP="00B86C15">
            <w:pPr>
              <w:spacing w:line="276" w:lineRule="auto"/>
              <w:jc w:val="both"/>
            </w:pPr>
            <w:r w:rsidRPr="009F5217">
              <w:t>2</w:t>
            </w:r>
          </w:p>
        </w:tc>
        <w:tc>
          <w:tcPr>
            <w:tcW w:w="1753" w:type="pct"/>
          </w:tcPr>
          <w:p w:rsidR="009441FE" w:rsidRPr="009F5217" w:rsidRDefault="009441FE" w:rsidP="00B86C15">
            <w:pPr>
              <w:spacing w:line="276" w:lineRule="auto"/>
              <w:jc w:val="both"/>
            </w:pPr>
            <w:r w:rsidRPr="009F5217">
              <w:t>Продвинутый уровень</w:t>
            </w:r>
          </w:p>
          <w:p w:rsidR="009441FE" w:rsidRPr="009F5217" w:rsidRDefault="009441FE" w:rsidP="00B86C1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607" w:type="pct"/>
          </w:tcPr>
          <w:p w:rsidR="009441FE" w:rsidRPr="009F5217" w:rsidRDefault="009441FE" w:rsidP="00B86C15">
            <w:pPr>
              <w:jc w:val="both"/>
              <w:rPr>
                <w:sz w:val="20"/>
                <w:szCs w:val="20"/>
              </w:rPr>
            </w:pPr>
            <w:r w:rsidRPr="009F5217">
              <w:rPr>
                <w:sz w:val="20"/>
                <w:szCs w:val="20"/>
              </w:rPr>
              <w:lastRenderedPageBreak/>
              <w:t xml:space="preserve">Способен оценить и выбрать </w:t>
            </w:r>
            <w:r w:rsidRPr="009F5217">
              <w:rPr>
                <w:sz w:val="20"/>
                <w:szCs w:val="20"/>
              </w:rPr>
              <w:lastRenderedPageBreak/>
              <w:t>основные компоненты электронных узлов. Знаком с программным обеспечением проектирования электронных блоков.</w:t>
            </w:r>
          </w:p>
        </w:tc>
        <w:tc>
          <w:tcPr>
            <w:tcW w:w="1347" w:type="pct"/>
          </w:tcPr>
          <w:p w:rsidR="009441FE" w:rsidRPr="009F5217" w:rsidRDefault="009441FE" w:rsidP="00B86C15">
            <w:pPr>
              <w:jc w:val="both"/>
              <w:rPr>
                <w:sz w:val="20"/>
                <w:szCs w:val="20"/>
              </w:rPr>
            </w:pPr>
            <w:r w:rsidRPr="009F5217">
              <w:rPr>
                <w:sz w:val="20"/>
                <w:szCs w:val="20"/>
              </w:rPr>
              <w:lastRenderedPageBreak/>
              <w:t>Проведение анализа и вы</w:t>
            </w:r>
            <w:r w:rsidRPr="009F5217">
              <w:rPr>
                <w:sz w:val="20"/>
                <w:szCs w:val="20"/>
              </w:rPr>
              <w:lastRenderedPageBreak/>
              <w:t>бор элементов электронной техники в соответствии с заданием. Выполнение индивидуального задания.</w:t>
            </w:r>
          </w:p>
        </w:tc>
      </w:tr>
      <w:tr w:rsidR="009441FE" w:rsidRPr="009F5217" w:rsidTr="00C42197">
        <w:trPr>
          <w:trHeight w:val="1690"/>
        </w:trPr>
        <w:tc>
          <w:tcPr>
            <w:tcW w:w="293" w:type="pct"/>
          </w:tcPr>
          <w:p w:rsidR="009441FE" w:rsidRPr="009F5217" w:rsidRDefault="009441FE" w:rsidP="00B86C15">
            <w:pPr>
              <w:spacing w:line="276" w:lineRule="auto"/>
              <w:jc w:val="both"/>
            </w:pPr>
            <w:r w:rsidRPr="009F5217">
              <w:lastRenderedPageBreak/>
              <w:t>3</w:t>
            </w:r>
          </w:p>
        </w:tc>
        <w:tc>
          <w:tcPr>
            <w:tcW w:w="1753" w:type="pct"/>
          </w:tcPr>
          <w:p w:rsidR="009441FE" w:rsidRPr="009F5217" w:rsidRDefault="009441FE" w:rsidP="00B86C15">
            <w:pPr>
              <w:spacing w:line="276" w:lineRule="auto"/>
              <w:jc w:val="both"/>
            </w:pPr>
            <w:r w:rsidRPr="009F5217">
              <w:t>Высокий уровень</w:t>
            </w:r>
          </w:p>
          <w:p w:rsidR="009441FE" w:rsidRPr="009F5217" w:rsidRDefault="009441FE" w:rsidP="00B86C1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607" w:type="pct"/>
          </w:tcPr>
          <w:p w:rsidR="009441FE" w:rsidRPr="009F5217" w:rsidRDefault="009441FE" w:rsidP="00B86C15">
            <w:pPr>
              <w:tabs>
                <w:tab w:val="left" w:pos="4284"/>
              </w:tabs>
              <w:jc w:val="both"/>
              <w:rPr>
                <w:sz w:val="20"/>
                <w:szCs w:val="20"/>
              </w:rPr>
            </w:pPr>
            <w:r w:rsidRPr="009F5217">
              <w:rPr>
                <w:sz w:val="20"/>
                <w:szCs w:val="20"/>
              </w:rPr>
              <w:t xml:space="preserve">Способен оценить, выбрать и </w:t>
            </w:r>
            <w:proofErr w:type="gramStart"/>
            <w:r w:rsidRPr="009F5217">
              <w:rPr>
                <w:sz w:val="20"/>
                <w:szCs w:val="20"/>
              </w:rPr>
              <w:t>рассчитать  основные</w:t>
            </w:r>
            <w:proofErr w:type="gramEnd"/>
            <w:r w:rsidRPr="009F5217">
              <w:rPr>
                <w:sz w:val="20"/>
                <w:szCs w:val="20"/>
              </w:rPr>
              <w:t xml:space="preserve"> компоненты электронных узлов. Способен пользоваться программными средствами проектирования электронной техники.</w:t>
            </w:r>
          </w:p>
        </w:tc>
        <w:tc>
          <w:tcPr>
            <w:tcW w:w="1347" w:type="pct"/>
          </w:tcPr>
          <w:p w:rsidR="009441FE" w:rsidRPr="009F5217" w:rsidRDefault="009441FE" w:rsidP="00B86C15">
            <w:pPr>
              <w:ind w:right="-60"/>
              <w:jc w:val="both"/>
              <w:rPr>
                <w:sz w:val="20"/>
                <w:szCs w:val="20"/>
              </w:rPr>
            </w:pPr>
            <w:r w:rsidRPr="009F5217">
              <w:rPr>
                <w:sz w:val="20"/>
                <w:szCs w:val="20"/>
              </w:rPr>
              <w:t>Проведение анализа и выбор элементов электронной техники в соответствии с заданием. Выполнение индивидуального задания с элементами проектирования и расчетами.</w:t>
            </w:r>
          </w:p>
        </w:tc>
      </w:tr>
    </w:tbl>
    <w:p w:rsidR="009441FE" w:rsidRPr="009F5217" w:rsidRDefault="009441FE" w:rsidP="398FFEBD">
      <w:pPr>
        <w:ind w:firstLine="567"/>
        <w:jc w:val="both"/>
        <w:rPr>
          <w:b/>
        </w:rPr>
      </w:pPr>
    </w:p>
    <w:p w:rsidR="009441FE" w:rsidRPr="009F5217" w:rsidRDefault="009441FE" w:rsidP="398FFEBD">
      <w:pPr>
        <w:ind w:firstLine="567"/>
        <w:jc w:val="both"/>
        <w:rPr>
          <w:b/>
        </w:rPr>
      </w:pPr>
      <w:r w:rsidRPr="009F5217">
        <w:rPr>
          <w:b/>
        </w:rPr>
        <w:t>5.2 Методика оценки знаний, умений и навыков студентов</w:t>
      </w:r>
    </w:p>
    <w:p w:rsidR="009441FE" w:rsidRPr="009F5217" w:rsidRDefault="009441FE" w:rsidP="398FFEBD">
      <w:pPr>
        <w:ind w:firstLine="56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F5217" w:rsidRPr="009F5217" w:rsidTr="003D087B">
        <w:tc>
          <w:tcPr>
            <w:tcW w:w="4672" w:type="dxa"/>
          </w:tcPr>
          <w:p w:rsidR="009441FE" w:rsidRPr="009F5217" w:rsidRDefault="009441FE" w:rsidP="003D087B">
            <w:pPr>
              <w:jc w:val="center"/>
            </w:pPr>
            <w:r w:rsidRPr="009F5217">
              <w:rPr>
                <w:sz w:val="22"/>
                <w:szCs w:val="22"/>
              </w:rPr>
              <w:t>Результаты обучения</w:t>
            </w:r>
          </w:p>
        </w:tc>
        <w:tc>
          <w:tcPr>
            <w:tcW w:w="4673" w:type="dxa"/>
          </w:tcPr>
          <w:p w:rsidR="009441FE" w:rsidRPr="009F5217" w:rsidRDefault="009441FE" w:rsidP="003D087B">
            <w:pPr>
              <w:jc w:val="center"/>
            </w:pPr>
            <w:r w:rsidRPr="009F5217">
              <w:rPr>
                <w:sz w:val="22"/>
                <w:szCs w:val="22"/>
              </w:rPr>
              <w:t>Оценочные средства</w:t>
            </w:r>
          </w:p>
        </w:tc>
      </w:tr>
      <w:tr w:rsidR="009F5217" w:rsidRPr="009F5217" w:rsidTr="003D087B">
        <w:tc>
          <w:tcPr>
            <w:tcW w:w="9345" w:type="dxa"/>
            <w:gridSpan w:val="2"/>
          </w:tcPr>
          <w:p w:rsidR="009441FE" w:rsidRPr="009F5217" w:rsidRDefault="009441FE" w:rsidP="003D087B">
            <w:pPr>
              <w:jc w:val="both"/>
              <w:rPr>
                <w:b/>
              </w:rPr>
            </w:pPr>
            <w:r w:rsidRPr="009F5217">
              <w:rPr>
                <w:i/>
                <w:sz w:val="22"/>
                <w:szCs w:val="22"/>
              </w:rPr>
              <w:t xml:space="preserve">Компетенция ПК-1. </w:t>
            </w:r>
            <w:r w:rsidRPr="009F5217">
              <w:rPr>
                <w:sz w:val="22"/>
                <w:szCs w:val="22"/>
                <w:lang w:eastAsia="en-US"/>
              </w:rPr>
              <w:t>Способность анализировать техническое задание, проектировать и конструировать типовые детали и узлы приборов и систем, составлять техническую документацию, включая описания, инструкции и другие документы</w:t>
            </w:r>
          </w:p>
        </w:tc>
      </w:tr>
      <w:tr w:rsidR="009F5217" w:rsidRPr="009F5217" w:rsidTr="003D087B">
        <w:tc>
          <w:tcPr>
            <w:tcW w:w="4672" w:type="dxa"/>
          </w:tcPr>
          <w:p w:rsidR="009441FE" w:rsidRPr="009F5217" w:rsidRDefault="009441FE" w:rsidP="00F24318">
            <w:pPr>
              <w:spacing w:line="276" w:lineRule="auto"/>
              <w:jc w:val="both"/>
            </w:pPr>
            <w:r w:rsidRPr="009F5217">
              <w:rPr>
                <w:sz w:val="22"/>
                <w:szCs w:val="22"/>
              </w:rPr>
              <w:t xml:space="preserve">Знаком с современной электронной базой. </w:t>
            </w:r>
          </w:p>
          <w:p w:rsidR="009441FE" w:rsidRPr="009F5217" w:rsidRDefault="009441FE" w:rsidP="00F24318">
            <w:pPr>
              <w:spacing w:line="276" w:lineRule="auto"/>
              <w:jc w:val="both"/>
            </w:pPr>
            <w:r w:rsidRPr="009F5217">
              <w:rPr>
                <w:sz w:val="22"/>
                <w:szCs w:val="22"/>
              </w:rPr>
              <w:t>Способен выбирать электронные компоненты.</w:t>
            </w:r>
          </w:p>
        </w:tc>
        <w:tc>
          <w:tcPr>
            <w:tcW w:w="4673" w:type="dxa"/>
          </w:tcPr>
          <w:p w:rsidR="009441FE" w:rsidRPr="009F5217" w:rsidRDefault="009441FE" w:rsidP="003D087B">
            <w:pPr>
              <w:jc w:val="both"/>
            </w:pPr>
            <w:r w:rsidRPr="009F5217">
              <w:rPr>
                <w:sz w:val="22"/>
                <w:szCs w:val="22"/>
              </w:rPr>
              <w:t>Вопросы к контрольным работам и зачету</w:t>
            </w:r>
          </w:p>
          <w:p w:rsidR="009441FE" w:rsidRPr="009F5217" w:rsidRDefault="009441FE" w:rsidP="00C42197">
            <w:pPr>
              <w:jc w:val="both"/>
              <w:rPr>
                <w:b/>
              </w:rPr>
            </w:pPr>
            <w:r w:rsidRPr="009F5217">
              <w:rPr>
                <w:sz w:val="22"/>
                <w:szCs w:val="22"/>
              </w:rPr>
              <w:t xml:space="preserve">Контрольные работы </w:t>
            </w:r>
          </w:p>
        </w:tc>
      </w:tr>
      <w:tr w:rsidR="009F5217" w:rsidRPr="009F5217" w:rsidTr="003D087B">
        <w:tc>
          <w:tcPr>
            <w:tcW w:w="4672" w:type="dxa"/>
          </w:tcPr>
          <w:p w:rsidR="009441FE" w:rsidRPr="009F5217" w:rsidRDefault="009441FE" w:rsidP="003D087B">
            <w:pPr>
              <w:spacing w:line="276" w:lineRule="auto"/>
              <w:jc w:val="both"/>
            </w:pPr>
            <w:r w:rsidRPr="009F5217">
              <w:rPr>
                <w:sz w:val="22"/>
                <w:szCs w:val="22"/>
              </w:rPr>
              <w:t>Проведение анализа и выбор элементов электронной техники в соответствии с заданием. Выполнение индивидуального задания</w:t>
            </w:r>
          </w:p>
        </w:tc>
        <w:tc>
          <w:tcPr>
            <w:tcW w:w="4673" w:type="dxa"/>
          </w:tcPr>
          <w:p w:rsidR="009441FE" w:rsidRPr="009F5217" w:rsidRDefault="009441FE" w:rsidP="00F24318">
            <w:pPr>
              <w:jc w:val="both"/>
            </w:pPr>
            <w:r w:rsidRPr="009F5217">
              <w:rPr>
                <w:sz w:val="22"/>
                <w:szCs w:val="22"/>
              </w:rPr>
              <w:t>Вопросы к контрольным работам</w:t>
            </w:r>
          </w:p>
          <w:p w:rsidR="009441FE" w:rsidRPr="009F5217" w:rsidRDefault="009441FE" w:rsidP="00F24318">
            <w:pPr>
              <w:jc w:val="both"/>
            </w:pPr>
            <w:r w:rsidRPr="009F5217">
              <w:rPr>
                <w:sz w:val="22"/>
                <w:szCs w:val="22"/>
              </w:rPr>
              <w:t xml:space="preserve">Контрольные работы </w:t>
            </w:r>
          </w:p>
          <w:p w:rsidR="009441FE" w:rsidRPr="009F5217" w:rsidRDefault="009441FE" w:rsidP="003D087B">
            <w:pPr>
              <w:jc w:val="both"/>
            </w:pPr>
          </w:p>
        </w:tc>
      </w:tr>
      <w:tr w:rsidR="009441FE" w:rsidRPr="009F5217" w:rsidTr="003D087B">
        <w:tc>
          <w:tcPr>
            <w:tcW w:w="4672" w:type="dxa"/>
          </w:tcPr>
          <w:p w:rsidR="009441FE" w:rsidRPr="009F5217" w:rsidRDefault="009441FE" w:rsidP="003D087B">
            <w:pPr>
              <w:spacing w:line="276" w:lineRule="auto"/>
              <w:jc w:val="both"/>
            </w:pPr>
            <w:r w:rsidRPr="009F5217">
              <w:rPr>
                <w:sz w:val="22"/>
                <w:szCs w:val="22"/>
              </w:rPr>
              <w:t>Проведение анализа и выбор элементов электронной техники в соответ</w:t>
            </w:r>
            <w:r w:rsidR="002D7B5D" w:rsidRPr="009F5217">
              <w:rPr>
                <w:sz w:val="22"/>
                <w:szCs w:val="22"/>
              </w:rPr>
              <w:t>ствии с заданием. Выполнение ин</w:t>
            </w:r>
            <w:r w:rsidRPr="009F5217">
              <w:rPr>
                <w:sz w:val="22"/>
                <w:szCs w:val="22"/>
              </w:rPr>
              <w:t>дивидуального задания с эле</w:t>
            </w:r>
            <w:r w:rsidR="002D7B5D" w:rsidRPr="009F5217">
              <w:rPr>
                <w:sz w:val="22"/>
                <w:szCs w:val="22"/>
              </w:rPr>
              <w:t>ментами проектирова</w:t>
            </w:r>
            <w:r w:rsidRPr="009F5217">
              <w:rPr>
                <w:sz w:val="22"/>
                <w:szCs w:val="22"/>
              </w:rPr>
              <w:t>ния и расчетами.</w:t>
            </w:r>
          </w:p>
        </w:tc>
        <w:tc>
          <w:tcPr>
            <w:tcW w:w="4673" w:type="dxa"/>
          </w:tcPr>
          <w:p w:rsidR="009441FE" w:rsidRPr="009F5217" w:rsidRDefault="009441FE" w:rsidP="00F24318">
            <w:pPr>
              <w:jc w:val="both"/>
            </w:pPr>
            <w:r w:rsidRPr="009F5217">
              <w:rPr>
                <w:sz w:val="22"/>
                <w:szCs w:val="22"/>
              </w:rPr>
              <w:t>Вопросы к контрольным работам</w:t>
            </w:r>
          </w:p>
          <w:p w:rsidR="009441FE" w:rsidRPr="009F5217" w:rsidRDefault="009441FE" w:rsidP="00F24318">
            <w:pPr>
              <w:jc w:val="both"/>
            </w:pPr>
            <w:r w:rsidRPr="009F5217">
              <w:rPr>
                <w:sz w:val="22"/>
                <w:szCs w:val="22"/>
              </w:rPr>
              <w:t xml:space="preserve">Контрольные работы </w:t>
            </w:r>
          </w:p>
          <w:p w:rsidR="009441FE" w:rsidRPr="009F5217" w:rsidRDefault="009441FE" w:rsidP="003D087B">
            <w:pPr>
              <w:jc w:val="both"/>
              <w:rPr>
                <w:b/>
              </w:rPr>
            </w:pPr>
            <w:r w:rsidRPr="009F5217">
              <w:rPr>
                <w:sz w:val="22"/>
                <w:szCs w:val="22"/>
              </w:rPr>
              <w:t>Курсовое проектирование</w:t>
            </w:r>
          </w:p>
        </w:tc>
      </w:tr>
    </w:tbl>
    <w:p w:rsidR="009441FE" w:rsidRPr="009F5217" w:rsidRDefault="009441FE" w:rsidP="398FFEBD">
      <w:pPr>
        <w:ind w:firstLine="567"/>
        <w:jc w:val="both"/>
        <w:rPr>
          <w:b/>
        </w:rPr>
      </w:pPr>
    </w:p>
    <w:p w:rsidR="009441FE" w:rsidRPr="009F5217" w:rsidRDefault="009441FE" w:rsidP="001736AA">
      <w:pPr>
        <w:ind w:firstLine="540"/>
        <w:rPr>
          <w:b/>
        </w:rPr>
      </w:pPr>
      <w:r w:rsidRPr="009F5217">
        <w:rPr>
          <w:b/>
        </w:rPr>
        <w:t>5.3 Критерии оценки знаний студентов по всем видам контроля</w:t>
      </w:r>
    </w:p>
    <w:p w:rsidR="009441FE" w:rsidRPr="009F5217" w:rsidRDefault="009441FE" w:rsidP="001736AA">
      <w:pPr>
        <w:ind w:firstLine="540"/>
        <w:rPr>
          <w:b/>
        </w:rPr>
      </w:pPr>
    </w:p>
    <w:p w:rsidR="009441FE" w:rsidRPr="009F5217" w:rsidRDefault="009441FE" w:rsidP="001736AA">
      <w:pPr>
        <w:ind w:firstLine="540"/>
        <w:jc w:val="both"/>
      </w:pPr>
      <w:r w:rsidRPr="009F5217">
        <w:rPr>
          <w:b/>
        </w:rPr>
        <w:t>5.3.1 Контрольные работы.</w:t>
      </w:r>
      <w:r w:rsidRPr="009F5217">
        <w:t xml:space="preserve"> Контрольные работы выполняются по всем дидактическим единицам.  Каждая работа включает три теоретических </w:t>
      </w:r>
      <w:r w:rsidR="004C233E" w:rsidRPr="009F5217">
        <w:t xml:space="preserve">вопроса </w:t>
      </w:r>
      <w:r w:rsidR="00964719" w:rsidRPr="009F5217">
        <w:t xml:space="preserve">каждый из </w:t>
      </w:r>
      <w:proofErr w:type="gramStart"/>
      <w:r w:rsidR="00964719" w:rsidRPr="009F5217">
        <w:t xml:space="preserve">которых </w:t>
      </w:r>
      <w:r w:rsidRPr="009F5217">
        <w:t xml:space="preserve"> оценивается</w:t>
      </w:r>
      <w:proofErr w:type="gramEnd"/>
      <w:r w:rsidRPr="009F5217">
        <w:t xml:space="preserve"> положительной оценкой в диапа</w:t>
      </w:r>
      <w:r w:rsidR="004C233E" w:rsidRPr="009F5217">
        <w:t>зоне от 4</w:t>
      </w:r>
      <w:r w:rsidRPr="009F5217">
        <w:t xml:space="preserve"> до 10 баллов</w:t>
      </w:r>
      <w:r w:rsidR="004C233E" w:rsidRPr="009F5217">
        <w:t>.</w:t>
      </w:r>
      <w:r w:rsidRPr="009F5217">
        <w:t xml:space="preserve"> </w:t>
      </w:r>
    </w:p>
    <w:p w:rsidR="009441FE" w:rsidRPr="009F5217" w:rsidRDefault="009441FE" w:rsidP="001736AA">
      <w:pPr>
        <w:ind w:firstLine="540"/>
        <w:jc w:val="both"/>
      </w:pPr>
      <w:r w:rsidRPr="009F5217">
        <w:rPr>
          <w:b/>
        </w:rPr>
        <w:t xml:space="preserve">5.3.2 Курсовая работа. </w:t>
      </w:r>
      <w:r w:rsidRPr="009F5217">
        <w:t>Курсовая работа включает шесть</w:t>
      </w:r>
      <w:r w:rsidR="004C233E" w:rsidRPr="009F5217">
        <w:t xml:space="preserve"> разделов, которые входят по три</w:t>
      </w:r>
      <w:r w:rsidRPr="009F5217">
        <w:t xml:space="preserve"> в каждый модуль. Каждый раздел оценивается различным количеством баллов в зависимости от трудоемкости. </w:t>
      </w:r>
    </w:p>
    <w:p w:rsidR="009441FE" w:rsidRPr="009F5217" w:rsidRDefault="009441FE" w:rsidP="001736AA">
      <w:pPr>
        <w:ind w:firstLine="540"/>
        <w:jc w:val="both"/>
      </w:pPr>
      <w:r w:rsidRPr="009F5217">
        <w:t xml:space="preserve">При этом: </w:t>
      </w:r>
    </w:p>
    <w:p w:rsidR="009441FE" w:rsidRPr="009F5217" w:rsidRDefault="009441FE" w:rsidP="001736AA">
      <w:pPr>
        <w:ind w:firstLine="540"/>
        <w:jc w:val="both"/>
      </w:pPr>
      <w:r w:rsidRPr="009F5217">
        <w:t xml:space="preserve">- максимальное количество баллов по разделу начисляется в том случае, если студент выполнил раздел в полном объеме и в соответствии с методическими указаниями (МУ), проявил элементы творчества, использовал достаточное количество литературных и нормативных источников, аккуратно и правильно оформил графическую часть и пояснительную записку, вовремя представил материалы раздела руководителю; </w:t>
      </w:r>
    </w:p>
    <w:p w:rsidR="009441FE" w:rsidRPr="009F5217" w:rsidRDefault="009441FE" w:rsidP="001736AA">
      <w:pPr>
        <w:ind w:firstLine="540"/>
        <w:jc w:val="both"/>
      </w:pPr>
      <w:r w:rsidRPr="009F5217">
        <w:t xml:space="preserve">- минимальное положительное количество баллов по разделу начисляется в том случае, если студент выполнил раздел в соответствии с МУ, не проявил творчества, использовал явно недостаточное количество источников, допустил ошибки в расчетах или графических материалах, но устранил их, представил материалы раздела с отставанием от графика; </w:t>
      </w:r>
    </w:p>
    <w:p w:rsidR="009441FE" w:rsidRPr="009F5217" w:rsidRDefault="009441FE" w:rsidP="001736AA">
      <w:pPr>
        <w:ind w:firstLine="540"/>
        <w:jc w:val="both"/>
      </w:pPr>
      <w:r w:rsidRPr="009F5217">
        <w:t>- промежуточные значения положительных баллов начисляются в зависимости от уровня творчества студента, наполнения раздела, качества оформления расчетной и графической частей раздела, сроков представления материалов.</w:t>
      </w:r>
    </w:p>
    <w:p w:rsidR="009441FE" w:rsidRPr="009F5217" w:rsidRDefault="009441FE" w:rsidP="001736AA">
      <w:pPr>
        <w:ind w:right="-29" w:firstLine="567"/>
        <w:jc w:val="both"/>
      </w:pPr>
      <w:r w:rsidRPr="009F5217">
        <w:t xml:space="preserve"> При защите проекта количество положительных баллов лежит в диапазоне от 15 до 40. При оценке проекта учитывается: </w:t>
      </w:r>
    </w:p>
    <w:p w:rsidR="009441FE" w:rsidRPr="009F5217" w:rsidRDefault="009441FE" w:rsidP="00804AF3">
      <w:pPr>
        <w:numPr>
          <w:ilvl w:val="0"/>
          <w:numId w:val="28"/>
        </w:numPr>
        <w:tabs>
          <w:tab w:val="clear" w:pos="1287"/>
          <w:tab w:val="left" w:pos="851"/>
        </w:tabs>
        <w:ind w:left="0" w:right="-29" w:firstLine="567"/>
        <w:jc w:val="both"/>
      </w:pPr>
      <w:r w:rsidRPr="009F5217">
        <w:t xml:space="preserve">Полнота решения всех задач проекта и качество содержания проекта; </w:t>
      </w:r>
    </w:p>
    <w:p w:rsidR="009441FE" w:rsidRPr="009F5217" w:rsidRDefault="009441FE" w:rsidP="00804AF3">
      <w:pPr>
        <w:numPr>
          <w:ilvl w:val="0"/>
          <w:numId w:val="28"/>
        </w:numPr>
        <w:tabs>
          <w:tab w:val="clear" w:pos="1287"/>
          <w:tab w:val="left" w:pos="851"/>
        </w:tabs>
        <w:ind w:left="0" w:right="-29" w:firstLine="567"/>
        <w:jc w:val="both"/>
      </w:pPr>
      <w:r w:rsidRPr="009F5217">
        <w:t>Самостоятельность решения поставленных задач;</w:t>
      </w:r>
    </w:p>
    <w:p w:rsidR="009441FE" w:rsidRDefault="009441FE" w:rsidP="00804AF3">
      <w:pPr>
        <w:numPr>
          <w:ilvl w:val="0"/>
          <w:numId w:val="28"/>
        </w:numPr>
        <w:tabs>
          <w:tab w:val="clear" w:pos="1287"/>
          <w:tab w:val="left" w:pos="851"/>
        </w:tabs>
        <w:ind w:left="0" w:right="-29" w:firstLine="567"/>
        <w:jc w:val="both"/>
      </w:pPr>
      <w:r>
        <w:lastRenderedPageBreak/>
        <w:t>Наличие и правильность математических расчетов при решении поставленных задач проектирования.</w:t>
      </w:r>
    </w:p>
    <w:p w:rsidR="009441FE" w:rsidRDefault="009441FE" w:rsidP="00804AF3">
      <w:pPr>
        <w:numPr>
          <w:ilvl w:val="0"/>
          <w:numId w:val="28"/>
        </w:numPr>
        <w:tabs>
          <w:tab w:val="clear" w:pos="1287"/>
          <w:tab w:val="left" w:pos="851"/>
        </w:tabs>
        <w:ind w:left="0" w:right="-29" w:firstLine="567"/>
        <w:jc w:val="both"/>
      </w:pPr>
      <w:r>
        <w:t xml:space="preserve">Наличие элементов творчества студента; </w:t>
      </w:r>
    </w:p>
    <w:p w:rsidR="009441FE" w:rsidRDefault="009441FE" w:rsidP="00804AF3">
      <w:pPr>
        <w:numPr>
          <w:ilvl w:val="0"/>
          <w:numId w:val="28"/>
        </w:numPr>
        <w:tabs>
          <w:tab w:val="clear" w:pos="1287"/>
          <w:tab w:val="left" w:pos="851"/>
        </w:tabs>
        <w:ind w:left="0" w:right="-29" w:firstLine="567"/>
        <w:jc w:val="both"/>
      </w:pPr>
      <w:r>
        <w:t>Оформление графической части;</w:t>
      </w:r>
    </w:p>
    <w:p w:rsidR="009441FE" w:rsidRDefault="009441FE" w:rsidP="00804AF3">
      <w:pPr>
        <w:numPr>
          <w:ilvl w:val="0"/>
          <w:numId w:val="28"/>
        </w:numPr>
        <w:tabs>
          <w:tab w:val="clear" w:pos="1287"/>
          <w:tab w:val="left" w:pos="851"/>
        </w:tabs>
        <w:ind w:left="0" w:right="-29" w:firstLine="567"/>
        <w:jc w:val="both"/>
      </w:pPr>
      <w:r>
        <w:t xml:space="preserve">Оформление пояснительной записки; </w:t>
      </w:r>
    </w:p>
    <w:p w:rsidR="009441FE" w:rsidRDefault="009441FE" w:rsidP="00804AF3">
      <w:pPr>
        <w:numPr>
          <w:ilvl w:val="0"/>
          <w:numId w:val="28"/>
        </w:numPr>
        <w:tabs>
          <w:tab w:val="clear" w:pos="1287"/>
          <w:tab w:val="left" w:pos="851"/>
        </w:tabs>
        <w:ind w:left="0" w:right="-29" w:firstLine="567"/>
        <w:jc w:val="both"/>
      </w:pPr>
      <w:r>
        <w:t xml:space="preserve">Четкость и грамотность сообщения; </w:t>
      </w:r>
    </w:p>
    <w:p w:rsidR="009441FE" w:rsidRDefault="009441FE" w:rsidP="00804AF3">
      <w:pPr>
        <w:numPr>
          <w:ilvl w:val="0"/>
          <w:numId w:val="28"/>
        </w:numPr>
        <w:tabs>
          <w:tab w:val="clear" w:pos="1287"/>
          <w:tab w:val="left" w:pos="851"/>
        </w:tabs>
        <w:ind w:left="0" w:right="-29" w:firstLine="567"/>
        <w:jc w:val="both"/>
      </w:pPr>
      <w:r>
        <w:t>Качество и глубина ответов на вопросы.</w:t>
      </w:r>
    </w:p>
    <w:p w:rsidR="009441FE" w:rsidRDefault="009441FE" w:rsidP="00804AF3">
      <w:pPr>
        <w:tabs>
          <w:tab w:val="left" w:pos="851"/>
        </w:tabs>
        <w:ind w:right="-29" w:firstLine="567"/>
        <w:jc w:val="both"/>
      </w:pPr>
      <w:r>
        <w:t>Каждый из приведенных пунктов оценивается максимальным количеством баллов 5.</w:t>
      </w:r>
    </w:p>
    <w:p w:rsidR="009441FE" w:rsidRDefault="009441FE" w:rsidP="398FFEBD">
      <w:pPr>
        <w:ind w:firstLine="567"/>
        <w:jc w:val="both"/>
        <w:rPr>
          <w:b/>
        </w:rPr>
      </w:pPr>
    </w:p>
    <w:p w:rsidR="009441FE" w:rsidRDefault="009441FE" w:rsidP="00F24318">
      <w:pPr>
        <w:ind w:firstLine="540"/>
        <w:jc w:val="both"/>
      </w:pPr>
      <w:r>
        <w:rPr>
          <w:b/>
        </w:rPr>
        <w:t>5.3.4 Зачет</w:t>
      </w:r>
      <w:r w:rsidRPr="00FA7CFD">
        <w:rPr>
          <w:b/>
        </w:rPr>
        <w:t xml:space="preserve">. </w:t>
      </w:r>
      <w:proofErr w:type="gramStart"/>
      <w:r>
        <w:t>Зачетный  билет</w:t>
      </w:r>
      <w:proofErr w:type="gramEnd"/>
      <w:r>
        <w:t xml:space="preserve"> включает 2 вопроса. </w:t>
      </w:r>
      <w:proofErr w:type="gramStart"/>
      <w:r>
        <w:t>Кроме того</w:t>
      </w:r>
      <w:proofErr w:type="gramEnd"/>
      <w:r>
        <w:t xml:space="preserve"> студенту дополнительно задается еще два вопроса из другой дидактической единицы.</w:t>
      </w:r>
    </w:p>
    <w:p w:rsidR="009441FE" w:rsidRDefault="009441FE" w:rsidP="00F24318">
      <w:pPr>
        <w:ind w:firstLine="540"/>
        <w:jc w:val="both"/>
      </w:pPr>
      <w:r>
        <w:t>Каждый вопрос оценивается положительной оценкой в диапазоне от 4 до 10 баллов. Оценки на вопросы оцениваются по следующим критериям</w:t>
      </w:r>
    </w:p>
    <w:p w:rsidR="009441FE" w:rsidRDefault="009441FE" w:rsidP="00F24318">
      <w:pPr>
        <w:ind w:firstLine="540"/>
        <w:jc w:val="both"/>
      </w:pPr>
      <w:r>
        <w:t>- 10 баллов – студент глубоко понимает пройденный материал, отвечает четко и все</w:t>
      </w:r>
      <w:r w:rsidR="002D7B5D">
        <w:t>сто</w:t>
      </w:r>
      <w:r>
        <w:t>ронне, умеет оценивать факты, использует научную и техническую терминологию, са</w:t>
      </w:r>
      <w:r w:rsidR="002D7B5D">
        <w:t>мостоя</w:t>
      </w:r>
      <w:r>
        <w:t>тельно рассуждает, отличается способностью обосновать выводы и разъяснять их в логической последовательности, дает развернутый ответ на поставленный вопрос и чет</w:t>
      </w:r>
      <w:r w:rsidR="002D7B5D">
        <w:t>ко отвечает на до</w:t>
      </w:r>
      <w:r>
        <w:t>полнительные вопросы;</w:t>
      </w:r>
    </w:p>
    <w:p w:rsidR="009441FE" w:rsidRDefault="009441FE" w:rsidP="00F24318">
      <w:pPr>
        <w:ind w:firstLine="540"/>
        <w:jc w:val="both"/>
      </w:pPr>
      <w:r>
        <w:t>- 9 баллов – студент глубоко понимает пройденный материал, отвечает четко и все</w:t>
      </w:r>
      <w:r w:rsidR="002D7B5D">
        <w:t>сто</w:t>
      </w:r>
      <w:r>
        <w:t>ронне, умеет оценивать факты, самостоятельно рассуждает,</w:t>
      </w:r>
      <w:r w:rsidR="002D7B5D">
        <w:t xml:space="preserve"> отличается способностью обосно</w:t>
      </w:r>
      <w:r>
        <w:t>вать выводы и разъяснять их в логической последовательности, но допускает отдельные неточности, в том числе и на дополнительные вопросы;</w:t>
      </w:r>
    </w:p>
    <w:p w:rsidR="009441FE" w:rsidRDefault="009441FE" w:rsidP="00F24318">
      <w:pPr>
        <w:ind w:firstLine="540"/>
        <w:jc w:val="both"/>
      </w:pPr>
      <w:r>
        <w:t xml:space="preserve">- 8 баллов – студент хорошо понимает пройденный материал, отвечает правильно, умеет оценивать факты, самостоятельно рассуждает, обосновывает выводы и разъясняет их, но </w:t>
      </w:r>
      <w:proofErr w:type="gramStart"/>
      <w:r>
        <w:t>до-пускает</w:t>
      </w:r>
      <w:proofErr w:type="gramEnd"/>
      <w:r>
        <w:t xml:space="preserve"> ошибки общего характера;</w:t>
      </w:r>
    </w:p>
    <w:p w:rsidR="009441FE" w:rsidRDefault="009441FE" w:rsidP="00F24318">
      <w:pPr>
        <w:ind w:firstLine="540"/>
        <w:jc w:val="both"/>
      </w:pPr>
      <w:r>
        <w:t xml:space="preserve">- 7 баллов – студент понимает пройденный материал, </w:t>
      </w:r>
      <w:r w:rsidR="002D7B5D">
        <w:t>но не может теоретически обосно</w:t>
      </w:r>
      <w:r>
        <w:t>вать некоторые выводы, допускает ошибки общего характера, не может ответить на некоторые дополнительные вопросы;</w:t>
      </w:r>
    </w:p>
    <w:p w:rsidR="009441FE" w:rsidRDefault="009441FE" w:rsidP="00F24318">
      <w:pPr>
        <w:ind w:firstLine="540"/>
        <w:jc w:val="both"/>
      </w:pPr>
      <w:r>
        <w:t>- 6 балла – студент отвечает в основном правильно на поставленный вопрос, но чув</w:t>
      </w:r>
      <w:r w:rsidR="002D7B5D">
        <w:t>ству</w:t>
      </w:r>
      <w:r>
        <w:t>ется механическое заучивание материала, отсутствует логическая последователь</w:t>
      </w:r>
      <w:r w:rsidR="002D7B5D">
        <w:t>ность при из</w:t>
      </w:r>
      <w:r>
        <w:t>ложении ответа, не может ответить на некоторые дополнительные вопросы;</w:t>
      </w:r>
    </w:p>
    <w:p w:rsidR="009441FE" w:rsidRDefault="009441FE" w:rsidP="00F24318">
      <w:pPr>
        <w:ind w:firstLine="540"/>
        <w:jc w:val="both"/>
      </w:pPr>
      <w:r>
        <w:t xml:space="preserve">- 5 балла – в ответе студента имеются недостатки, в рассуждениях допускаются ошибки, не может ответить на большую </w:t>
      </w:r>
      <w:proofErr w:type="gramStart"/>
      <w:r>
        <w:t>часть  дополнительных</w:t>
      </w:r>
      <w:proofErr w:type="gramEnd"/>
      <w:r>
        <w:t xml:space="preserve"> вопросов, но в целом фор</w:t>
      </w:r>
      <w:r w:rsidR="002D7B5D">
        <w:t>мулирует от</w:t>
      </w:r>
      <w:r>
        <w:t xml:space="preserve">вет на вопрос; </w:t>
      </w:r>
    </w:p>
    <w:p w:rsidR="009441FE" w:rsidRDefault="009441FE" w:rsidP="00F24318">
      <w:pPr>
        <w:ind w:firstLine="540"/>
        <w:jc w:val="both"/>
      </w:pPr>
      <w:r>
        <w:t>- 4 балла – в ответе студента имеются существенные н</w:t>
      </w:r>
      <w:r w:rsidR="002D7B5D">
        <w:t>едостатки, материал охвачен «по</w:t>
      </w:r>
      <w:r>
        <w:t>ловинчато», не может ответить на дополнительные вопросы;</w:t>
      </w:r>
    </w:p>
    <w:p w:rsidR="009441FE" w:rsidRDefault="009441FE" w:rsidP="00F24318">
      <w:pPr>
        <w:ind w:firstLine="540"/>
        <w:jc w:val="both"/>
      </w:pPr>
      <w:r>
        <w:t>Ниже 4 баллов – студент имеет общее представление о вопросе, ответ студента правилен лишь частично, при разъяснении материала допускаются серьезные ошибки, отсутствует техническая терминология, не может исправить ошибки с помощью наводящих вопросов.</w:t>
      </w:r>
    </w:p>
    <w:p w:rsidR="009441FE" w:rsidRDefault="009441FE" w:rsidP="00F24318">
      <w:pPr>
        <w:ind w:firstLine="540"/>
        <w:jc w:val="both"/>
        <w:rPr>
          <w:b/>
        </w:rPr>
      </w:pPr>
    </w:p>
    <w:p w:rsidR="009441FE" w:rsidRDefault="009441FE" w:rsidP="003904FB">
      <w:pPr>
        <w:ind w:firstLine="399"/>
        <w:jc w:val="both"/>
        <w:rPr>
          <w:b/>
        </w:rPr>
      </w:pPr>
      <w:r w:rsidRPr="003904FB">
        <w:rPr>
          <w:b/>
        </w:rPr>
        <w:t>5.4 Методические рекомендации по организации и выполнению самостоятельной работы студентов по учебной дисциплине</w:t>
      </w:r>
    </w:p>
    <w:p w:rsidR="009441FE" w:rsidRDefault="009441FE" w:rsidP="003904FB">
      <w:pPr>
        <w:ind w:firstLine="567"/>
        <w:jc w:val="both"/>
      </w:pPr>
    </w:p>
    <w:p w:rsidR="009441FE" w:rsidRDefault="009441FE" w:rsidP="007D2FAA">
      <w:pPr>
        <w:ind w:firstLine="540"/>
        <w:jc w:val="both"/>
      </w:pPr>
      <w:r>
        <w:t>Самостоятельная работа студентов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9441FE" w:rsidRDefault="009441FE" w:rsidP="007D2FAA">
      <w:pPr>
        <w:ind w:firstLine="540"/>
        <w:jc w:val="both"/>
      </w:pPr>
      <w:r>
        <w:t xml:space="preserve">- самостоятельное изучение материала по учебникам и другим источникам; </w:t>
      </w:r>
    </w:p>
    <w:p w:rsidR="009441FE" w:rsidRDefault="009441FE" w:rsidP="007D2FAA">
      <w:pPr>
        <w:ind w:firstLine="540"/>
        <w:jc w:val="both"/>
      </w:pPr>
      <w:r>
        <w:t xml:space="preserve">- тестирование по предмету и выполнение контрольных работ; </w:t>
      </w:r>
    </w:p>
    <w:p w:rsidR="009441FE" w:rsidRDefault="009441FE" w:rsidP="007D2FAA">
      <w:pPr>
        <w:ind w:firstLine="540"/>
        <w:jc w:val="both"/>
      </w:pPr>
      <w:r>
        <w:t>- обзор литературы;</w:t>
      </w:r>
    </w:p>
    <w:p w:rsidR="009441FE" w:rsidRDefault="009441FE" w:rsidP="007D2FAA">
      <w:pPr>
        <w:ind w:firstLine="540"/>
        <w:jc w:val="both"/>
      </w:pPr>
      <w:r>
        <w:t xml:space="preserve">- закрепление изученного материала на групповых занятиях; </w:t>
      </w:r>
    </w:p>
    <w:p w:rsidR="009441FE" w:rsidRDefault="009441FE" w:rsidP="007D2FAA">
      <w:pPr>
        <w:ind w:firstLine="540"/>
        <w:jc w:val="both"/>
      </w:pPr>
      <w:r>
        <w:t xml:space="preserve">- работа со справочной литературой; </w:t>
      </w:r>
    </w:p>
    <w:p w:rsidR="009441FE" w:rsidRDefault="009441FE" w:rsidP="007D2FAA">
      <w:pPr>
        <w:ind w:firstLine="540"/>
        <w:jc w:val="both"/>
      </w:pPr>
      <w:r>
        <w:t>- подготовка к аудиторным занятиям;</w:t>
      </w:r>
    </w:p>
    <w:p w:rsidR="009441FE" w:rsidRDefault="009441FE" w:rsidP="007D2FAA">
      <w:pPr>
        <w:ind w:firstLine="540"/>
        <w:jc w:val="both"/>
      </w:pPr>
      <w:r>
        <w:lastRenderedPageBreak/>
        <w:t xml:space="preserve">- подготовка к сдаче экзамена. </w:t>
      </w:r>
    </w:p>
    <w:p w:rsidR="009441FE" w:rsidRDefault="009441FE" w:rsidP="007D2FAA">
      <w:pPr>
        <w:ind w:firstLine="540"/>
        <w:jc w:val="both"/>
      </w:pPr>
      <w:r>
        <w:t>Подготовка к тестированию и написанию контрольной работы по соответствующему модулю дисциплины подразумевает изучение лекционного материала и выполнение практических работ, относящихся к соответствующему модулю.</w:t>
      </w:r>
    </w:p>
    <w:p w:rsidR="009441FE" w:rsidRDefault="009441FE" w:rsidP="007D2FAA">
      <w:pPr>
        <w:ind w:firstLine="540"/>
        <w:jc w:val="both"/>
      </w:pPr>
      <w:r>
        <w:t>Контроль результатов внеаудиторной самостоятельной работы студентов осуществляется в пределах времени, отведенного на обязательные учебные занятия по дисциплине и внеаудиторную самостоятельную работу студентов по дисциплине, проходит в письменной форме.</w:t>
      </w:r>
    </w:p>
    <w:p w:rsidR="009441FE" w:rsidRDefault="009441FE" w:rsidP="007D2FAA">
      <w:pPr>
        <w:ind w:firstLine="540"/>
        <w:jc w:val="both"/>
      </w:pPr>
      <w:r>
        <w:t xml:space="preserve"> Критериями оценки результатов внеаудиторной самостоятельной работы студента являются:</w:t>
      </w:r>
    </w:p>
    <w:p w:rsidR="009441FE" w:rsidRDefault="009441FE" w:rsidP="007D2FAA">
      <w:pPr>
        <w:ind w:firstLine="540"/>
        <w:jc w:val="both"/>
      </w:pPr>
      <w:r>
        <w:t>- уровень освоения студентом учебного материала;</w:t>
      </w:r>
    </w:p>
    <w:p w:rsidR="009441FE" w:rsidRDefault="009441FE" w:rsidP="007D2FAA">
      <w:pPr>
        <w:ind w:firstLine="540"/>
        <w:jc w:val="both"/>
      </w:pPr>
      <w:r>
        <w:t>- умение студента использовать теоретические знания при выполнении практических, творческих заданий;</w:t>
      </w:r>
    </w:p>
    <w:p w:rsidR="009441FE" w:rsidRDefault="009441FE" w:rsidP="007D2FAA">
      <w:pPr>
        <w:ind w:firstLine="540"/>
        <w:jc w:val="both"/>
      </w:pPr>
      <w:r>
        <w:t>- обоснованность и четкость изложения ответа.</w:t>
      </w:r>
    </w:p>
    <w:p w:rsidR="009441FE" w:rsidRDefault="009441FE" w:rsidP="007D2FAA">
      <w:pPr>
        <w:ind w:firstLine="540"/>
        <w:jc w:val="both"/>
      </w:pPr>
      <w:r>
        <w:t xml:space="preserve">Перечень контрольных вопросов и заданий для самостоятельной работы студентов хранится на кафедре. </w:t>
      </w:r>
    </w:p>
    <w:p w:rsidR="009441FE" w:rsidRDefault="009441FE" w:rsidP="007D2FAA">
      <w:pPr>
        <w:ind w:firstLine="540"/>
        <w:jc w:val="both"/>
      </w:pPr>
    </w:p>
    <w:p w:rsidR="009441FE" w:rsidRPr="00131F01" w:rsidRDefault="009441FE" w:rsidP="007D2FAA">
      <w:pPr>
        <w:ind w:firstLine="540"/>
        <w:jc w:val="both"/>
        <w:rPr>
          <w:b/>
        </w:rPr>
      </w:pPr>
      <w:r w:rsidRPr="00131F01">
        <w:rPr>
          <w:b/>
        </w:rPr>
        <w:t>7 УЧЕБНО-МЕТОДИЧЕСКОЕ И ИНФОРМАЦИОННОЕ ОБЕСПЕЧЕНИЕ УЧЕБНОЙ ДИСЦИПЛИНЫ</w:t>
      </w:r>
    </w:p>
    <w:p w:rsidR="009441FE" w:rsidRDefault="009441FE" w:rsidP="398FFEBD">
      <w:pPr>
        <w:ind w:firstLine="540"/>
        <w:jc w:val="both"/>
        <w:rPr>
          <w:b/>
        </w:rPr>
      </w:pPr>
    </w:p>
    <w:p w:rsidR="009441FE" w:rsidRPr="00DF44E8" w:rsidRDefault="009441FE" w:rsidP="00DF44E8">
      <w:pPr>
        <w:ind w:firstLine="851"/>
        <w:jc w:val="both"/>
        <w:rPr>
          <w:b/>
        </w:rPr>
      </w:pPr>
      <w:r w:rsidRPr="00DF44E8">
        <w:rPr>
          <w:b/>
        </w:rPr>
        <w:t>7.1 Основная литература</w:t>
      </w:r>
    </w:p>
    <w:p w:rsidR="009441FE" w:rsidRPr="00DF44E8" w:rsidRDefault="009441FE" w:rsidP="00DF44E8">
      <w:pPr>
        <w:ind w:firstLine="851"/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05"/>
        <w:gridCol w:w="2268"/>
        <w:gridCol w:w="1134"/>
      </w:tblGrid>
      <w:tr w:rsidR="009441FE" w:rsidRPr="00DF44E8" w:rsidTr="0032063D">
        <w:trPr>
          <w:trHeight w:val="626"/>
        </w:trPr>
        <w:tc>
          <w:tcPr>
            <w:tcW w:w="540" w:type="dxa"/>
          </w:tcPr>
          <w:p w:rsidR="009441FE" w:rsidRPr="00DF44E8" w:rsidRDefault="009441FE" w:rsidP="00733651">
            <w:pPr>
              <w:jc w:val="both"/>
            </w:pPr>
            <w:r w:rsidRPr="00DF44E8">
              <w:t>№ п/п</w:t>
            </w:r>
          </w:p>
        </w:tc>
        <w:tc>
          <w:tcPr>
            <w:tcW w:w="5805" w:type="dxa"/>
          </w:tcPr>
          <w:p w:rsidR="009441FE" w:rsidRPr="00DF44E8" w:rsidRDefault="009441FE" w:rsidP="00733651">
            <w:pPr>
              <w:jc w:val="both"/>
            </w:pPr>
            <w:r w:rsidRPr="00DF44E8">
              <w:t>Автор, название, место издания, издательство, год издания учебной литературы</w:t>
            </w:r>
          </w:p>
        </w:tc>
        <w:tc>
          <w:tcPr>
            <w:tcW w:w="2268" w:type="dxa"/>
          </w:tcPr>
          <w:p w:rsidR="009441FE" w:rsidRPr="00DF44E8" w:rsidRDefault="009441FE" w:rsidP="00733651">
            <w:pPr>
              <w:jc w:val="center"/>
            </w:pPr>
            <w:r w:rsidRPr="00DF44E8">
              <w:t>Гриф</w:t>
            </w:r>
          </w:p>
        </w:tc>
        <w:tc>
          <w:tcPr>
            <w:tcW w:w="1134" w:type="dxa"/>
          </w:tcPr>
          <w:p w:rsidR="009441FE" w:rsidRPr="00DF44E8" w:rsidRDefault="009441FE" w:rsidP="00733651">
            <w:pPr>
              <w:ind w:left="-108" w:right="-33"/>
              <w:jc w:val="center"/>
            </w:pPr>
            <w:r w:rsidRPr="00DF44E8">
              <w:t>К-во экз.</w:t>
            </w:r>
          </w:p>
        </w:tc>
      </w:tr>
      <w:tr w:rsidR="0032063D" w:rsidRPr="00DF44E8" w:rsidTr="0032063D">
        <w:tc>
          <w:tcPr>
            <w:tcW w:w="540" w:type="dxa"/>
          </w:tcPr>
          <w:p w:rsidR="0032063D" w:rsidRPr="0032063D" w:rsidRDefault="0032063D" w:rsidP="00964A46">
            <w:pPr>
              <w:keepNext/>
              <w:jc w:val="center"/>
              <w:outlineLvl w:val="4"/>
            </w:pPr>
            <w:r w:rsidRPr="0032063D">
              <w:t>1</w:t>
            </w:r>
          </w:p>
        </w:tc>
        <w:tc>
          <w:tcPr>
            <w:tcW w:w="5805" w:type="dxa"/>
          </w:tcPr>
          <w:p w:rsidR="0032063D" w:rsidRPr="0032063D" w:rsidRDefault="0032063D" w:rsidP="00964A46">
            <w:pPr>
              <w:ind w:firstLine="33"/>
            </w:pPr>
            <w:proofErr w:type="spellStart"/>
            <w:r w:rsidRPr="0032063D">
              <w:rPr>
                <w:b/>
                <w:bCs/>
              </w:rPr>
              <w:t>Хорольский</w:t>
            </w:r>
            <w:proofErr w:type="spellEnd"/>
            <w:r w:rsidRPr="0032063D">
              <w:rPr>
                <w:b/>
                <w:bCs/>
              </w:rPr>
              <w:t>, В. Я</w:t>
            </w:r>
            <w:r w:rsidRPr="0032063D">
              <w:rPr>
                <w:bCs/>
              </w:rPr>
              <w:t xml:space="preserve">. Эксплуатация </w:t>
            </w:r>
            <w:proofErr w:type="gramStart"/>
            <w:r w:rsidRPr="0032063D">
              <w:rPr>
                <w:bCs/>
              </w:rPr>
              <w:t>электрооборудования :</w:t>
            </w:r>
            <w:proofErr w:type="gramEnd"/>
            <w:r w:rsidRPr="0032063D">
              <w:rPr>
                <w:bCs/>
              </w:rPr>
              <w:t xml:space="preserve"> учебник / В. Я. </w:t>
            </w:r>
            <w:proofErr w:type="spellStart"/>
            <w:r w:rsidRPr="0032063D">
              <w:rPr>
                <w:bCs/>
              </w:rPr>
              <w:t>Хорольский</w:t>
            </w:r>
            <w:proofErr w:type="spellEnd"/>
            <w:r w:rsidRPr="0032063D">
              <w:rPr>
                <w:bCs/>
              </w:rPr>
              <w:t xml:space="preserve">, М. А. Таранов, В. Н. Шемякин. — 2-е изд., </w:t>
            </w:r>
            <w:proofErr w:type="spellStart"/>
            <w:r w:rsidRPr="0032063D">
              <w:rPr>
                <w:bCs/>
              </w:rPr>
              <w:t>испр</w:t>
            </w:r>
            <w:proofErr w:type="spellEnd"/>
            <w:r w:rsidRPr="0032063D">
              <w:rPr>
                <w:bCs/>
              </w:rPr>
              <w:t>. — СПб</w:t>
            </w:r>
            <w:proofErr w:type="gramStart"/>
            <w:r w:rsidRPr="0032063D">
              <w:rPr>
                <w:bCs/>
              </w:rPr>
              <w:t>. ;</w:t>
            </w:r>
            <w:proofErr w:type="gramEnd"/>
            <w:r w:rsidRPr="0032063D">
              <w:rPr>
                <w:bCs/>
              </w:rPr>
              <w:t xml:space="preserve"> М. ; Краснодар : Лань, 2017. — 268с. : ил. </w:t>
            </w:r>
          </w:p>
        </w:tc>
        <w:tc>
          <w:tcPr>
            <w:tcW w:w="2268" w:type="dxa"/>
          </w:tcPr>
          <w:p w:rsidR="0032063D" w:rsidRPr="0032063D" w:rsidRDefault="0032063D" w:rsidP="00964A46">
            <w:pPr>
              <w:pStyle w:val="afe"/>
              <w:spacing w:before="0" w:beforeAutospacing="0" w:after="0" w:afterAutospacing="0"/>
            </w:pPr>
            <w:r w:rsidRPr="0032063D">
              <w:t xml:space="preserve">-- Рек. УМО вузов РФ по </w:t>
            </w:r>
            <w:proofErr w:type="spellStart"/>
            <w:r w:rsidRPr="0032063D">
              <w:t>агроинженерн</w:t>
            </w:r>
            <w:proofErr w:type="spellEnd"/>
            <w:r w:rsidRPr="0032063D">
              <w:t>. образованию в качестве учебника для студ. вузов</w:t>
            </w:r>
          </w:p>
          <w:p w:rsidR="0032063D" w:rsidRPr="0032063D" w:rsidRDefault="0032063D" w:rsidP="00964A46">
            <w:pPr>
              <w:jc w:val="center"/>
            </w:pPr>
          </w:p>
        </w:tc>
        <w:tc>
          <w:tcPr>
            <w:tcW w:w="1134" w:type="dxa"/>
          </w:tcPr>
          <w:p w:rsidR="0032063D" w:rsidRPr="0032063D" w:rsidRDefault="0032063D" w:rsidP="00964A46">
            <w:pPr>
              <w:jc w:val="center"/>
              <w:rPr>
                <w:lang w:val="en-US"/>
              </w:rPr>
            </w:pPr>
            <w:r w:rsidRPr="0032063D">
              <w:rPr>
                <w:lang w:val="en-US"/>
              </w:rPr>
              <w:t>15</w:t>
            </w:r>
          </w:p>
        </w:tc>
      </w:tr>
      <w:tr w:rsidR="0032063D" w:rsidRPr="00DF44E8" w:rsidTr="0032063D">
        <w:tc>
          <w:tcPr>
            <w:tcW w:w="540" w:type="dxa"/>
          </w:tcPr>
          <w:p w:rsidR="0032063D" w:rsidRPr="0032063D" w:rsidRDefault="0032063D" w:rsidP="00964A46">
            <w:pPr>
              <w:keepNext/>
              <w:jc w:val="center"/>
              <w:outlineLvl w:val="4"/>
            </w:pPr>
            <w:r w:rsidRPr="0032063D">
              <w:t>2</w:t>
            </w:r>
          </w:p>
        </w:tc>
        <w:tc>
          <w:tcPr>
            <w:tcW w:w="5805" w:type="dxa"/>
          </w:tcPr>
          <w:p w:rsidR="0032063D" w:rsidRPr="0032063D" w:rsidRDefault="0032063D" w:rsidP="00964A46">
            <w:pPr>
              <w:pStyle w:val="afe"/>
              <w:spacing w:before="0" w:beforeAutospacing="0" w:after="0" w:afterAutospacing="0"/>
            </w:pPr>
            <w:r w:rsidRPr="0032063D">
              <w:rPr>
                <w:rStyle w:val="aff"/>
              </w:rPr>
              <w:t>Фролов, В. Я</w:t>
            </w:r>
            <w:r w:rsidRPr="0032063D">
              <w:rPr>
                <w:rStyle w:val="aff"/>
                <w:b w:val="0"/>
              </w:rPr>
              <w:t>. Устройства силовой электроники и преобразовательной техники с разомкнутыми и замкнутыми системами управления в среде MATLAB-</w:t>
            </w:r>
            <w:proofErr w:type="spellStart"/>
            <w:proofErr w:type="gramStart"/>
            <w:r w:rsidRPr="0032063D">
              <w:rPr>
                <w:rStyle w:val="aff"/>
                <w:b w:val="0"/>
              </w:rPr>
              <w:t>Simulink</w:t>
            </w:r>
            <w:proofErr w:type="spellEnd"/>
            <w:r w:rsidRPr="0032063D">
              <w:rPr>
                <w:rStyle w:val="aff"/>
                <w:b w:val="0"/>
              </w:rPr>
              <w:t xml:space="preserve"> :</w:t>
            </w:r>
            <w:proofErr w:type="gramEnd"/>
            <w:r w:rsidRPr="0032063D">
              <w:rPr>
                <w:rStyle w:val="aff"/>
                <w:b w:val="0"/>
              </w:rPr>
              <w:t xml:space="preserve"> учеб. пособие / В. Я. Фролов, В. В. </w:t>
            </w:r>
            <w:proofErr w:type="spellStart"/>
            <w:r w:rsidRPr="0032063D">
              <w:rPr>
                <w:rStyle w:val="aff"/>
                <w:b w:val="0"/>
              </w:rPr>
              <w:t>Смородинов</w:t>
            </w:r>
            <w:proofErr w:type="spellEnd"/>
            <w:r w:rsidRPr="0032063D">
              <w:rPr>
                <w:rStyle w:val="aff"/>
                <w:b w:val="0"/>
              </w:rPr>
              <w:t>. — СПб</w:t>
            </w:r>
            <w:proofErr w:type="gramStart"/>
            <w:r w:rsidRPr="0032063D">
              <w:rPr>
                <w:rStyle w:val="aff"/>
                <w:b w:val="0"/>
              </w:rPr>
              <w:t>. ;</w:t>
            </w:r>
            <w:proofErr w:type="gramEnd"/>
            <w:r w:rsidRPr="0032063D">
              <w:rPr>
                <w:rStyle w:val="aff"/>
                <w:b w:val="0"/>
              </w:rPr>
              <w:t xml:space="preserve"> М. ; Краснодар : Лань, 2017. — 332с. : ил. </w:t>
            </w:r>
          </w:p>
        </w:tc>
        <w:tc>
          <w:tcPr>
            <w:tcW w:w="2268" w:type="dxa"/>
          </w:tcPr>
          <w:p w:rsidR="0032063D" w:rsidRPr="0032063D" w:rsidRDefault="0032063D" w:rsidP="00964A46">
            <w:pPr>
              <w:jc w:val="center"/>
            </w:pPr>
          </w:p>
          <w:p w:rsidR="0032063D" w:rsidRPr="0032063D" w:rsidRDefault="0032063D" w:rsidP="00964A46">
            <w:pPr>
              <w:jc w:val="center"/>
            </w:pPr>
            <w:r w:rsidRPr="0032063D">
              <w:t>--</w:t>
            </w:r>
          </w:p>
        </w:tc>
        <w:tc>
          <w:tcPr>
            <w:tcW w:w="1134" w:type="dxa"/>
          </w:tcPr>
          <w:p w:rsidR="0032063D" w:rsidRPr="0032063D" w:rsidRDefault="0032063D" w:rsidP="00964A46">
            <w:pPr>
              <w:jc w:val="center"/>
              <w:rPr>
                <w:lang w:val="en-US"/>
              </w:rPr>
            </w:pPr>
            <w:r w:rsidRPr="0032063D">
              <w:rPr>
                <w:lang w:val="en-US"/>
              </w:rPr>
              <w:t>15</w:t>
            </w:r>
          </w:p>
        </w:tc>
      </w:tr>
    </w:tbl>
    <w:p w:rsidR="009441FE" w:rsidRPr="00DF44E8" w:rsidRDefault="009441FE" w:rsidP="00DF44E8">
      <w:pPr>
        <w:ind w:firstLine="851"/>
        <w:jc w:val="both"/>
        <w:rPr>
          <w:b/>
        </w:rPr>
      </w:pPr>
    </w:p>
    <w:p w:rsidR="009441FE" w:rsidRPr="00DF44E8" w:rsidRDefault="009441FE" w:rsidP="00DF44E8">
      <w:pPr>
        <w:ind w:firstLine="851"/>
        <w:jc w:val="both"/>
        <w:rPr>
          <w:b/>
        </w:rPr>
      </w:pPr>
      <w:proofErr w:type="gramStart"/>
      <w:r w:rsidRPr="00DF44E8">
        <w:rPr>
          <w:b/>
        </w:rPr>
        <w:t>7.2  Дополнительная</w:t>
      </w:r>
      <w:proofErr w:type="gramEnd"/>
      <w:r w:rsidRPr="00DF44E8">
        <w:rPr>
          <w:b/>
        </w:rPr>
        <w:t xml:space="preserve"> литература</w:t>
      </w:r>
    </w:p>
    <w:p w:rsidR="009441FE" w:rsidRPr="00DF44E8" w:rsidRDefault="009441FE" w:rsidP="00DF44E8">
      <w:pPr>
        <w:ind w:firstLine="851"/>
        <w:jc w:val="both"/>
        <w:rPr>
          <w:b/>
        </w:rPr>
      </w:pPr>
    </w:p>
    <w:tbl>
      <w:tblPr>
        <w:tblW w:w="975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7014"/>
        <w:gridCol w:w="1023"/>
        <w:gridCol w:w="1143"/>
      </w:tblGrid>
      <w:tr w:rsidR="009441FE" w:rsidRPr="00DF44E8" w:rsidTr="00DF44E8">
        <w:tc>
          <w:tcPr>
            <w:tcW w:w="573" w:type="dxa"/>
          </w:tcPr>
          <w:p w:rsidR="009441FE" w:rsidRPr="00DF44E8" w:rsidRDefault="009441FE" w:rsidP="00DF44E8">
            <w:pPr>
              <w:jc w:val="both"/>
            </w:pPr>
          </w:p>
          <w:p w:rsidR="009441FE" w:rsidRPr="00DF44E8" w:rsidRDefault="009441FE" w:rsidP="00DF44E8">
            <w:pPr>
              <w:jc w:val="both"/>
            </w:pPr>
            <w:r w:rsidRPr="00DF44E8">
              <w:t>№</w:t>
            </w:r>
          </w:p>
        </w:tc>
        <w:tc>
          <w:tcPr>
            <w:tcW w:w="7014" w:type="dxa"/>
          </w:tcPr>
          <w:p w:rsidR="009441FE" w:rsidRPr="00DF44E8" w:rsidRDefault="009441FE" w:rsidP="00DF44E8">
            <w:pPr>
              <w:jc w:val="both"/>
            </w:pPr>
          </w:p>
          <w:p w:rsidR="009441FE" w:rsidRPr="00DF44E8" w:rsidRDefault="009441FE" w:rsidP="00DF44E8">
            <w:pPr>
              <w:jc w:val="both"/>
            </w:pPr>
            <w:r w:rsidRPr="00DF44E8">
              <w:t>Название, библиографическое описание</w:t>
            </w:r>
          </w:p>
        </w:tc>
        <w:tc>
          <w:tcPr>
            <w:tcW w:w="1023" w:type="dxa"/>
          </w:tcPr>
          <w:p w:rsidR="009441FE" w:rsidRPr="00DF44E8" w:rsidRDefault="009441FE" w:rsidP="00DF44E8">
            <w:pPr>
              <w:jc w:val="both"/>
            </w:pPr>
            <w:r w:rsidRPr="00DF44E8">
              <w:t>Гриф УМО</w:t>
            </w:r>
          </w:p>
        </w:tc>
        <w:tc>
          <w:tcPr>
            <w:tcW w:w="1143" w:type="dxa"/>
          </w:tcPr>
          <w:p w:rsidR="009441FE" w:rsidRPr="00DF44E8" w:rsidRDefault="009441FE" w:rsidP="00DF44E8">
            <w:pPr>
              <w:keepNext/>
              <w:jc w:val="center"/>
              <w:outlineLvl w:val="4"/>
            </w:pPr>
            <w:r w:rsidRPr="00DF44E8">
              <w:t>К-во экз. в библ.</w:t>
            </w:r>
          </w:p>
          <w:p w:rsidR="009441FE" w:rsidRPr="00DF44E8" w:rsidRDefault="009441FE" w:rsidP="00DF44E8">
            <w:pPr>
              <w:jc w:val="center"/>
            </w:pPr>
            <w:r w:rsidRPr="00DF44E8">
              <w:t>(на каф.)</w:t>
            </w:r>
          </w:p>
        </w:tc>
      </w:tr>
      <w:tr w:rsidR="0032063D" w:rsidRPr="00DF44E8" w:rsidTr="00DF44E8">
        <w:tc>
          <w:tcPr>
            <w:tcW w:w="573" w:type="dxa"/>
          </w:tcPr>
          <w:p w:rsidR="0032063D" w:rsidRPr="00B55090" w:rsidRDefault="0032063D" w:rsidP="00964A4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14" w:type="dxa"/>
          </w:tcPr>
          <w:p w:rsidR="0032063D" w:rsidRPr="006260ED" w:rsidRDefault="0032063D" w:rsidP="00964A46">
            <w:pPr>
              <w:jc w:val="both"/>
            </w:pPr>
            <w:r w:rsidRPr="006260ED">
              <w:t xml:space="preserve">Разработка и оформление конструкторской документации РЭА: Справ. / Э.Т. Романычева, А.К. Иванова, А.С. Куликов и </w:t>
            </w:r>
            <w:proofErr w:type="spellStart"/>
            <w:r w:rsidRPr="006260ED">
              <w:t>др</w:t>
            </w:r>
            <w:proofErr w:type="spellEnd"/>
            <w:r w:rsidRPr="006260ED">
              <w:t xml:space="preserve"> / </w:t>
            </w:r>
            <w:proofErr w:type="gramStart"/>
            <w:r w:rsidRPr="006260ED">
              <w:t>По  ред.</w:t>
            </w:r>
            <w:proofErr w:type="gramEnd"/>
            <w:r w:rsidRPr="006260ED">
              <w:t xml:space="preserve"> </w:t>
            </w:r>
            <w:proofErr w:type="spellStart"/>
            <w:r w:rsidRPr="006260ED">
              <w:t>Э.Т.Романычевой</w:t>
            </w:r>
            <w:proofErr w:type="spellEnd"/>
            <w:r w:rsidRPr="006260ED">
              <w:t xml:space="preserve">.- 2-е  изд., </w:t>
            </w:r>
            <w:proofErr w:type="spellStart"/>
            <w:r w:rsidRPr="006260ED">
              <w:t>перераб</w:t>
            </w:r>
            <w:proofErr w:type="spellEnd"/>
            <w:r w:rsidRPr="006260ED">
              <w:t xml:space="preserve">.  и доп.-  М.: Радио и связь, </w:t>
            </w:r>
            <w:proofErr w:type="gramStart"/>
            <w:r w:rsidRPr="006260ED">
              <w:t>1989.-</w:t>
            </w:r>
            <w:proofErr w:type="gramEnd"/>
            <w:r w:rsidRPr="006260ED">
              <w:t xml:space="preserve"> 448 с.</w:t>
            </w:r>
          </w:p>
        </w:tc>
        <w:tc>
          <w:tcPr>
            <w:tcW w:w="1023" w:type="dxa"/>
          </w:tcPr>
          <w:p w:rsidR="0032063D" w:rsidRPr="006260ED" w:rsidRDefault="0032063D" w:rsidP="00964A46">
            <w:pPr>
              <w:jc w:val="center"/>
            </w:pPr>
            <w:r w:rsidRPr="006260ED">
              <w:t>--</w:t>
            </w:r>
          </w:p>
        </w:tc>
        <w:tc>
          <w:tcPr>
            <w:tcW w:w="1143" w:type="dxa"/>
          </w:tcPr>
          <w:p w:rsidR="0032063D" w:rsidRPr="006260ED" w:rsidRDefault="0032063D" w:rsidP="00964A46">
            <w:pPr>
              <w:jc w:val="center"/>
            </w:pPr>
          </w:p>
          <w:p w:rsidR="0032063D" w:rsidRPr="006260ED" w:rsidRDefault="0032063D" w:rsidP="00964A46">
            <w:pPr>
              <w:jc w:val="center"/>
            </w:pPr>
            <w:r w:rsidRPr="006260ED">
              <w:t>1</w:t>
            </w:r>
          </w:p>
        </w:tc>
      </w:tr>
      <w:tr w:rsidR="0032063D" w:rsidRPr="00DF44E8" w:rsidTr="00DF44E8">
        <w:tc>
          <w:tcPr>
            <w:tcW w:w="573" w:type="dxa"/>
          </w:tcPr>
          <w:p w:rsidR="0032063D" w:rsidRPr="00B55090" w:rsidRDefault="0032063D" w:rsidP="00964A4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14" w:type="dxa"/>
          </w:tcPr>
          <w:p w:rsidR="0032063D" w:rsidRPr="006260ED" w:rsidRDefault="0032063D" w:rsidP="00964A46">
            <w:pPr>
              <w:jc w:val="both"/>
            </w:pPr>
            <w:r w:rsidRPr="006260ED">
              <w:t xml:space="preserve">Перевод: </w:t>
            </w:r>
            <w:proofErr w:type="gramStart"/>
            <w:r w:rsidRPr="006260ED">
              <w:t>Конструирование  приборов</w:t>
            </w:r>
            <w:proofErr w:type="gramEnd"/>
            <w:r w:rsidRPr="006260ED">
              <w:t xml:space="preserve"> / В. </w:t>
            </w:r>
            <w:proofErr w:type="spellStart"/>
            <w:r w:rsidRPr="006260ED">
              <w:t>Краузе</w:t>
            </w:r>
            <w:proofErr w:type="spellEnd"/>
            <w:r w:rsidRPr="006260ED">
              <w:t xml:space="preserve">: пер. с  нем. Под ред.  </w:t>
            </w:r>
            <w:proofErr w:type="spellStart"/>
            <w:r w:rsidRPr="006260ED">
              <w:t>О.Ф.Тищенко</w:t>
            </w:r>
            <w:proofErr w:type="spellEnd"/>
            <w:r w:rsidRPr="006260ED">
              <w:t>. - М.: Машиностроение, 1987. - Т. 1.</w:t>
            </w:r>
          </w:p>
        </w:tc>
        <w:tc>
          <w:tcPr>
            <w:tcW w:w="1023" w:type="dxa"/>
          </w:tcPr>
          <w:p w:rsidR="0032063D" w:rsidRPr="006260ED" w:rsidRDefault="0032063D" w:rsidP="00964A46">
            <w:pPr>
              <w:jc w:val="center"/>
            </w:pPr>
            <w:r w:rsidRPr="006260ED">
              <w:t>--</w:t>
            </w:r>
          </w:p>
        </w:tc>
        <w:tc>
          <w:tcPr>
            <w:tcW w:w="1143" w:type="dxa"/>
          </w:tcPr>
          <w:p w:rsidR="0032063D" w:rsidRPr="00B55090" w:rsidRDefault="0032063D" w:rsidP="00964A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2063D" w:rsidRPr="00DF44E8" w:rsidTr="00DF44E8">
        <w:tc>
          <w:tcPr>
            <w:tcW w:w="573" w:type="dxa"/>
          </w:tcPr>
          <w:p w:rsidR="0032063D" w:rsidRPr="00B55090" w:rsidRDefault="0032063D" w:rsidP="00964A4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14" w:type="dxa"/>
          </w:tcPr>
          <w:p w:rsidR="0032063D" w:rsidRPr="006260ED" w:rsidRDefault="0032063D" w:rsidP="00964A46">
            <w:pPr>
              <w:jc w:val="both"/>
            </w:pPr>
            <w:r w:rsidRPr="006260ED">
              <w:t xml:space="preserve">Перевод: </w:t>
            </w:r>
            <w:proofErr w:type="gramStart"/>
            <w:r w:rsidRPr="006260ED">
              <w:t>Конструирование  приборов</w:t>
            </w:r>
            <w:proofErr w:type="gramEnd"/>
            <w:r w:rsidRPr="006260ED">
              <w:t xml:space="preserve"> / В. </w:t>
            </w:r>
            <w:proofErr w:type="spellStart"/>
            <w:r w:rsidRPr="006260ED">
              <w:t>Краузе</w:t>
            </w:r>
            <w:proofErr w:type="spellEnd"/>
            <w:r w:rsidRPr="006260ED">
              <w:t xml:space="preserve">: пер. с  нем. Под ред.  </w:t>
            </w:r>
            <w:proofErr w:type="spellStart"/>
            <w:r w:rsidRPr="006260ED">
              <w:t>О.Ф.Тищенко</w:t>
            </w:r>
            <w:proofErr w:type="spellEnd"/>
            <w:r w:rsidRPr="006260ED">
              <w:t>. - М</w:t>
            </w:r>
            <w:r>
              <w:t>.: Машиностроение, 1987. - Т.</w:t>
            </w:r>
            <w:r w:rsidRPr="00B55090">
              <w:t xml:space="preserve"> </w:t>
            </w:r>
            <w:r w:rsidRPr="006260ED">
              <w:t>2.</w:t>
            </w:r>
          </w:p>
        </w:tc>
        <w:tc>
          <w:tcPr>
            <w:tcW w:w="1023" w:type="dxa"/>
          </w:tcPr>
          <w:p w:rsidR="0032063D" w:rsidRPr="006260ED" w:rsidRDefault="0032063D" w:rsidP="00964A46">
            <w:pPr>
              <w:jc w:val="center"/>
            </w:pPr>
            <w:r w:rsidRPr="006260ED">
              <w:t>--</w:t>
            </w:r>
          </w:p>
        </w:tc>
        <w:tc>
          <w:tcPr>
            <w:tcW w:w="1143" w:type="dxa"/>
          </w:tcPr>
          <w:p w:rsidR="0032063D" w:rsidRPr="00B55090" w:rsidRDefault="0032063D" w:rsidP="00964A46">
            <w:pPr>
              <w:jc w:val="center"/>
            </w:pPr>
            <w:r w:rsidRPr="00B55090">
              <w:t>1</w:t>
            </w:r>
          </w:p>
          <w:p w:rsidR="0032063D" w:rsidRPr="006260ED" w:rsidRDefault="0032063D" w:rsidP="00964A46">
            <w:pPr>
              <w:jc w:val="center"/>
            </w:pPr>
            <w:r w:rsidRPr="006260ED">
              <w:t>--</w:t>
            </w:r>
          </w:p>
        </w:tc>
      </w:tr>
    </w:tbl>
    <w:p w:rsidR="009441FE" w:rsidRDefault="009441FE" w:rsidP="398FFEBD">
      <w:pPr>
        <w:ind w:firstLine="540"/>
        <w:jc w:val="both"/>
        <w:rPr>
          <w:b/>
          <w:color w:val="FF0000"/>
        </w:rPr>
      </w:pPr>
    </w:p>
    <w:p w:rsidR="009441FE" w:rsidRPr="00D813B5" w:rsidRDefault="009441FE" w:rsidP="006F2ECB">
      <w:pPr>
        <w:ind w:firstLine="540"/>
        <w:jc w:val="both"/>
        <w:rPr>
          <w:b/>
        </w:rPr>
      </w:pPr>
      <w:r>
        <w:rPr>
          <w:b/>
        </w:rPr>
        <w:lastRenderedPageBreak/>
        <w:t>7.3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>
        <w:rPr>
          <w:b/>
        </w:rPr>
        <w:t>образовательном</w:t>
      </w:r>
      <w:r w:rsidRPr="00D813B5">
        <w:rPr>
          <w:b/>
        </w:rPr>
        <w:t xml:space="preserve"> процессе техническим средствам</w:t>
      </w:r>
    </w:p>
    <w:p w:rsidR="009441FE" w:rsidRDefault="009441FE" w:rsidP="006F2ECB">
      <w:pPr>
        <w:ind w:firstLine="540"/>
        <w:jc w:val="both"/>
        <w:rPr>
          <w:b/>
        </w:rPr>
      </w:pPr>
    </w:p>
    <w:p w:rsidR="009441FE" w:rsidRPr="004C5B51" w:rsidRDefault="009441FE" w:rsidP="006F2ECB">
      <w:pPr>
        <w:ind w:firstLine="540"/>
        <w:jc w:val="both"/>
        <w:rPr>
          <w:b/>
        </w:rPr>
      </w:pPr>
      <w:r>
        <w:rPr>
          <w:b/>
        </w:rPr>
        <w:t>7.3</w:t>
      </w:r>
      <w:r w:rsidRPr="004C5B51">
        <w:rPr>
          <w:b/>
        </w:rPr>
        <w:t>.1</w:t>
      </w:r>
      <w:r w:rsidRPr="004C5B51">
        <w:rPr>
          <w:b/>
          <w:lang w:val="en-US"/>
        </w:rPr>
        <w:t> </w:t>
      </w:r>
      <w:r w:rsidRPr="004C5B51">
        <w:rPr>
          <w:b/>
        </w:rPr>
        <w:t>Методические рекомендации</w:t>
      </w:r>
    </w:p>
    <w:p w:rsidR="009441FE" w:rsidRPr="004C5B51" w:rsidRDefault="009441FE" w:rsidP="006F2ECB">
      <w:pPr>
        <w:numPr>
          <w:ilvl w:val="0"/>
          <w:numId w:val="32"/>
        </w:numPr>
        <w:tabs>
          <w:tab w:val="left" w:pos="1080"/>
        </w:tabs>
        <w:ind w:left="0" w:firstLine="540"/>
        <w:jc w:val="both"/>
      </w:pPr>
      <w:r w:rsidRPr="004C5B51">
        <w:t xml:space="preserve">Поздняков В.Ф. Конструирование радиоэлектронной аппаратуры. Методические рекомендации к </w:t>
      </w:r>
      <w:proofErr w:type="gramStart"/>
      <w:r w:rsidRPr="004C5B51">
        <w:t>курсовой  работе</w:t>
      </w:r>
      <w:proofErr w:type="gramEnd"/>
      <w:r w:rsidRPr="004C5B51">
        <w:t xml:space="preserve"> для студентов специальности /В.Ф. Поздняков, А.Н. Прудников (Электронная версия).</w:t>
      </w:r>
    </w:p>
    <w:p w:rsidR="009441FE" w:rsidRPr="004C5B51" w:rsidRDefault="009441FE" w:rsidP="00A11D26">
      <w:pPr>
        <w:numPr>
          <w:ilvl w:val="0"/>
          <w:numId w:val="32"/>
        </w:numPr>
        <w:tabs>
          <w:tab w:val="left" w:pos="1080"/>
        </w:tabs>
        <w:ind w:left="0" w:firstLine="540"/>
        <w:jc w:val="both"/>
      </w:pPr>
      <w:r w:rsidRPr="004C5B51">
        <w:t>Поздняков В.Ф. Конструирование радиоэлектронной аппаратуры. Методические рекомендации к практическим занятиям для студентов специальности /В.Ф. Поздняков, А.Н. Прудников (Электронная версия).</w:t>
      </w:r>
    </w:p>
    <w:p w:rsidR="009441FE" w:rsidRPr="007E5363" w:rsidRDefault="009441FE" w:rsidP="00A11D26">
      <w:pPr>
        <w:ind w:firstLine="540"/>
        <w:jc w:val="both"/>
      </w:pPr>
    </w:p>
    <w:p w:rsidR="009441FE" w:rsidRPr="00D813B5" w:rsidRDefault="009441FE" w:rsidP="00A11D26">
      <w:pPr>
        <w:ind w:firstLine="540"/>
        <w:jc w:val="both"/>
        <w:rPr>
          <w:b/>
        </w:rPr>
      </w:pPr>
      <w:r>
        <w:rPr>
          <w:b/>
        </w:rPr>
        <w:t>7.3</w:t>
      </w:r>
      <w:r w:rsidRPr="00D813B5">
        <w:rPr>
          <w:b/>
        </w:rPr>
        <w:t>.</w:t>
      </w:r>
      <w:r>
        <w:rPr>
          <w:b/>
        </w:rPr>
        <w:t>2 Информационные технологии</w:t>
      </w:r>
    </w:p>
    <w:p w:rsidR="009441FE" w:rsidRPr="000D5202" w:rsidRDefault="009441FE" w:rsidP="00A11D26">
      <w:pPr>
        <w:tabs>
          <w:tab w:val="left" w:pos="567"/>
        </w:tabs>
        <w:ind w:firstLine="540"/>
        <w:jc w:val="both"/>
      </w:pPr>
      <w:r w:rsidRPr="000D5202">
        <w:t>Мультимедийные презентации</w:t>
      </w:r>
      <w:r>
        <w:t xml:space="preserve"> по лекционному курсу:</w:t>
      </w:r>
    </w:p>
    <w:p w:rsidR="009441FE" w:rsidRDefault="009441FE" w:rsidP="00A11D26">
      <w:pPr>
        <w:tabs>
          <w:tab w:val="left" w:pos="567"/>
        </w:tabs>
        <w:ind w:firstLine="540"/>
        <w:jc w:val="both"/>
      </w:pPr>
      <w:r>
        <w:t xml:space="preserve">Тема </w:t>
      </w:r>
      <w:proofErr w:type="gramStart"/>
      <w:r>
        <w:t>2</w:t>
      </w:r>
      <w:r w:rsidRPr="0064132E">
        <w:t xml:space="preserve">  </w:t>
      </w:r>
      <w:r w:rsidRPr="00866539">
        <w:t>Монтаж</w:t>
      </w:r>
      <w:proofErr w:type="gramEnd"/>
      <w:r w:rsidRPr="00866539">
        <w:t xml:space="preserve"> и компоновка электронных блоков, выполненных на дискретных элементах.</w:t>
      </w:r>
    </w:p>
    <w:p w:rsidR="009441FE" w:rsidRDefault="009441FE" w:rsidP="00A11D26">
      <w:pPr>
        <w:tabs>
          <w:tab w:val="left" w:pos="0"/>
        </w:tabs>
        <w:ind w:firstLine="540"/>
        <w:jc w:val="both"/>
      </w:pPr>
      <w:r>
        <w:t xml:space="preserve">Тема </w:t>
      </w:r>
      <w:proofErr w:type="gramStart"/>
      <w:r>
        <w:t>3</w:t>
      </w:r>
      <w:r w:rsidRPr="0064132E">
        <w:t xml:space="preserve">  </w:t>
      </w:r>
      <w:r w:rsidRPr="00866539">
        <w:t>Выбор</w:t>
      </w:r>
      <w:proofErr w:type="gramEnd"/>
      <w:r w:rsidRPr="00866539">
        <w:t xml:space="preserve"> материалов и покрытий. Основы выбора материалов. Конструкционные </w:t>
      </w:r>
      <w:proofErr w:type="spellStart"/>
      <w:r w:rsidRPr="00866539">
        <w:t>м</w:t>
      </w:r>
      <w:r>
        <w:t>ат</w:t>
      </w:r>
      <w:r w:rsidRPr="00866539">
        <w:t>риалы</w:t>
      </w:r>
      <w:proofErr w:type="spellEnd"/>
    </w:p>
    <w:p w:rsidR="009441FE" w:rsidRPr="0064132E" w:rsidRDefault="009441FE" w:rsidP="00A11D26">
      <w:pPr>
        <w:tabs>
          <w:tab w:val="left" w:pos="567"/>
        </w:tabs>
        <w:ind w:firstLine="540"/>
        <w:jc w:val="both"/>
      </w:pPr>
      <w:r w:rsidRPr="0064132E">
        <w:t xml:space="preserve">Тема </w:t>
      </w:r>
      <w:proofErr w:type="gramStart"/>
      <w:r w:rsidRPr="0064132E">
        <w:t xml:space="preserve">4  </w:t>
      </w:r>
      <w:r w:rsidRPr="006F2ECB">
        <w:t>Защита</w:t>
      </w:r>
      <w:proofErr w:type="gramEnd"/>
      <w:r w:rsidRPr="006F2ECB">
        <w:t xml:space="preserve"> электронной аппаратуры от внешних воздействий</w:t>
      </w:r>
    </w:p>
    <w:p w:rsidR="009441FE" w:rsidRPr="00DE2253" w:rsidRDefault="009441FE" w:rsidP="00A11D26">
      <w:pPr>
        <w:ind w:firstLine="540"/>
        <w:jc w:val="both"/>
      </w:pPr>
      <w:r>
        <w:t>.</w:t>
      </w:r>
    </w:p>
    <w:p w:rsidR="009441FE" w:rsidRDefault="009441FE" w:rsidP="00A11D26">
      <w:pPr>
        <w:ind w:firstLine="540"/>
        <w:jc w:val="both"/>
        <w:rPr>
          <w:b/>
        </w:rPr>
      </w:pPr>
      <w:r>
        <w:rPr>
          <w:b/>
        </w:rPr>
        <w:t>7.3</w:t>
      </w:r>
      <w:r w:rsidRPr="00D813B5">
        <w:rPr>
          <w:b/>
        </w:rPr>
        <w:t>.</w:t>
      </w: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:rsidR="009441FE" w:rsidRPr="00F273DA" w:rsidRDefault="009441FE" w:rsidP="00074674">
      <w:pPr>
        <w:ind w:firstLine="567"/>
        <w:jc w:val="both"/>
      </w:pPr>
      <w:r w:rsidRPr="00F273DA">
        <w:t>При курсовом проектировании используются следующие программные продукты:</w:t>
      </w:r>
    </w:p>
    <w:p w:rsidR="00A46C73" w:rsidRPr="007221B2" w:rsidRDefault="00A46C73" w:rsidP="00A46C73">
      <w:pPr>
        <w:ind w:firstLine="540"/>
        <w:jc w:val="both"/>
        <w:rPr>
          <w:b/>
          <w:spacing w:val="-20"/>
        </w:rPr>
      </w:pPr>
      <w:proofErr w:type="spellStart"/>
      <w:r w:rsidRPr="007221B2">
        <w:rPr>
          <w:b/>
          <w:spacing w:val="-20"/>
          <w:lang w:val="en-US"/>
        </w:rPr>
        <w:t>AutoCad</w:t>
      </w:r>
      <w:proofErr w:type="spellEnd"/>
      <w:r w:rsidRPr="007221B2">
        <w:rPr>
          <w:b/>
          <w:spacing w:val="-20"/>
        </w:rPr>
        <w:t xml:space="preserve"> </w:t>
      </w:r>
      <w:r w:rsidRPr="007221B2">
        <w:rPr>
          <w:spacing w:val="-20"/>
        </w:rPr>
        <w:t>- программный пакет для создания конструкторской документации (</w:t>
      </w:r>
      <w:proofErr w:type="spellStart"/>
      <w:r w:rsidRPr="007221B2">
        <w:rPr>
          <w:spacing w:val="-20"/>
        </w:rPr>
        <w:t>лиценз</w:t>
      </w:r>
      <w:proofErr w:type="spellEnd"/>
      <w:r w:rsidRPr="007221B2">
        <w:rPr>
          <w:spacing w:val="-20"/>
        </w:rPr>
        <w:t>. ПО).</w:t>
      </w:r>
    </w:p>
    <w:p w:rsidR="00A46C73" w:rsidRPr="007221B2" w:rsidRDefault="00A46C73" w:rsidP="00A46C73">
      <w:pPr>
        <w:ind w:firstLine="540"/>
        <w:jc w:val="both"/>
        <w:rPr>
          <w:spacing w:val="-20"/>
        </w:rPr>
      </w:pPr>
      <w:r w:rsidRPr="007221B2">
        <w:rPr>
          <w:b/>
          <w:spacing w:val="-20"/>
        </w:rPr>
        <w:t>Компас</w:t>
      </w:r>
      <w:r w:rsidRPr="007221B2">
        <w:rPr>
          <w:spacing w:val="-20"/>
        </w:rPr>
        <w:t xml:space="preserve"> - программный пакет для создания конструкторской документации (</w:t>
      </w:r>
      <w:proofErr w:type="spellStart"/>
      <w:r w:rsidRPr="007221B2">
        <w:rPr>
          <w:spacing w:val="-20"/>
        </w:rPr>
        <w:t>лиценз</w:t>
      </w:r>
      <w:proofErr w:type="spellEnd"/>
      <w:r w:rsidRPr="007221B2">
        <w:rPr>
          <w:spacing w:val="-20"/>
        </w:rPr>
        <w:t>. ПО).</w:t>
      </w:r>
    </w:p>
    <w:p w:rsidR="00A46C73" w:rsidRPr="007221B2" w:rsidRDefault="00A46C73" w:rsidP="00A46C73">
      <w:pPr>
        <w:ind w:firstLine="540"/>
        <w:jc w:val="both"/>
        <w:rPr>
          <w:spacing w:val="-20"/>
        </w:rPr>
      </w:pPr>
      <w:r w:rsidRPr="007221B2">
        <w:rPr>
          <w:b/>
          <w:spacing w:val="-20"/>
          <w:lang w:val="en-US"/>
        </w:rPr>
        <w:t>Visio</w:t>
      </w:r>
      <w:r w:rsidRPr="007221B2">
        <w:rPr>
          <w:b/>
          <w:spacing w:val="-20"/>
        </w:rPr>
        <w:t xml:space="preserve"> - </w:t>
      </w:r>
      <w:r w:rsidRPr="007221B2">
        <w:rPr>
          <w:spacing w:val="-20"/>
        </w:rPr>
        <w:t>программный пакет для создания конструкторской документации (</w:t>
      </w:r>
      <w:proofErr w:type="spellStart"/>
      <w:r w:rsidRPr="007221B2">
        <w:rPr>
          <w:spacing w:val="-20"/>
        </w:rPr>
        <w:t>лиценз</w:t>
      </w:r>
      <w:proofErr w:type="spellEnd"/>
      <w:r w:rsidRPr="007221B2">
        <w:rPr>
          <w:spacing w:val="-20"/>
        </w:rPr>
        <w:t>. ПО).</w:t>
      </w:r>
    </w:p>
    <w:p w:rsidR="009441FE" w:rsidRDefault="009441FE" w:rsidP="398FFEBD">
      <w:pPr>
        <w:ind w:firstLine="567"/>
        <w:jc w:val="both"/>
        <w:rPr>
          <w:highlight w:val="yellow"/>
        </w:rPr>
      </w:pPr>
    </w:p>
    <w:p w:rsidR="009441FE" w:rsidRDefault="009441FE" w:rsidP="398FFEBD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:rsidR="009441FE" w:rsidRPr="00D813B5" w:rsidRDefault="009441FE" w:rsidP="398FFEBD">
      <w:pPr>
        <w:ind w:firstLine="540"/>
        <w:jc w:val="both"/>
        <w:rPr>
          <w:b/>
        </w:rPr>
      </w:pPr>
    </w:p>
    <w:p w:rsidR="00F273DA" w:rsidRDefault="009441FE" w:rsidP="00F273DA">
      <w:pPr>
        <w:ind w:firstLine="567"/>
        <w:jc w:val="both"/>
        <w:outlineLvl w:val="0"/>
      </w:pPr>
      <w:r w:rsidRPr="00245C74">
        <w:t xml:space="preserve">Материально-техническое обеспечение дисциплины содержится в паспорте лаборатории </w:t>
      </w:r>
      <w:r w:rsidR="00F273DA" w:rsidRPr="00F76716">
        <w:t>(ауд. 509, корп.2</w:t>
      </w:r>
      <w:r w:rsidR="00F273DA">
        <w:t>), рег. номер ПУЛ-4.508-511/2-19</w:t>
      </w:r>
      <w:r w:rsidR="00F273DA" w:rsidRPr="00F76716">
        <w:t>.</w:t>
      </w:r>
    </w:p>
    <w:p w:rsidR="00263331" w:rsidRPr="00263331" w:rsidRDefault="0032063D" w:rsidP="00263331">
      <w:pPr>
        <w:jc w:val="center"/>
      </w:pPr>
      <w:r>
        <w:rPr>
          <w:b/>
          <w:bCs/>
          <w:caps/>
          <w:color w:val="000000"/>
          <w:spacing w:val="-18"/>
          <w:u w:val="single"/>
        </w:rPr>
        <w:br w:type="page"/>
      </w:r>
      <w:r w:rsidR="00263331" w:rsidRPr="00263331">
        <w:lastRenderedPageBreak/>
        <w:t>ДОПОЛНЕНИЯ И ИЗМЕНЕНИЯ К УЧЕБНОЙ ПРОГРАММЕ УВО</w:t>
      </w:r>
    </w:p>
    <w:p w:rsidR="00263331" w:rsidRPr="00263331" w:rsidRDefault="00263331" w:rsidP="00263331">
      <w:pPr>
        <w:jc w:val="center"/>
      </w:pPr>
    </w:p>
    <w:p w:rsidR="00263331" w:rsidRPr="00263331" w:rsidRDefault="00263331" w:rsidP="00263331">
      <w:pPr>
        <w:ind w:firstLine="709"/>
        <w:jc w:val="both"/>
      </w:pPr>
      <w:r w:rsidRPr="00263331">
        <w:t>по учебной дисциплине «Конструирование РЭА»</w:t>
      </w:r>
    </w:p>
    <w:p w:rsidR="00263331" w:rsidRPr="00263331" w:rsidRDefault="00263331" w:rsidP="00263331">
      <w:pPr>
        <w:ind w:firstLine="709"/>
        <w:jc w:val="both"/>
        <w:rPr>
          <w:sz w:val="10"/>
          <w:szCs w:val="10"/>
        </w:rPr>
      </w:pPr>
    </w:p>
    <w:p w:rsidR="00263331" w:rsidRPr="00263331" w:rsidRDefault="00263331" w:rsidP="00263331">
      <w:pPr>
        <w:ind w:firstLine="709"/>
        <w:jc w:val="both"/>
      </w:pPr>
      <w:r w:rsidRPr="00263331">
        <w:t>специальности 12.03.01 «Приборостроение»</w:t>
      </w:r>
    </w:p>
    <w:p w:rsidR="00263331" w:rsidRPr="00263331" w:rsidRDefault="00263331" w:rsidP="00263331">
      <w:pPr>
        <w:jc w:val="center"/>
      </w:pPr>
    </w:p>
    <w:p w:rsidR="00263331" w:rsidRPr="00263331" w:rsidRDefault="00263331" w:rsidP="00263331">
      <w:pPr>
        <w:jc w:val="center"/>
      </w:pPr>
      <w:r w:rsidRPr="00263331">
        <w:t>на 2022-2023 учебный год</w:t>
      </w:r>
    </w:p>
    <w:p w:rsidR="00263331" w:rsidRPr="00263331" w:rsidRDefault="00263331" w:rsidP="00263331">
      <w:pPr>
        <w:jc w:val="center"/>
      </w:pPr>
    </w:p>
    <w:p w:rsidR="00263331" w:rsidRPr="00263331" w:rsidRDefault="00263331" w:rsidP="00263331">
      <w:pPr>
        <w:jc w:val="center"/>
      </w:pPr>
    </w:p>
    <w:tbl>
      <w:tblPr>
        <w:tblStyle w:val="a3"/>
        <w:tblW w:w="9806" w:type="dxa"/>
        <w:tblLook w:val="04A0" w:firstRow="1" w:lastRow="0" w:firstColumn="1" w:lastColumn="0" w:noHBand="0" w:noVBand="1"/>
      </w:tblPr>
      <w:tblGrid>
        <w:gridCol w:w="674"/>
        <w:gridCol w:w="6522"/>
        <w:gridCol w:w="2610"/>
      </w:tblGrid>
      <w:tr w:rsidR="00263331" w:rsidRPr="00263331" w:rsidTr="00B211A2">
        <w:tc>
          <w:tcPr>
            <w:tcW w:w="674" w:type="dxa"/>
            <w:vAlign w:val="center"/>
          </w:tcPr>
          <w:p w:rsidR="00263331" w:rsidRPr="00263331" w:rsidRDefault="00263331" w:rsidP="00263331">
            <w:pPr>
              <w:jc w:val="center"/>
            </w:pPr>
            <w:r w:rsidRPr="00263331">
              <w:t>№№</w:t>
            </w:r>
          </w:p>
          <w:p w:rsidR="00263331" w:rsidRPr="00263331" w:rsidRDefault="00263331" w:rsidP="00263331">
            <w:pPr>
              <w:jc w:val="center"/>
            </w:pPr>
            <w:proofErr w:type="spellStart"/>
            <w:r w:rsidRPr="00263331">
              <w:t>пп</w:t>
            </w:r>
            <w:proofErr w:type="spellEnd"/>
          </w:p>
        </w:tc>
        <w:tc>
          <w:tcPr>
            <w:tcW w:w="6522" w:type="dxa"/>
            <w:vAlign w:val="center"/>
          </w:tcPr>
          <w:p w:rsidR="00263331" w:rsidRPr="00263331" w:rsidRDefault="00263331" w:rsidP="00263331">
            <w:pPr>
              <w:jc w:val="center"/>
            </w:pPr>
            <w:r w:rsidRPr="00263331">
              <w:t>Дополнения и изменения</w:t>
            </w:r>
          </w:p>
        </w:tc>
        <w:tc>
          <w:tcPr>
            <w:tcW w:w="2610" w:type="dxa"/>
            <w:vAlign w:val="center"/>
          </w:tcPr>
          <w:p w:rsidR="00263331" w:rsidRPr="00263331" w:rsidRDefault="00263331" w:rsidP="00263331">
            <w:pPr>
              <w:jc w:val="center"/>
            </w:pPr>
            <w:r w:rsidRPr="00263331">
              <w:t>Основание</w:t>
            </w:r>
          </w:p>
        </w:tc>
      </w:tr>
      <w:tr w:rsidR="00263331" w:rsidRPr="00263331" w:rsidTr="00B211A2">
        <w:trPr>
          <w:trHeight w:val="711"/>
        </w:trPr>
        <w:tc>
          <w:tcPr>
            <w:tcW w:w="674" w:type="dxa"/>
          </w:tcPr>
          <w:p w:rsidR="00263331" w:rsidRPr="00263331" w:rsidRDefault="00263331" w:rsidP="00263331">
            <w:r w:rsidRPr="00263331">
              <w:t>1</w:t>
            </w:r>
          </w:p>
        </w:tc>
        <w:tc>
          <w:tcPr>
            <w:tcW w:w="6522" w:type="dxa"/>
          </w:tcPr>
          <w:p w:rsidR="00263331" w:rsidRPr="00263331" w:rsidRDefault="00263331" w:rsidP="00263331">
            <w:pPr>
              <w:ind w:left="-105" w:firstLine="142"/>
              <w:jc w:val="both"/>
            </w:pPr>
            <w:r w:rsidRPr="00263331">
              <w:t>Дополнений и изменений нет</w:t>
            </w:r>
          </w:p>
        </w:tc>
        <w:tc>
          <w:tcPr>
            <w:tcW w:w="2610" w:type="dxa"/>
          </w:tcPr>
          <w:p w:rsidR="00263331" w:rsidRPr="00263331" w:rsidRDefault="00263331" w:rsidP="00263331">
            <w:pPr>
              <w:ind w:left="-48" w:firstLine="48"/>
              <w:jc w:val="center"/>
            </w:pPr>
          </w:p>
        </w:tc>
      </w:tr>
    </w:tbl>
    <w:p w:rsidR="00263331" w:rsidRPr="00263331" w:rsidRDefault="00263331" w:rsidP="00263331">
      <w:pPr>
        <w:jc w:val="center"/>
      </w:pPr>
    </w:p>
    <w:p w:rsidR="00263331" w:rsidRPr="00263331" w:rsidRDefault="00263331" w:rsidP="00263331">
      <w:pPr>
        <w:widowControl w:val="0"/>
        <w:jc w:val="both"/>
      </w:pPr>
      <w:r w:rsidRPr="00263331">
        <w:t xml:space="preserve">Учебная программа пересмотрена и одобрена на заседании кафедры «Физические методы контроля» (протокол № </w:t>
      </w:r>
      <w:proofErr w:type="gramStart"/>
      <w:r w:rsidRPr="00263331">
        <w:t>6  от</w:t>
      </w:r>
      <w:proofErr w:type="gramEnd"/>
      <w:r w:rsidRPr="00263331">
        <w:t xml:space="preserve"> 25 марта 2022 г.)</w:t>
      </w:r>
    </w:p>
    <w:p w:rsidR="00263331" w:rsidRPr="00263331" w:rsidRDefault="00263331" w:rsidP="00263331">
      <w:pPr>
        <w:ind w:left="7080"/>
        <w:rPr>
          <w:sz w:val="16"/>
          <w:szCs w:val="16"/>
        </w:rPr>
      </w:pPr>
      <w:r w:rsidRPr="00263331">
        <w:rPr>
          <w:sz w:val="16"/>
          <w:szCs w:val="16"/>
        </w:rPr>
        <w:t xml:space="preserve">          </w:t>
      </w:r>
    </w:p>
    <w:p w:rsidR="00263331" w:rsidRPr="00263331" w:rsidRDefault="00263331" w:rsidP="00263331">
      <w:pPr>
        <w:rPr>
          <w:sz w:val="20"/>
          <w:szCs w:val="20"/>
        </w:rPr>
      </w:pPr>
    </w:p>
    <w:p w:rsidR="00263331" w:rsidRPr="00263331" w:rsidRDefault="00263331" w:rsidP="00263331">
      <w:r w:rsidRPr="00263331">
        <w:t>Заведующий кафедрой:</w:t>
      </w:r>
    </w:p>
    <w:p w:rsidR="00263331" w:rsidRPr="00263331" w:rsidRDefault="00263331" w:rsidP="00263331">
      <w:pPr>
        <w:rPr>
          <w:sz w:val="20"/>
          <w:szCs w:val="20"/>
        </w:rPr>
      </w:pPr>
    </w:p>
    <w:p w:rsidR="00263331" w:rsidRPr="00263331" w:rsidRDefault="00263331" w:rsidP="00263331">
      <w:r w:rsidRPr="00263331">
        <w:t>Доцент, к.т.н.</w:t>
      </w:r>
      <w:r w:rsidRPr="00263331">
        <w:tab/>
      </w:r>
      <w:r w:rsidRPr="00263331">
        <w:tab/>
      </w:r>
      <w:r w:rsidRPr="00263331">
        <w:tab/>
      </w:r>
      <w:r w:rsidRPr="00263331">
        <w:tab/>
      </w:r>
      <w:r w:rsidRPr="00263331">
        <w:tab/>
      </w:r>
      <w:r w:rsidRPr="00263331">
        <w:tab/>
        <w:t>______________</w:t>
      </w:r>
      <w:r w:rsidRPr="00263331">
        <w:tab/>
        <w:t>С. С. Сергеев</w:t>
      </w:r>
      <w:r w:rsidRPr="00263331">
        <w:tab/>
      </w:r>
    </w:p>
    <w:p w:rsidR="00263331" w:rsidRPr="00263331" w:rsidRDefault="00263331" w:rsidP="00263331">
      <w:pPr>
        <w:ind w:firstLine="851"/>
        <w:jc w:val="right"/>
        <w:rPr>
          <w:sz w:val="20"/>
          <w:szCs w:val="20"/>
        </w:rPr>
      </w:pPr>
    </w:p>
    <w:p w:rsidR="00263331" w:rsidRPr="00263331" w:rsidRDefault="00263331" w:rsidP="00263331">
      <w:pPr>
        <w:ind w:firstLine="851"/>
        <w:jc w:val="right"/>
        <w:rPr>
          <w:sz w:val="20"/>
          <w:szCs w:val="20"/>
        </w:rPr>
      </w:pPr>
    </w:p>
    <w:p w:rsidR="00263331" w:rsidRPr="00263331" w:rsidRDefault="00263331" w:rsidP="00263331">
      <w:r w:rsidRPr="00263331">
        <w:t>УТВЕРЖДАЮ</w:t>
      </w:r>
    </w:p>
    <w:p w:rsidR="00263331" w:rsidRPr="00263331" w:rsidRDefault="00263331" w:rsidP="00263331">
      <w:pPr>
        <w:rPr>
          <w:sz w:val="20"/>
          <w:szCs w:val="20"/>
        </w:rPr>
      </w:pPr>
    </w:p>
    <w:p w:rsidR="00263331" w:rsidRPr="00263331" w:rsidRDefault="00263331" w:rsidP="00263331">
      <w:r w:rsidRPr="00263331">
        <w:t xml:space="preserve">Декан </w:t>
      </w:r>
      <w:proofErr w:type="gramStart"/>
      <w:r w:rsidRPr="00263331">
        <w:t>электротехнического  факультета</w:t>
      </w:r>
      <w:proofErr w:type="gramEnd"/>
    </w:p>
    <w:p w:rsidR="00263331" w:rsidRPr="00263331" w:rsidRDefault="00263331" w:rsidP="00263331"/>
    <w:p w:rsidR="00263331" w:rsidRPr="00263331" w:rsidRDefault="00263331" w:rsidP="00263331">
      <w:r w:rsidRPr="00263331">
        <w:rPr>
          <w:sz w:val="20"/>
          <w:szCs w:val="20"/>
        </w:rPr>
        <w:t>Доцент</w:t>
      </w:r>
      <w:r w:rsidRPr="00263331">
        <w:t>, к.т.н.</w:t>
      </w:r>
      <w:r w:rsidRPr="00263331">
        <w:tab/>
      </w:r>
      <w:r w:rsidRPr="00263331">
        <w:tab/>
      </w:r>
      <w:r w:rsidRPr="00263331">
        <w:tab/>
      </w:r>
      <w:r w:rsidRPr="00263331">
        <w:tab/>
      </w:r>
      <w:r w:rsidRPr="00263331">
        <w:tab/>
      </w:r>
      <w:r w:rsidRPr="00263331">
        <w:tab/>
        <w:t>______________</w:t>
      </w:r>
      <w:r w:rsidRPr="00263331">
        <w:tab/>
        <w:t xml:space="preserve">С. В. </w:t>
      </w:r>
      <w:proofErr w:type="spellStart"/>
      <w:r w:rsidRPr="00263331">
        <w:t>Болотов</w:t>
      </w:r>
      <w:proofErr w:type="spellEnd"/>
      <w:r w:rsidRPr="00263331">
        <w:tab/>
      </w:r>
    </w:p>
    <w:p w:rsidR="00263331" w:rsidRPr="00263331" w:rsidRDefault="00263331" w:rsidP="00263331">
      <w:pPr>
        <w:rPr>
          <w:vertAlign w:val="superscript"/>
        </w:rPr>
      </w:pPr>
      <w:r w:rsidRPr="00263331">
        <w:rPr>
          <w:vertAlign w:val="superscript"/>
        </w:rPr>
        <w:tab/>
      </w:r>
      <w:r w:rsidRPr="00263331">
        <w:rPr>
          <w:vertAlign w:val="superscript"/>
        </w:rPr>
        <w:tab/>
      </w:r>
      <w:r w:rsidRPr="00263331">
        <w:rPr>
          <w:vertAlign w:val="superscript"/>
        </w:rPr>
        <w:tab/>
      </w:r>
      <w:r w:rsidRPr="00263331">
        <w:rPr>
          <w:vertAlign w:val="superscript"/>
        </w:rPr>
        <w:tab/>
      </w:r>
      <w:r w:rsidRPr="00263331">
        <w:rPr>
          <w:vertAlign w:val="superscript"/>
        </w:rPr>
        <w:tab/>
      </w:r>
      <w:r w:rsidRPr="00263331">
        <w:rPr>
          <w:vertAlign w:val="superscript"/>
        </w:rPr>
        <w:tab/>
      </w:r>
      <w:r w:rsidRPr="00263331">
        <w:rPr>
          <w:vertAlign w:val="superscript"/>
        </w:rPr>
        <w:tab/>
      </w:r>
      <w:r w:rsidRPr="00263331">
        <w:rPr>
          <w:vertAlign w:val="superscript"/>
        </w:rPr>
        <w:tab/>
      </w:r>
      <w:r w:rsidRPr="00263331">
        <w:rPr>
          <w:vertAlign w:val="superscript"/>
        </w:rPr>
        <w:tab/>
      </w:r>
      <w:r w:rsidRPr="00263331">
        <w:rPr>
          <w:vertAlign w:val="superscript"/>
        </w:rPr>
        <w:tab/>
      </w:r>
      <w:r w:rsidRPr="00263331">
        <w:rPr>
          <w:vertAlign w:val="superscript"/>
        </w:rPr>
        <w:tab/>
      </w:r>
    </w:p>
    <w:p w:rsidR="00263331" w:rsidRPr="00263331" w:rsidRDefault="00263331" w:rsidP="00263331">
      <w:pPr>
        <w:ind w:left="4956"/>
        <w:jc w:val="both"/>
      </w:pPr>
    </w:p>
    <w:p w:rsidR="00263331" w:rsidRPr="00263331" w:rsidRDefault="00263331" w:rsidP="00263331">
      <w:pPr>
        <w:ind w:left="4956"/>
        <w:jc w:val="both"/>
      </w:pPr>
      <w:r w:rsidRPr="00263331">
        <w:t>___ ____________ 2022 г.</w:t>
      </w:r>
    </w:p>
    <w:p w:rsidR="00263331" w:rsidRPr="00263331" w:rsidRDefault="00263331" w:rsidP="00263331">
      <w:pPr>
        <w:ind w:firstLine="851"/>
        <w:jc w:val="right"/>
        <w:rPr>
          <w:sz w:val="20"/>
          <w:szCs w:val="20"/>
        </w:rPr>
      </w:pPr>
    </w:p>
    <w:p w:rsidR="00263331" w:rsidRPr="00263331" w:rsidRDefault="00263331" w:rsidP="00263331">
      <w:r w:rsidRPr="00263331">
        <w:t>СОГЛАСОВАНО:</w:t>
      </w:r>
    </w:p>
    <w:p w:rsidR="00263331" w:rsidRPr="00263331" w:rsidRDefault="00263331" w:rsidP="00263331">
      <w:pPr>
        <w:rPr>
          <w:sz w:val="20"/>
          <w:szCs w:val="20"/>
        </w:rPr>
      </w:pPr>
    </w:p>
    <w:p w:rsidR="00263331" w:rsidRPr="00263331" w:rsidRDefault="00263331" w:rsidP="00263331">
      <w:pPr>
        <w:rPr>
          <w:sz w:val="18"/>
          <w:szCs w:val="18"/>
        </w:rPr>
      </w:pPr>
      <w:r w:rsidRPr="00263331">
        <w:t>Ведущий библиотекарь</w:t>
      </w:r>
      <w:r w:rsidRPr="00263331">
        <w:tab/>
      </w:r>
      <w:r w:rsidRPr="00263331">
        <w:tab/>
      </w:r>
      <w:r w:rsidRPr="00263331">
        <w:tab/>
      </w:r>
      <w:r w:rsidRPr="00263331">
        <w:tab/>
        <w:t>___________________ _________________</w:t>
      </w:r>
    </w:p>
    <w:p w:rsidR="00263331" w:rsidRPr="00263331" w:rsidRDefault="00263331" w:rsidP="00263331">
      <w:pPr>
        <w:rPr>
          <w:sz w:val="20"/>
          <w:szCs w:val="20"/>
        </w:rPr>
      </w:pPr>
    </w:p>
    <w:p w:rsidR="00263331" w:rsidRPr="00263331" w:rsidRDefault="00263331" w:rsidP="00263331">
      <w:pPr>
        <w:outlineLvl w:val="0"/>
      </w:pPr>
      <w:r w:rsidRPr="00263331">
        <w:t>Начальник учебно-методического</w:t>
      </w:r>
    </w:p>
    <w:p w:rsidR="00263331" w:rsidRPr="00263331" w:rsidRDefault="00263331" w:rsidP="00263331">
      <w:r w:rsidRPr="00263331">
        <w:t>отдела</w:t>
      </w:r>
      <w:r w:rsidRPr="00263331">
        <w:tab/>
      </w:r>
      <w:r w:rsidRPr="00263331">
        <w:tab/>
      </w:r>
      <w:r w:rsidRPr="00263331">
        <w:tab/>
      </w:r>
      <w:r w:rsidRPr="00263331">
        <w:tab/>
      </w:r>
      <w:r w:rsidRPr="00263331">
        <w:tab/>
      </w:r>
      <w:r w:rsidRPr="00263331">
        <w:tab/>
      </w:r>
      <w:r w:rsidRPr="00263331">
        <w:tab/>
        <w:t xml:space="preserve">___________________ В. А. </w:t>
      </w:r>
      <w:proofErr w:type="spellStart"/>
      <w:r w:rsidRPr="00263331">
        <w:t>Кемова</w:t>
      </w:r>
      <w:proofErr w:type="spellEnd"/>
    </w:p>
    <w:p w:rsidR="00263331" w:rsidRPr="00263331" w:rsidRDefault="00263331" w:rsidP="00263331">
      <w:pPr>
        <w:rPr>
          <w:sz w:val="20"/>
          <w:szCs w:val="20"/>
        </w:rPr>
      </w:pPr>
    </w:p>
    <w:p w:rsidR="00263331" w:rsidRPr="00263331" w:rsidRDefault="00263331" w:rsidP="00263331">
      <w:pPr>
        <w:rPr>
          <w:sz w:val="20"/>
          <w:szCs w:val="20"/>
        </w:rPr>
      </w:pPr>
    </w:p>
    <w:p w:rsidR="00263331" w:rsidRPr="00263331" w:rsidRDefault="00263331" w:rsidP="00263331">
      <w:r w:rsidRPr="00263331">
        <w:tab/>
      </w:r>
      <w:r w:rsidRPr="00263331">
        <w:tab/>
      </w:r>
      <w:r w:rsidRPr="00263331">
        <w:tab/>
      </w:r>
      <w:r w:rsidRPr="00263331">
        <w:tab/>
      </w:r>
      <w:r w:rsidRPr="00263331">
        <w:tab/>
      </w:r>
      <w:r w:rsidRPr="00263331">
        <w:tab/>
      </w:r>
      <w:r w:rsidRPr="00263331">
        <w:tab/>
        <w:t>_____    _________ 2022 г.</w:t>
      </w:r>
    </w:p>
    <w:p w:rsidR="009441FE" w:rsidRDefault="009441FE" w:rsidP="00263331">
      <w:pPr>
        <w:shd w:val="clear" w:color="auto" w:fill="FFFFFF"/>
        <w:spacing w:before="120"/>
        <w:jc w:val="center"/>
        <w:outlineLvl w:val="0"/>
      </w:pPr>
      <w:bookmarkStart w:id="0" w:name="_GoBack"/>
      <w:bookmarkEnd w:id="0"/>
    </w:p>
    <w:sectPr w:rsidR="009441FE" w:rsidSect="00EE143B"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197" w:rsidRDefault="00C42197">
      <w:r>
        <w:separator/>
      </w:r>
    </w:p>
  </w:endnote>
  <w:endnote w:type="continuationSeparator" w:id="0">
    <w:p w:rsidR="00C42197" w:rsidRDefault="00C4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97" w:rsidRDefault="00C42197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3331">
      <w:rPr>
        <w:noProof/>
      </w:rPr>
      <w:t>15</w:t>
    </w:r>
    <w:r>
      <w:rPr>
        <w:noProof/>
      </w:rPr>
      <w:fldChar w:fldCharType="end"/>
    </w:r>
  </w:p>
  <w:p w:rsidR="00C42197" w:rsidRDefault="00C4219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197" w:rsidRDefault="00C42197">
      <w:r>
        <w:separator/>
      </w:r>
    </w:p>
  </w:footnote>
  <w:footnote w:type="continuationSeparator" w:id="0">
    <w:p w:rsidR="00C42197" w:rsidRDefault="00C42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97" w:rsidRDefault="00C42197" w:rsidP="004D38E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F5217">
      <w:rPr>
        <w:rStyle w:val="ad"/>
        <w:noProof/>
      </w:rPr>
      <w:t>16</w:t>
    </w:r>
    <w:r>
      <w:rPr>
        <w:rStyle w:val="ad"/>
      </w:rPr>
      <w:fldChar w:fldCharType="end"/>
    </w:r>
  </w:p>
  <w:p w:rsidR="00C42197" w:rsidRDefault="00C42197" w:rsidP="0015594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65AE566"/>
    <w:lvl w:ilvl="0">
      <w:numFmt w:val="bullet"/>
      <w:lvlText w:val="*"/>
      <w:lvlJc w:val="left"/>
    </w:lvl>
  </w:abstractNum>
  <w:abstractNum w:abstractNumId="1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6F6075"/>
    <w:multiLevelType w:val="hybridMultilevel"/>
    <w:tmpl w:val="621090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5" w15:restartNumberingAfterBreak="0">
    <w:nsid w:val="173D465B"/>
    <w:multiLevelType w:val="hybridMultilevel"/>
    <w:tmpl w:val="B9A8D74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 w15:restartNumberingAfterBreak="0">
    <w:nsid w:val="1B0E254B"/>
    <w:multiLevelType w:val="hybridMultilevel"/>
    <w:tmpl w:val="D3261992"/>
    <w:lvl w:ilvl="0" w:tplc="7AB4C2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DD7"/>
    <w:multiLevelType w:val="hybridMultilevel"/>
    <w:tmpl w:val="5F243F1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firstLine="7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cs="Times New Roman" w:hint="default"/>
      </w:rPr>
    </w:lvl>
  </w:abstractNum>
  <w:abstractNum w:abstractNumId="9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cs="Times New Roman" w:hint="default"/>
      </w:rPr>
    </w:lvl>
  </w:abstractNum>
  <w:abstractNum w:abstractNumId="11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5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DD0460B"/>
    <w:multiLevelType w:val="hybridMultilevel"/>
    <w:tmpl w:val="974A9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13BAE"/>
    <w:multiLevelType w:val="hybridMultilevel"/>
    <w:tmpl w:val="71E4B9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cs="Times New Roman" w:hint="default"/>
      </w:rPr>
    </w:lvl>
  </w:abstractNum>
  <w:abstractNum w:abstractNumId="23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70F121B2"/>
    <w:multiLevelType w:val="hybridMultilevel"/>
    <w:tmpl w:val="E58A6CF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9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30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1"/>
  </w:num>
  <w:num w:numId="3">
    <w:abstractNumId w:val="12"/>
  </w:num>
  <w:num w:numId="4">
    <w:abstractNumId w:val="26"/>
  </w:num>
  <w:num w:numId="5">
    <w:abstractNumId w:val="18"/>
  </w:num>
  <w:num w:numId="6">
    <w:abstractNumId w:val="23"/>
  </w:num>
  <w:num w:numId="7">
    <w:abstractNumId w:val="17"/>
  </w:num>
  <w:num w:numId="8">
    <w:abstractNumId w:val="3"/>
  </w:num>
  <w:num w:numId="9">
    <w:abstractNumId w:val="24"/>
  </w:num>
  <w:num w:numId="10">
    <w:abstractNumId w:val="13"/>
  </w:num>
  <w:num w:numId="11">
    <w:abstractNumId w:val="10"/>
  </w:num>
  <w:num w:numId="12">
    <w:abstractNumId w:val="28"/>
  </w:num>
  <w:num w:numId="13">
    <w:abstractNumId w:val="8"/>
  </w:num>
  <w:num w:numId="14">
    <w:abstractNumId w:val="30"/>
  </w:num>
  <w:num w:numId="15">
    <w:abstractNumId w:val="16"/>
  </w:num>
  <w:num w:numId="16">
    <w:abstractNumId w:val="29"/>
  </w:num>
  <w:num w:numId="17">
    <w:abstractNumId w:val="9"/>
  </w:num>
  <w:num w:numId="18">
    <w:abstractNumId w:val="15"/>
  </w:num>
  <w:num w:numId="19">
    <w:abstractNumId w:val="22"/>
  </w:num>
  <w:num w:numId="20">
    <w:abstractNumId w:val="4"/>
  </w:num>
  <w:num w:numId="21">
    <w:abstractNumId w:val="14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5"/>
  </w:num>
  <w:num w:numId="26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27">
    <w:abstractNumId w:val="2"/>
  </w:num>
  <w:num w:numId="28">
    <w:abstractNumId w:val="5"/>
  </w:num>
  <w:num w:numId="29">
    <w:abstractNumId w:val="6"/>
  </w:num>
  <w:num w:numId="30">
    <w:abstractNumId w:val="21"/>
  </w:num>
  <w:num w:numId="31">
    <w:abstractNumId w:val="27"/>
  </w:num>
  <w:num w:numId="32">
    <w:abstractNumId w:val="7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944"/>
    <w:rsid w:val="000049CC"/>
    <w:rsid w:val="00012A28"/>
    <w:rsid w:val="0001436F"/>
    <w:rsid w:val="0002305F"/>
    <w:rsid w:val="00026F83"/>
    <w:rsid w:val="000302BA"/>
    <w:rsid w:val="00037134"/>
    <w:rsid w:val="00040D74"/>
    <w:rsid w:val="00043ABE"/>
    <w:rsid w:val="00043E27"/>
    <w:rsid w:val="0004464A"/>
    <w:rsid w:val="00055266"/>
    <w:rsid w:val="00057320"/>
    <w:rsid w:val="000639E7"/>
    <w:rsid w:val="000640AB"/>
    <w:rsid w:val="00064350"/>
    <w:rsid w:val="0006487B"/>
    <w:rsid w:val="00064C92"/>
    <w:rsid w:val="00066B87"/>
    <w:rsid w:val="00071057"/>
    <w:rsid w:val="00072480"/>
    <w:rsid w:val="00072A53"/>
    <w:rsid w:val="00074674"/>
    <w:rsid w:val="000751D9"/>
    <w:rsid w:val="00084693"/>
    <w:rsid w:val="000851ED"/>
    <w:rsid w:val="000A569D"/>
    <w:rsid w:val="000B1CE3"/>
    <w:rsid w:val="000B441C"/>
    <w:rsid w:val="000B56CF"/>
    <w:rsid w:val="000C1BC1"/>
    <w:rsid w:val="000C3FC6"/>
    <w:rsid w:val="000D0B2C"/>
    <w:rsid w:val="000D0D77"/>
    <w:rsid w:val="000D0F95"/>
    <w:rsid w:val="000D17FD"/>
    <w:rsid w:val="000D1DA0"/>
    <w:rsid w:val="000D31EA"/>
    <w:rsid w:val="000D41FD"/>
    <w:rsid w:val="000D5202"/>
    <w:rsid w:val="000E1554"/>
    <w:rsid w:val="000E27E6"/>
    <w:rsid w:val="000E3BFB"/>
    <w:rsid w:val="000F0352"/>
    <w:rsid w:val="000F0D3D"/>
    <w:rsid w:val="000F282F"/>
    <w:rsid w:val="000F29EF"/>
    <w:rsid w:val="001011B2"/>
    <w:rsid w:val="00107491"/>
    <w:rsid w:val="00110BF8"/>
    <w:rsid w:val="00121174"/>
    <w:rsid w:val="00127524"/>
    <w:rsid w:val="00131F01"/>
    <w:rsid w:val="001361FB"/>
    <w:rsid w:val="00141637"/>
    <w:rsid w:val="00145FAE"/>
    <w:rsid w:val="001463CF"/>
    <w:rsid w:val="00147671"/>
    <w:rsid w:val="00147F03"/>
    <w:rsid w:val="001512DB"/>
    <w:rsid w:val="00152181"/>
    <w:rsid w:val="00152B70"/>
    <w:rsid w:val="00155944"/>
    <w:rsid w:val="00157965"/>
    <w:rsid w:val="001602D4"/>
    <w:rsid w:val="001700C5"/>
    <w:rsid w:val="001700E4"/>
    <w:rsid w:val="001710B8"/>
    <w:rsid w:val="00171A42"/>
    <w:rsid w:val="001736AA"/>
    <w:rsid w:val="00180EF7"/>
    <w:rsid w:val="001901C2"/>
    <w:rsid w:val="00193BEE"/>
    <w:rsid w:val="001944FA"/>
    <w:rsid w:val="00194806"/>
    <w:rsid w:val="00197176"/>
    <w:rsid w:val="001A7369"/>
    <w:rsid w:val="001B34AC"/>
    <w:rsid w:val="001B5ACA"/>
    <w:rsid w:val="001C0F17"/>
    <w:rsid w:val="001C11BB"/>
    <w:rsid w:val="001C1379"/>
    <w:rsid w:val="001C48DA"/>
    <w:rsid w:val="001D2BE3"/>
    <w:rsid w:val="001D2D64"/>
    <w:rsid w:val="001D41FC"/>
    <w:rsid w:val="001D5873"/>
    <w:rsid w:val="001E2AF4"/>
    <w:rsid w:val="001E4D18"/>
    <w:rsid w:val="001E69F3"/>
    <w:rsid w:val="001F1EF5"/>
    <w:rsid w:val="001F3FA0"/>
    <w:rsid w:val="001F4615"/>
    <w:rsid w:val="001F7CBA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64C6"/>
    <w:rsid w:val="0024233B"/>
    <w:rsid w:val="00245C74"/>
    <w:rsid w:val="00257983"/>
    <w:rsid w:val="00263331"/>
    <w:rsid w:val="002670C1"/>
    <w:rsid w:val="002736A7"/>
    <w:rsid w:val="00275082"/>
    <w:rsid w:val="00280652"/>
    <w:rsid w:val="002820E1"/>
    <w:rsid w:val="00282A58"/>
    <w:rsid w:val="00286358"/>
    <w:rsid w:val="002866BD"/>
    <w:rsid w:val="00294F35"/>
    <w:rsid w:val="00296F26"/>
    <w:rsid w:val="00296FB6"/>
    <w:rsid w:val="00297965"/>
    <w:rsid w:val="00297DBE"/>
    <w:rsid w:val="002A05B1"/>
    <w:rsid w:val="002A227A"/>
    <w:rsid w:val="002A38A2"/>
    <w:rsid w:val="002A3BB6"/>
    <w:rsid w:val="002A7F4B"/>
    <w:rsid w:val="002B0D2A"/>
    <w:rsid w:val="002B4DCE"/>
    <w:rsid w:val="002C1E69"/>
    <w:rsid w:val="002C2639"/>
    <w:rsid w:val="002C56B2"/>
    <w:rsid w:val="002C5E2C"/>
    <w:rsid w:val="002D02D8"/>
    <w:rsid w:val="002D52D9"/>
    <w:rsid w:val="002D7187"/>
    <w:rsid w:val="002D7B5D"/>
    <w:rsid w:val="002E411C"/>
    <w:rsid w:val="002E51E1"/>
    <w:rsid w:val="002F189B"/>
    <w:rsid w:val="002F26B6"/>
    <w:rsid w:val="002F2741"/>
    <w:rsid w:val="00301A53"/>
    <w:rsid w:val="00306F8F"/>
    <w:rsid w:val="00307B1E"/>
    <w:rsid w:val="00317ABB"/>
    <w:rsid w:val="0032063D"/>
    <w:rsid w:val="00322AD4"/>
    <w:rsid w:val="00325F57"/>
    <w:rsid w:val="00334262"/>
    <w:rsid w:val="0034329D"/>
    <w:rsid w:val="0034503C"/>
    <w:rsid w:val="003523CD"/>
    <w:rsid w:val="00353010"/>
    <w:rsid w:val="0035554D"/>
    <w:rsid w:val="00356550"/>
    <w:rsid w:val="00362F83"/>
    <w:rsid w:val="00371427"/>
    <w:rsid w:val="00371D4F"/>
    <w:rsid w:val="003755DA"/>
    <w:rsid w:val="003805F2"/>
    <w:rsid w:val="003866E5"/>
    <w:rsid w:val="003904FB"/>
    <w:rsid w:val="00391144"/>
    <w:rsid w:val="003911E3"/>
    <w:rsid w:val="003930CF"/>
    <w:rsid w:val="003948C7"/>
    <w:rsid w:val="003A0A20"/>
    <w:rsid w:val="003A3DA7"/>
    <w:rsid w:val="003A458F"/>
    <w:rsid w:val="003A4FD4"/>
    <w:rsid w:val="003A6176"/>
    <w:rsid w:val="003B2A42"/>
    <w:rsid w:val="003B355C"/>
    <w:rsid w:val="003C0BCA"/>
    <w:rsid w:val="003C2035"/>
    <w:rsid w:val="003C28E2"/>
    <w:rsid w:val="003C48AC"/>
    <w:rsid w:val="003C557C"/>
    <w:rsid w:val="003C62F5"/>
    <w:rsid w:val="003D087B"/>
    <w:rsid w:val="003D56CA"/>
    <w:rsid w:val="003D72EE"/>
    <w:rsid w:val="003E091B"/>
    <w:rsid w:val="003E1EB5"/>
    <w:rsid w:val="003E21AB"/>
    <w:rsid w:val="003F2F6D"/>
    <w:rsid w:val="003F659B"/>
    <w:rsid w:val="003F693A"/>
    <w:rsid w:val="003F6949"/>
    <w:rsid w:val="00400401"/>
    <w:rsid w:val="004039C5"/>
    <w:rsid w:val="00405641"/>
    <w:rsid w:val="00411660"/>
    <w:rsid w:val="00412D4C"/>
    <w:rsid w:val="00414973"/>
    <w:rsid w:val="004206F6"/>
    <w:rsid w:val="00424EF2"/>
    <w:rsid w:val="00430B5B"/>
    <w:rsid w:val="00430B9F"/>
    <w:rsid w:val="00433BB2"/>
    <w:rsid w:val="004349D6"/>
    <w:rsid w:val="00451072"/>
    <w:rsid w:val="00454990"/>
    <w:rsid w:val="0045652C"/>
    <w:rsid w:val="00462A66"/>
    <w:rsid w:val="00463286"/>
    <w:rsid w:val="00467A5E"/>
    <w:rsid w:val="004710D3"/>
    <w:rsid w:val="00485BA7"/>
    <w:rsid w:val="00493A4F"/>
    <w:rsid w:val="004951CA"/>
    <w:rsid w:val="00495A11"/>
    <w:rsid w:val="004A5973"/>
    <w:rsid w:val="004A797A"/>
    <w:rsid w:val="004B6556"/>
    <w:rsid w:val="004C233E"/>
    <w:rsid w:val="004C2475"/>
    <w:rsid w:val="004C5A01"/>
    <w:rsid w:val="004C5B5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1DCB"/>
    <w:rsid w:val="004F3C40"/>
    <w:rsid w:val="00510A16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50AC8"/>
    <w:rsid w:val="005513D1"/>
    <w:rsid w:val="00551CF0"/>
    <w:rsid w:val="0055685C"/>
    <w:rsid w:val="005569CB"/>
    <w:rsid w:val="00563903"/>
    <w:rsid w:val="00571D8A"/>
    <w:rsid w:val="00572277"/>
    <w:rsid w:val="00577CB3"/>
    <w:rsid w:val="00582AE6"/>
    <w:rsid w:val="005842B7"/>
    <w:rsid w:val="005921D3"/>
    <w:rsid w:val="0059279D"/>
    <w:rsid w:val="005928E2"/>
    <w:rsid w:val="0059524F"/>
    <w:rsid w:val="005A3C46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FEA"/>
    <w:rsid w:val="005F7DE4"/>
    <w:rsid w:val="00602B57"/>
    <w:rsid w:val="00610784"/>
    <w:rsid w:val="0061226A"/>
    <w:rsid w:val="006151D9"/>
    <w:rsid w:val="00616494"/>
    <w:rsid w:val="0061672E"/>
    <w:rsid w:val="00623FCF"/>
    <w:rsid w:val="0062421F"/>
    <w:rsid w:val="00624AE0"/>
    <w:rsid w:val="00625037"/>
    <w:rsid w:val="00627080"/>
    <w:rsid w:val="0063062B"/>
    <w:rsid w:val="00634051"/>
    <w:rsid w:val="0063458A"/>
    <w:rsid w:val="006366E9"/>
    <w:rsid w:val="00636A64"/>
    <w:rsid w:val="0064132E"/>
    <w:rsid w:val="006457AA"/>
    <w:rsid w:val="006513FB"/>
    <w:rsid w:val="00652D38"/>
    <w:rsid w:val="00654BF5"/>
    <w:rsid w:val="00657117"/>
    <w:rsid w:val="006578FB"/>
    <w:rsid w:val="0066059D"/>
    <w:rsid w:val="0066692D"/>
    <w:rsid w:val="006715C1"/>
    <w:rsid w:val="006755B7"/>
    <w:rsid w:val="00677B05"/>
    <w:rsid w:val="00680EA7"/>
    <w:rsid w:val="00687D5D"/>
    <w:rsid w:val="006905EB"/>
    <w:rsid w:val="006A490E"/>
    <w:rsid w:val="006C2DB1"/>
    <w:rsid w:val="006C3ACB"/>
    <w:rsid w:val="006C4C6F"/>
    <w:rsid w:val="006C5A8C"/>
    <w:rsid w:val="006D09A4"/>
    <w:rsid w:val="006D1B56"/>
    <w:rsid w:val="006D628C"/>
    <w:rsid w:val="006E43A4"/>
    <w:rsid w:val="006E45C8"/>
    <w:rsid w:val="006E63B0"/>
    <w:rsid w:val="006E75D4"/>
    <w:rsid w:val="006E7604"/>
    <w:rsid w:val="006F0B5D"/>
    <w:rsid w:val="006F0DAC"/>
    <w:rsid w:val="006F2ECB"/>
    <w:rsid w:val="006F3098"/>
    <w:rsid w:val="006F59F4"/>
    <w:rsid w:val="006F6706"/>
    <w:rsid w:val="006F6B7B"/>
    <w:rsid w:val="00701C33"/>
    <w:rsid w:val="00701D30"/>
    <w:rsid w:val="00703951"/>
    <w:rsid w:val="007045CA"/>
    <w:rsid w:val="00705ECA"/>
    <w:rsid w:val="0070658E"/>
    <w:rsid w:val="00710A30"/>
    <w:rsid w:val="00716D05"/>
    <w:rsid w:val="007172E2"/>
    <w:rsid w:val="00726881"/>
    <w:rsid w:val="00727526"/>
    <w:rsid w:val="00727EE5"/>
    <w:rsid w:val="007303A4"/>
    <w:rsid w:val="00733651"/>
    <w:rsid w:val="007374C9"/>
    <w:rsid w:val="00741E91"/>
    <w:rsid w:val="00741EC2"/>
    <w:rsid w:val="00743306"/>
    <w:rsid w:val="0074680C"/>
    <w:rsid w:val="007519C6"/>
    <w:rsid w:val="00751D86"/>
    <w:rsid w:val="00753A8A"/>
    <w:rsid w:val="00754F9E"/>
    <w:rsid w:val="00756BBA"/>
    <w:rsid w:val="007573BC"/>
    <w:rsid w:val="007620EC"/>
    <w:rsid w:val="00764EF2"/>
    <w:rsid w:val="00773273"/>
    <w:rsid w:val="00773B94"/>
    <w:rsid w:val="00773D0A"/>
    <w:rsid w:val="00773DEC"/>
    <w:rsid w:val="007744F1"/>
    <w:rsid w:val="0077651C"/>
    <w:rsid w:val="00777E77"/>
    <w:rsid w:val="00783EA9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C7C92"/>
    <w:rsid w:val="007D211B"/>
    <w:rsid w:val="007D2FAA"/>
    <w:rsid w:val="007D43F9"/>
    <w:rsid w:val="007D4494"/>
    <w:rsid w:val="007D6B71"/>
    <w:rsid w:val="007D7D1F"/>
    <w:rsid w:val="007E5363"/>
    <w:rsid w:val="007E6272"/>
    <w:rsid w:val="007F51A6"/>
    <w:rsid w:val="00801D20"/>
    <w:rsid w:val="0080394D"/>
    <w:rsid w:val="00804AF3"/>
    <w:rsid w:val="00805427"/>
    <w:rsid w:val="00806E38"/>
    <w:rsid w:val="008077E5"/>
    <w:rsid w:val="00812124"/>
    <w:rsid w:val="00812908"/>
    <w:rsid w:val="00814924"/>
    <w:rsid w:val="00821774"/>
    <w:rsid w:val="008264CC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3A4E"/>
    <w:rsid w:val="008617C4"/>
    <w:rsid w:val="00862F0C"/>
    <w:rsid w:val="00866539"/>
    <w:rsid w:val="00880FAD"/>
    <w:rsid w:val="00883631"/>
    <w:rsid w:val="00887251"/>
    <w:rsid w:val="008874CC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188D"/>
    <w:rsid w:val="008B419C"/>
    <w:rsid w:val="008C1F93"/>
    <w:rsid w:val="008C27AD"/>
    <w:rsid w:val="008C3839"/>
    <w:rsid w:val="008C72CD"/>
    <w:rsid w:val="008D18F6"/>
    <w:rsid w:val="008D2C71"/>
    <w:rsid w:val="008D6557"/>
    <w:rsid w:val="008E1366"/>
    <w:rsid w:val="008E6312"/>
    <w:rsid w:val="008E77C4"/>
    <w:rsid w:val="008F41B0"/>
    <w:rsid w:val="008F43BD"/>
    <w:rsid w:val="008F7ED3"/>
    <w:rsid w:val="009005F8"/>
    <w:rsid w:val="0090626D"/>
    <w:rsid w:val="00907F6E"/>
    <w:rsid w:val="00913C7B"/>
    <w:rsid w:val="009154A7"/>
    <w:rsid w:val="00917108"/>
    <w:rsid w:val="00917B2C"/>
    <w:rsid w:val="00920D3A"/>
    <w:rsid w:val="00921404"/>
    <w:rsid w:val="00921A51"/>
    <w:rsid w:val="00922A49"/>
    <w:rsid w:val="00922C6A"/>
    <w:rsid w:val="00932233"/>
    <w:rsid w:val="0093457B"/>
    <w:rsid w:val="00941D5B"/>
    <w:rsid w:val="00943B8E"/>
    <w:rsid w:val="009441FE"/>
    <w:rsid w:val="00945A2F"/>
    <w:rsid w:val="00947556"/>
    <w:rsid w:val="009477CA"/>
    <w:rsid w:val="00951F34"/>
    <w:rsid w:val="009544FA"/>
    <w:rsid w:val="00954E2F"/>
    <w:rsid w:val="00956EB8"/>
    <w:rsid w:val="00957262"/>
    <w:rsid w:val="009641FF"/>
    <w:rsid w:val="00964719"/>
    <w:rsid w:val="0096786E"/>
    <w:rsid w:val="0096798C"/>
    <w:rsid w:val="0097225D"/>
    <w:rsid w:val="00980909"/>
    <w:rsid w:val="00980AC8"/>
    <w:rsid w:val="009828FA"/>
    <w:rsid w:val="0098653B"/>
    <w:rsid w:val="00987559"/>
    <w:rsid w:val="009907A3"/>
    <w:rsid w:val="00991BD2"/>
    <w:rsid w:val="0099564B"/>
    <w:rsid w:val="009B01F1"/>
    <w:rsid w:val="009B6F17"/>
    <w:rsid w:val="009B7F44"/>
    <w:rsid w:val="009C1DF4"/>
    <w:rsid w:val="009C56D8"/>
    <w:rsid w:val="009D2E3F"/>
    <w:rsid w:val="009E6988"/>
    <w:rsid w:val="009F1F64"/>
    <w:rsid w:val="009F5217"/>
    <w:rsid w:val="009F588E"/>
    <w:rsid w:val="00A013A3"/>
    <w:rsid w:val="00A022B9"/>
    <w:rsid w:val="00A05B7E"/>
    <w:rsid w:val="00A0713D"/>
    <w:rsid w:val="00A10038"/>
    <w:rsid w:val="00A111C0"/>
    <w:rsid w:val="00A11D26"/>
    <w:rsid w:val="00A130B5"/>
    <w:rsid w:val="00A13228"/>
    <w:rsid w:val="00A152BC"/>
    <w:rsid w:val="00A15767"/>
    <w:rsid w:val="00A17280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7A86"/>
    <w:rsid w:val="00A37C15"/>
    <w:rsid w:val="00A44CB1"/>
    <w:rsid w:val="00A45CCB"/>
    <w:rsid w:val="00A46C73"/>
    <w:rsid w:val="00A5233B"/>
    <w:rsid w:val="00A6000E"/>
    <w:rsid w:val="00A62E5C"/>
    <w:rsid w:val="00A70D19"/>
    <w:rsid w:val="00A769B1"/>
    <w:rsid w:val="00A76BCC"/>
    <w:rsid w:val="00A854C0"/>
    <w:rsid w:val="00A85548"/>
    <w:rsid w:val="00A85B2F"/>
    <w:rsid w:val="00A874BB"/>
    <w:rsid w:val="00A90BE8"/>
    <w:rsid w:val="00A96064"/>
    <w:rsid w:val="00AB5670"/>
    <w:rsid w:val="00AB5B55"/>
    <w:rsid w:val="00AC5D32"/>
    <w:rsid w:val="00AC7713"/>
    <w:rsid w:val="00AE2D76"/>
    <w:rsid w:val="00AF2F15"/>
    <w:rsid w:val="00AF41C0"/>
    <w:rsid w:val="00AF73B9"/>
    <w:rsid w:val="00B00134"/>
    <w:rsid w:val="00B07352"/>
    <w:rsid w:val="00B074F1"/>
    <w:rsid w:val="00B07925"/>
    <w:rsid w:val="00B15A45"/>
    <w:rsid w:val="00B20AB1"/>
    <w:rsid w:val="00B22D21"/>
    <w:rsid w:val="00B230D1"/>
    <w:rsid w:val="00B23A50"/>
    <w:rsid w:val="00B3068A"/>
    <w:rsid w:val="00B412AD"/>
    <w:rsid w:val="00B41E1C"/>
    <w:rsid w:val="00B430C3"/>
    <w:rsid w:val="00B434DB"/>
    <w:rsid w:val="00B477CC"/>
    <w:rsid w:val="00B537DA"/>
    <w:rsid w:val="00B57022"/>
    <w:rsid w:val="00B63E02"/>
    <w:rsid w:val="00B754EA"/>
    <w:rsid w:val="00B7553B"/>
    <w:rsid w:val="00B76BDF"/>
    <w:rsid w:val="00B813D5"/>
    <w:rsid w:val="00B821FC"/>
    <w:rsid w:val="00B86C15"/>
    <w:rsid w:val="00B90298"/>
    <w:rsid w:val="00B9257A"/>
    <w:rsid w:val="00B968AF"/>
    <w:rsid w:val="00B97491"/>
    <w:rsid w:val="00BA0C4B"/>
    <w:rsid w:val="00BA4A1D"/>
    <w:rsid w:val="00BA540D"/>
    <w:rsid w:val="00BA6845"/>
    <w:rsid w:val="00BA6DFF"/>
    <w:rsid w:val="00BB1DA7"/>
    <w:rsid w:val="00BB2A80"/>
    <w:rsid w:val="00BB2CE1"/>
    <w:rsid w:val="00BB49DA"/>
    <w:rsid w:val="00BB65F5"/>
    <w:rsid w:val="00BE1054"/>
    <w:rsid w:val="00BE10A3"/>
    <w:rsid w:val="00BF34E3"/>
    <w:rsid w:val="00BF6985"/>
    <w:rsid w:val="00C01207"/>
    <w:rsid w:val="00C01FE6"/>
    <w:rsid w:val="00C04457"/>
    <w:rsid w:val="00C1384A"/>
    <w:rsid w:val="00C139A5"/>
    <w:rsid w:val="00C149FE"/>
    <w:rsid w:val="00C14C9C"/>
    <w:rsid w:val="00C15840"/>
    <w:rsid w:val="00C21991"/>
    <w:rsid w:val="00C233B9"/>
    <w:rsid w:val="00C2505C"/>
    <w:rsid w:val="00C27FD6"/>
    <w:rsid w:val="00C300AC"/>
    <w:rsid w:val="00C34954"/>
    <w:rsid w:val="00C42197"/>
    <w:rsid w:val="00C44F52"/>
    <w:rsid w:val="00C468ED"/>
    <w:rsid w:val="00C55739"/>
    <w:rsid w:val="00C5663D"/>
    <w:rsid w:val="00C575C2"/>
    <w:rsid w:val="00C603B4"/>
    <w:rsid w:val="00C60563"/>
    <w:rsid w:val="00C61BEA"/>
    <w:rsid w:val="00C638BD"/>
    <w:rsid w:val="00C654A4"/>
    <w:rsid w:val="00C65C4E"/>
    <w:rsid w:val="00C81A3B"/>
    <w:rsid w:val="00C85631"/>
    <w:rsid w:val="00C910DB"/>
    <w:rsid w:val="00C92A66"/>
    <w:rsid w:val="00C936DC"/>
    <w:rsid w:val="00C94245"/>
    <w:rsid w:val="00CA0E95"/>
    <w:rsid w:val="00CA2434"/>
    <w:rsid w:val="00CA3C6B"/>
    <w:rsid w:val="00CB02DC"/>
    <w:rsid w:val="00CB0BFF"/>
    <w:rsid w:val="00CB420D"/>
    <w:rsid w:val="00CB5A45"/>
    <w:rsid w:val="00CB5F7F"/>
    <w:rsid w:val="00CB6EC7"/>
    <w:rsid w:val="00CB79B8"/>
    <w:rsid w:val="00CC5406"/>
    <w:rsid w:val="00CC5626"/>
    <w:rsid w:val="00CD0007"/>
    <w:rsid w:val="00CD071E"/>
    <w:rsid w:val="00CD0DEC"/>
    <w:rsid w:val="00CD2246"/>
    <w:rsid w:val="00CD25AF"/>
    <w:rsid w:val="00CD4787"/>
    <w:rsid w:val="00CD4AFA"/>
    <w:rsid w:val="00CF1272"/>
    <w:rsid w:val="00CF1A4B"/>
    <w:rsid w:val="00CF2E5A"/>
    <w:rsid w:val="00CF76D9"/>
    <w:rsid w:val="00D06FE4"/>
    <w:rsid w:val="00D161D7"/>
    <w:rsid w:val="00D21916"/>
    <w:rsid w:val="00D22E27"/>
    <w:rsid w:val="00D255D4"/>
    <w:rsid w:val="00D2649F"/>
    <w:rsid w:val="00D31434"/>
    <w:rsid w:val="00D318A8"/>
    <w:rsid w:val="00D32E18"/>
    <w:rsid w:val="00D348B9"/>
    <w:rsid w:val="00D37016"/>
    <w:rsid w:val="00D37BD4"/>
    <w:rsid w:val="00D40893"/>
    <w:rsid w:val="00D410EF"/>
    <w:rsid w:val="00D4688C"/>
    <w:rsid w:val="00D5145C"/>
    <w:rsid w:val="00D54C17"/>
    <w:rsid w:val="00D5564A"/>
    <w:rsid w:val="00D55F53"/>
    <w:rsid w:val="00D57387"/>
    <w:rsid w:val="00D62F03"/>
    <w:rsid w:val="00D813B5"/>
    <w:rsid w:val="00D86022"/>
    <w:rsid w:val="00D87FE1"/>
    <w:rsid w:val="00DA17E2"/>
    <w:rsid w:val="00DA17F3"/>
    <w:rsid w:val="00DA3A39"/>
    <w:rsid w:val="00DA45B4"/>
    <w:rsid w:val="00DA5726"/>
    <w:rsid w:val="00DB01E0"/>
    <w:rsid w:val="00DB0620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F66"/>
    <w:rsid w:val="00DE2253"/>
    <w:rsid w:val="00DE3926"/>
    <w:rsid w:val="00DF2FFB"/>
    <w:rsid w:val="00DF44E8"/>
    <w:rsid w:val="00DF48D5"/>
    <w:rsid w:val="00DF54DF"/>
    <w:rsid w:val="00DF67FF"/>
    <w:rsid w:val="00E000CD"/>
    <w:rsid w:val="00E032FC"/>
    <w:rsid w:val="00E05609"/>
    <w:rsid w:val="00E12F0D"/>
    <w:rsid w:val="00E223E3"/>
    <w:rsid w:val="00E26C1A"/>
    <w:rsid w:val="00E310A0"/>
    <w:rsid w:val="00E37F44"/>
    <w:rsid w:val="00E41B4E"/>
    <w:rsid w:val="00E42132"/>
    <w:rsid w:val="00E5507F"/>
    <w:rsid w:val="00E556B3"/>
    <w:rsid w:val="00E55714"/>
    <w:rsid w:val="00E576D4"/>
    <w:rsid w:val="00E658AA"/>
    <w:rsid w:val="00E66BE4"/>
    <w:rsid w:val="00E67EA5"/>
    <w:rsid w:val="00E716DA"/>
    <w:rsid w:val="00E73FEF"/>
    <w:rsid w:val="00E801A4"/>
    <w:rsid w:val="00E84CAF"/>
    <w:rsid w:val="00E85026"/>
    <w:rsid w:val="00E90883"/>
    <w:rsid w:val="00E93831"/>
    <w:rsid w:val="00E96FEA"/>
    <w:rsid w:val="00EA3969"/>
    <w:rsid w:val="00EB4C12"/>
    <w:rsid w:val="00EB778C"/>
    <w:rsid w:val="00EB7CD7"/>
    <w:rsid w:val="00EC0632"/>
    <w:rsid w:val="00EC1617"/>
    <w:rsid w:val="00EC24F4"/>
    <w:rsid w:val="00EC295E"/>
    <w:rsid w:val="00EC2DA8"/>
    <w:rsid w:val="00EC7433"/>
    <w:rsid w:val="00EE143B"/>
    <w:rsid w:val="00EE607F"/>
    <w:rsid w:val="00EE7459"/>
    <w:rsid w:val="00EF66DB"/>
    <w:rsid w:val="00EF7EE2"/>
    <w:rsid w:val="00F00CD8"/>
    <w:rsid w:val="00F01EB0"/>
    <w:rsid w:val="00F0248B"/>
    <w:rsid w:val="00F03A9E"/>
    <w:rsid w:val="00F04F9C"/>
    <w:rsid w:val="00F0652E"/>
    <w:rsid w:val="00F12FDC"/>
    <w:rsid w:val="00F20C40"/>
    <w:rsid w:val="00F22D59"/>
    <w:rsid w:val="00F24318"/>
    <w:rsid w:val="00F25176"/>
    <w:rsid w:val="00F25512"/>
    <w:rsid w:val="00F2656C"/>
    <w:rsid w:val="00F26B8E"/>
    <w:rsid w:val="00F26C38"/>
    <w:rsid w:val="00F271CF"/>
    <w:rsid w:val="00F273DA"/>
    <w:rsid w:val="00F31E59"/>
    <w:rsid w:val="00F3387B"/>
    <w:rsid w:val="00F355C8"/>
    <w:rsid w:val="00F401EB"/>
    <w:rsid w:val="00F42798"/>
    <w:rsid w:val="00F47555"/>
    <w:rsid w:val="00F523AE"/>
    <w:rsid w:val="00F53419"/>
    <w:rsid w:val="00F57DAB"/>
    <w:rsid w:val="00F61B84"/>
    <w:rsid w:val="00F63045"/>
    <w:rsid w:val="00F656F0"/>
    <w:rsid w:val="00F66934"/>
    <w:rsid w:val="00F70704"/>
    <w:rsid w:val="00F72378"/>
    <w:rsid w:val="00F73B1E"/>
    <w:rsid w:val="00F772D7"/>
    <w:rsid w:val="00F82B4F"/>
    <w:rsid w:val="00F83EA6"/>
    <w:rsid w:val="00F84568"/>
    <w:rsid w:val="00F853B7"/>
    <w:rsid w:val="00F871FE"/>
    <w:rsid w:val="00F87325"/>
    <w:rsid w:val="00F95E42"/>
    <w:rsid w:val="00FA54CA"/>
    <w:rsid w:val="00FA7CFD"/>
    <w:rsid w:val="00FB1548"/>
    <w:rsid w:val="00FB1709"/>
    <w:rsid w:val="00FB4CF2"/>
    <w:rsid w:val="00FB7D2C"/>
    <w:rsid w:val="00FC198D"/>
    <w:rsid w:val="00FC1A2A"/>
    <w:rsid w:val="00FC29AA"/>
    <w:rsid w:val="00FC2FEA"/>
    <w:rsid w:val="00FD0F2A"/>
    <w:rsid w:val="00FD15D7"/>
    <w:rsid w:val="00FD1B3F"/>
    <w:rsid w:val="00FD42B1"/>
    <w:rsid w:val="00FD7000"/>
    <w:rsid w:val="00FE4BB4"/>
    <w:rsid w:val="00FE5DA2"/>
    <w:rsid w:val="00FE7B86"/>
    <w:rsid w:val="00FF0B6B"/>
    <w:rsid w:val="00FF2AFD"/>
    <w:rsid w:val="398FF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CDBAAE-0E9C-4573-B8A5-D7B0E985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B8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6CF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155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155944"/>
  </w:style>
  <w:style w:type="character" w:styleId="a4">
    <w:name w:val="Hyperlink"/>
    <w:basedOn w:val="a0"/>
    <w:uiPriority w:val="99"/>
    <w:rsid w:val="00155944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155944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98653B"/>
    <w:rPr>
      <w:rFonts w:cs="Times New Roman"/>
      <w:sz w:val="28"/>
    </w:rPr>
  </w:style>
  <w:style w:type="paragraph" w:styleId="3">
    <w:name w:val="Body Text Indent 3"/>
    <w:basedOn w:val="a"/>
    <w:link w:val="30"/>
    <w:uiPriority w:val="99"/>
    <w:rsid w:val="00155944"/>
    <w:pPr>
      <w:ind w:left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Body Text Indent"/>
    <w:basedOn w:val="a"/>
    <w:link w:val="a8"/>
    <w:uiPriority w:val="99"/>
    <w:rsid w:val="0015594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9F1F64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1559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98653B"/>
    <w:rPr>
      <w:rFonts w:cs="Times New Roman"/>
      <w:sz w:val="24"/>
      <w:szCs w:val="24"/>
    </w:rPr>
  </w:style>
  <w:style w:type="paragraph" w:customStyle="1" w:styleId="12">
    <w:name w:val="Обычный1"/>
    <w:uiPriority w:val="99"/>
    <w:rsid w:val="00155944"/>
    <w:pPr>
      <w:widowControl w:val="0"/>
    </w:pPr>
    <w:rPr>
      <w:rFonts w:ascii="Arial" w:hAnsi="Arial"/>
      <w:sz w:val="20"/>
      <w:szCs w:val="20"/>
    </w:rPr>
  </w:style>
  <w:style w:type="paragraph" w:styleId="a9">
    <w:name w:val="Plain Text"/>
    <w:basedOn w:val="a"/>
    <w:link w:val="aa"/>
    <w:uiPriority w:val="99"/>
    <w:rsid w:val="00155944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rsid w:val="001559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155944"/>
    <w:rPr>
      <w:rFonts w:cs="Times New Roman"/>
    </w:rPr>
  </w:style>
  <w:style w:type="paragraph" w:styleId="ae">
    <w:name w:val="footer"/>
    <w:basedOn w:val="a"/>
    <w:link w:val="af"/>
    <w:uiPriority w:val="99"/>
    <w:rsid w:val="001559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B230D1"/>
    <w:rPr>
      <w:rFonts w:cs="Times New Roman"/>
      <w:sz w:val="24"/>
      <w:szCs w:val="24"/>
    </w:rPr>
  </w:style>
  <w:style w:type="paragraph" w:styleId="af0">
    <w:name w:val="Document Map"/>
    <w:basedOn w:val="a"/>
    <w:link w:val="af1"/>
    <w:uiPriority w:val="99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cs="Times New Roman"/>
      <w:sz w:val="2"/>
    </w:rPr>
  </w:style>
  <w:style w:type="paragraph" w:styleId="af2">
    <w:name w:val="Balloon Text"/>
    <w:basedOn w:val="a"/>
    <w:link w:val="af3"/>
    <w:uiPriority w:val="99"/>
    <w:semiHidden/>
    <w:rsid w:val="00DE392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cs="Times New Roman"/>
      <w:sz w:val="2"/>
    </w:rPr>
  </w:style>
  <w:style w:type="paragraph" w:styleId="af4">
    <w:name w:val="List Paragraph"/>
    <w:basedOn w:val="a"/>
    <w:uiPriority w:val="99"/>
    <w:qFormat/>
    <w:rsid w:val="00D21916"/>
    <w:pPr>
      <w:ind w:left="720"/>
      <w:contextualSpacing/>
    </w:pPr>
  </w:style>
  <w:style w:type="paragraph" w:styleId="af5">
    <w:name w:val="footnote text"/>
    <w:basedOn w:val="a"/>
    <w:link w:val="af6"/>
    <w:uiPriority w:val="99"/>
    <w:rsid w:val="00D55F53"/>
    <w:rPr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locked/>
    <w:rsid w:val="00D55F53"/>
    <w:rPr>
      <w:rFonts w:eastAsia="Times New Roman" w:cs="Times New Roman"/>
      <w:lang w:eastAsia="en-US"/>
    </w:rPr>
  </w:style>
  <w:style w:type="character" w:styleId="af7">
    <w:name w:val="footnote reference"/>
    <w:basedOn w:val="a0"/>
    <w:uiPriority w:val="99"/>
    <w:rsid w:val="00D55F53"/>
    <w:rPr>
      <w:rFonts w:cs="Times New Roman"/>
      <w:vertAlign w:val="superscript"/>
    </w:rPr>
  </w:style>
  <w:style w:type="character" w:styleId="af8">
    <w:name w:val="annotation reference"/>
    <w:basedOn w:val="a0"/>
    <w:uiPriority w:val="99"/>
    <w:rsid w:val="00F355C8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rsid w:val="00F355C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locked/>
    <w:rsid w:val="00F355C8"/>
    <w:rPr>
      <w:rFonts w:cs="Times New Roman"/>
    </w:rPr>
  </w:style>
  <w:style w:type="paragraph" w:styleId="afb">
    <w:name w:val="annotation subject"/>
    <w:basedOn w:val="af9"/>
    <w:next w:val="af9"/>
    <w:link w:val="afc"/>
    <w:uiPriority w:val="99"/>
    <w:rsid w:val="00F355C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locked/>
    <w:rsid w:val="00F355C8"/>
    <w:rPr>
      <w:rFonts w:cs="Times New Roman"/>
      <w:b/>
      <w:bCs/>
    </w:rPr>
  </w:style>
  <w:style w:type="paragraph" w:styleId="afd">
    <w:name w:val="No Spacing"/>
    <w:uiPriority w:val="99"/>
    <w:qFormat/>
    <w:rsid w:val="002A227A"/>
    <w:rPr>
      <w:lang w:eastAsia="en-US"/>
    </w:rPr>
  </w:style>
  <w:style w:type="paragraph" w:customStyle="1" w:styleId="21">
    <w:name w:val="Основной текст с отступом 21"/>
    <w:basedOn w:val="a"/>
    <w:uiPriority w:val="99"/>
    <w:rsid w:val="002A227A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  <w:rPr>
      <w:szCs w:val="20"/>
    </w:rPr>
  </w:style>
  <w:style w:type="paragraph" w:customStyle="1" w:styleId="210">
    <w:name w:val="Основной текст 21"/>
    <w:basedOn w:val="a"/>
    <w:uiPriority w:val="99"/>
    <w:rsid w:val="002A227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paragraph" w:customStyle="1" w:styleId="22">
    <w:name w:val="Обычный2"/>
    <w:uiPriority w:val="99"/>
    <w:rsid w:val="003A3DA7"/>
    <w:pPr>
      <w:widowControl w:val="0"/>
    </w:pPr>
    <w:rPr>
      <w:rFonts w:ascii="Arial" w:hAnsi="Arial"/>
      <w:sz w:val="20"/>
      <w:szCs w:val="20"/>
    </w:rPr>
  </w:style>
  <w:style w:type="character" w:customStyle="1" w:styleId="apple-converted-space">
    <w:name w:val="apple-converted-space"/>
    <w:uiPriority w:val="99"/>
    <w:rsid w:val="0004464A"/>
  </w:style>
  <w:style w:type="paragraph" w:styleId="afe">
    <w:name w:val="Normal (Web)"/>
    <w:basedOn w:val="a"/>
    <w:uiPriority w:val="99"/>
    <w:rsid w:val="0004464A"/>
    <w:pPr>
      <w:spacing w:before="100" w:beforeAutospacing="1" w:after="100" w:afterAutospacing="1"/>
    </w:pPr>
  </w:style>
  <w:style w:type="character" w:styleId="aff">
    <w:name w:val="Strong"/>
    <w:basedOn w:val="a0"/>
    <w:uiPriority w:val="22"/>
    <w:qFormat/>
    <w:rsid w:val="0004464A"/>
    <w:rPr>
      <w:rFonts w:cs="Times New Roman"/>
      <w:b/>
      <w:bCs/>
    </w:rPr>
  </w:style>
  <w:style w:type="paragraph" w:customStyle="1" w:styleId="220">
    <w:name w:val="Основной текст с отступом 22"/>
    <w:basedOn w:val="a"/>
    <w:uiPriority w:val="99"/>
    <w:rsid w:val="004349D6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  <w:rPr>
      <w:szCs w:val="20"/>
    </w:rPr>
  </w:style>
  <w:style w:type="paragraph" w:customStyle="1" w:styleId="13">
    <w:name w:val="Без интервала1"/>
    <w:uiPriority w:val="99"/>
    <w:rsid w:val="00A152BC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7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E004-ED77-4617-989A-F26217C5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15</Pages>
  <Words>3882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RePack by Diakov</cp:lastModifiedBy>
  <cp:revision>50</cp:revision>
  <cp:lastPrinted>2020-05-26T08:35:00Z</cp:lastPrinted>
  <dcterms:created xsi:type="dcterms:W3CDTF">2020-03-16T17:08:00Z</dcterms:created>
  <dcterms:modified xsi:type="dcterms:W3CDTF">2022-05-20T08:49:00Z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  <property fmtid="{D5CDD505-2E9C-101B-9397-08002B2CF9AE}" pid="4" name="_dlc_DocId">
    <vt:lpwstr>0001-256-259</vt:lpwstr>
  </property>
  <property fmtid="{D5CDD505-2E9C-101B-9397-08002B2CF9AE}" pid="5" name="_dlc_DocIdUrl">
    <vt:lpwstr>http://portal.bru.by/method/_layouts/DocIdRedir.aspx?ID=0001-256-259, 0001-256-259</vt:lpwstr>
  </property>
</Properties>
</file>